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D61F1B06F1EB4EC1A9F7E4F44B9AD723"/>
        </w:placeholder>
        <w:text/>
      </w:sdtPr>
      <w:sdtEndPr/>
      <w:sdtContent>
        <w:p xmlns:w14="http://schemas.microsoft.com/office/word/2010/wordml" w:rsidRPr="009B062B" w:rsidR="00AF30DD" w:rsidP="00881251" w:rsidRDefault="00AF30DD" w14:paraId="4E07F101" w14:textId="77777777">
          <w:pPr>
            <w:pStyle w:val="Rubrik1"/>
            <w:spacing w:after="300"/>
          </w:pPr>
          <w:r w:rsidRPr="009B062B">
            <w:t>Förslag till riksdagsbeslut</w:t>
          </w:r>
        </w:p>
      </w:sdtContent>
    </w:sdt>
    <w:sdt>
      <w:sdtPr>
        <w:alias w:val="Yrkande 1"/>
        <w:tag w:val="65b4ec38-c8a2-4614-8fd5-c6d633845f5d"/>
        <w:id w:val="-729611855"/>
        <w:lock w:val="sdtLocked"/>
      </w:sdtPr>
      <w:sdtEndPr/>
      <w:sdtContent>
        <w:p xmlns:w14="http://schemas.microsoft.com/office/word/2010/wordml" w:rsidR="009A7944" w:rsidRDefault="00276AD0" w14:paraId="4E07F102" w14:textId="77777777">
          <w:pPr>
            <w:pStyle w:val="Frslagstext"/>
          </w:pPr>
          <w:r>
            <w:t>Riksdagen avslår proposition 2021/22:196.</w:t>
          </w:r>
        </w:p>
      </w:sdtContent>
    </w:sdt>
    <w:sdt>
      <w:sdtPr>
        <w:alias w:val="Yrkande 2"/>
        <w:tag w:val="f85400b1-f262-4ff2-8891-fd0ffd61010a"/>
        <w:id w:val="-729611855"/>
        <w:lock w:val="sdtLocked"/>
      </w:sdtPr>
      <w:sdtEndPr/>
      <w:sdtContent>
        <w:p xmlns:w14="http://schemas.microsoft.com/office/word/2010/wordml" w:rsidR="009A7944" w:rsidRDefault="00276AD0" w14:paraId="4E07F102" w14:textId="77777777">
          <w:pPr>
            <w:pStyle w:val="Frslagstext"/>
          </w:pPr>
          <w:r>
            <w:t>Riksdagen ställer sig bakom det som anförs i motionen om att hyra anstaltsplatser utomlands och tillkännager detta för regeringen.</w:t>
          </w:r>
        </w:p>
      </w:sdtContent>
    </w:sdt>
    <w:sdt>
      <w:sdtPr>
        <w:alias w:val="Yrkande 3"/>
        <w:tag w:val="6b3bbc08-6eb2-4d48-855e-375b1fce03d0"/>
        <w:id w:val="-729611855"/>
        <w:lock w:val="sdtLocked"/>
      </w:sdtPr>
      <w:sdtEndPr/>
      <w:sdtContent>
        <w:p xmlns:w14="http://schemas.microsoft.com/office/word/2010/wordml" w:rsidR="009A7944" w:rsidRDefault="00276AD0" w14:paraId="4E07F102" w14:textId="77777777">
          <w:pPr>
            <w:pStyle w:val="Frslagstext"/>
          </w:pPr>
          <w:r>
            <w:t>Riksdagen ställer sig bakom det som anförs i motionen om att regeringen ska återkomma till riksdagen med ett förslag om utökat mandat för Kriminalvården att besluta om föreskrifter gällande vistelseförbud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B2B5263A954CFFA5941E004F804727"/>
        </w:placeholder>
        <w:text/>
      </w:sdtPr>
      <w:sdtEndPr/>
      <w:sdtContent>
        <w:p xmlns:w14="http://schemas.microsoft.com/office/word/2010/wordml" w:rsidRPr="009B062B" w:rsidR="006D79C9" w:rsidP="00333E95" w:rsidRDefault="006D79C9" w14:paraId="4E07F105" w14:textId="77777777">
          <w:pPr>
            <w:pStyle w:val="Rubrik1"/>
          </w:pPr>
          <w:r>
            <w:t>Motivering</w:t>
          </w:r>
        </w:p>
      </w:sdtContent>
    </w:sdt>
    <w:p xmlns:w14="http://schemas.microsoft.com/office/word/2010/wordml" w:rsidR="00295F35" w:rsidP="008E0FE2" w:rsidRDefault="00295F35" w14:paraId="4E07F106" w14:textId="318297B0">
      <w:pPr>
        <w:pStyle w:val="Normalutanindragellerluft"/>
      </w:pPr>
      <w:r>
        <w:t>Den svenska kriminalvården befinner sig i en mycket ansträngd situation. Det saknas, och har i åratal saknats, platser i både anstalter och häkten. Den nuvarande situationen har varit uppenbar för alla som arbetar med dem, både i myndigheten och för ansvariga politiker. Att svensk kriminalvård behöver byggas ut, och rustas upp, är i</w:t>
      </w:r>
      <w:r w:rsidR="00254CEC">
        <w:t xml:space="preserve"> </w:t>
      </w:r>
      <w:r>
        <w:t xml:space="preserve">dag en vedertagen sanning. Det tar dock tid, vilket denna och tidigare regeringar misslyckats med. Kriminalvården har redan nu hittat olika lösningar för att lösa den akuta bristen, genom de </w:t>
      </w:r>
      <w:r w:rsidR="00DF459D">
        <w:t>s.k.</w:t>
      </w:r>
      <w:r>
        <w:t xml:space="preserve"> beredskapsplatserna och andra tillfälliga platser. Om ytterligare akuta åtgärder krävs, bör envar ställa sig frågan om lösningen är att låta fler slippa avtjäna sina straff eller </w:t>
      </w:r>
      <w:r w:rsidR="00DF459D">
        <w:t xml:space="preserve">att </w:t>
      </w:r>
      <w:r>
        <w:t xml:space="preserve">se till andra möjligheter. Att begå ett brott är en handling som kräver en konsekvens. Att avtjäna straff i frihet, om än med fotboja, bör nyttjas återhållsamt. Att utöka möjligheten är inte aktuellt. Propositionen bör därför avslås. </w:t>
      </w:r>
    </w:p>
    <w:p xmlns:w14="http://schemas.microsoft.com/office/word/2010/wordml" w:rsidRPr="00600E18" w:rsidR="00295F35" w:rsidP="00600E18" w:rsidRDefault="00295F35" w14:paraId="4E07F107" w14:textId="7A0213CD">
      <w:r w:rsidRPr="00600E18">
        <w:t xml:space="preserve">Vi behöver därför se till andra möjligheter, som tidigare lyfts av Sverigedemokraterna och som förbisetts av regeringen. </w:t>
      </w:r>
      <w:r w:rsidRPr="00600E18" w:rsidR="00246405">
        <w:t xml:space="preserve">Särskilt bör här lyftas hyrande av anstaltsplatser utomlands. Flera av riksdagens partier har tidigare anslutit sig till Sverigedemokraternas förslag men ännu ingen majoritet. Regeringen har genom statsrådet Johansson anfört att den största betänkligheten häri ligger i kostnaden. För oss </w:t>
      </w:r>
      <w:r w:rsidRPr="00600E18" w:rsidR="00246405">
        <w:lastRenderedPageBreak/>
        <w:t xml:space="preserve">är samhället och medborgarnas trygghet värt att satsa på. Riksdagen bör därför rikta ett tillkännagivande till regeringen om att påbörja förhandlingar för hyrande av anstaltsplatser utomlands. </w:t>
      </w:r>
    </w:p>
    <w:p xmlns:w14="http://schemas.microsoft.com/office/word/2010/wordml" w:rsidRPr="00600E18" w:rsidR="00422B9E" w:rsidP="00600E18" w:rsidRDefault="00295F35" w14:paraId="4E07F108" w14:textId="6ACDB4F3">
      <w:r w:rsidRPr="00600E18">
        <w:t>Det finns doc</w:t>
      </w:r>
      <w:bookmarkStart w:name="_GoBack" w:id="1"/>
      <w:bookmarkEnd w:id="1"/>
      <w:r w:rsidRPr="00600E18">
        <w:t xml:space="preserve">k delar av propositionen som medför förbättringar gällande utökad kontroll. Detta gäller </w:t>
      </w:r>
      <w:r w:rsidRPr="00600E18" w:rsidR="00246405">
        <w:t>Kriminalvårdens mandat att besluta om vistelseförbud för de som verkställer ett fängelsestraff med fotboja. Att de få fall där institutet bör nyttjas alltjämt övervakas och förbjuds från att vistas på vissa platser är av godo. Regeringen bör därför</w:t>
      </w:r>
      <w:r w:rsidRPr="00600E18" w:rsidR="00276AD0">
        <w:t xml:space="preserve">, för det </w:t>
      </w:r>
      <w:proofErr w:type="gramStart"/>
      <w:r w:rsidRPr="00600E18" w:rsidR="00276AD0">
        <w:t>fall propositionen</w:t>
      </w:r>
      <w:proofErr w:type="gramEnd"/>
      <w:r w:rsidRPr="00600E18" w:rsidR="00276AD0">
        <w:t xml:space="preserve"> avslås,</w:t>
      </w:r>
      <w:r w:rsidRPr="00600E18" w:rsidR="00246405">
        <w:t xml:space="preserve"> återkomma till riksdagen med ett förslag om detta. </w:t>
      </w:r>
      <w:r w:rsidRPr="00600E18">
        <w:t xml:space="preserve"> </w:t>
      </w:r>
    </w:p>
    <w:sdt>
      <w:sdtPr>
        <w:alias w:val="CC_Underskrifter"/>
        <w:tag w:val="CC_Underskrifter"/>
        <w:id w:val="583496634"/>
        <w:lock w:val="sdtContentLocked"/>
        <w:placeholder>
          <w:docPart w:val="C217F9B2F5ED48BCB69FAA0A9D899628"/>
        </w:placeholder>
      </w:sdtPr>
      <w:sdtEndPr/>
      <w:sdtContent>
        <w:p xmlns:w14="http://schemas.microsoft.com/office/word/2010/wordml" w:rsidR="00881251" w:rsidP="00881251" w:rsidRDefault="00881251" w14:paraId="4E07F10A" w14:textId="77777777"/>
        <w:p xmlns:w14="http://schemas.microsoft.com/office/word/2010/wordml" w:rsidRPr="008E0FE2" w:rsidR="004801AC" w:rsidP="00881251" w:rsidRDefault="00A25E56" w14:paraId="4E07F10B" w14:textId="77777777"/>
      </w:sdtContent>
    </w:sdt>
    <w:tbl>
      <w:tblPr>
        <w:tblW w:w="5000" w:type="pct"/>
        <w:tblLook w:val="04a0"/>
        <w:tblCaption w:val="underskrifter"/>
      </w:tblPr>
      <w:tblGrid>
        <w:gridCol w:w="4252"/>
        <w:gridCol w:w="4252"/>
      </w:tblGrid>
      <w:tr xmlns:w14="http://schemas.microsoft.com/office/word/2010/wordml" w:rsidR="009A7944" w14:paraId="4E07F10E" w14:textId="77777777">
        <w:trPr>
          <w:cantSplit/>
        </w:trPr>
        <w:tc>
          <w:tcPr>
            <w:tcW w:w="50" w:type="pct"/>
            <w:vAlign w:val="bottom"/>
          </w:tcPr>
          <w:p w:rsidR="009A7944" w:rsidRDefault="00276AD0" w14:paraId="4E07F10C" w14:textId="77777777">
            <w:pPr>
              <w:pStyle w:val="Underskrifter"/>
            </w:pPr>
            <w:r>
              <w:t>Tobias Andersson (SD)</w:t>
            </w:r>
          </w:p>
        </w:tc>
        <w:tc>
          <w:tcPr>
            <w:tcW w:w="50" w:type="pct"/>
            <w:vAlign w:val="bottom"/>
          </w:tcPr>
          <w:p w:rsidR="009A7944" w:rsidRDefault="00276AD0" w14:paraId="4E07F10C" w14:textId="77777777">
            <w:pPr>
              <w:pStyle w:val="Underskrifter"/>
            </w:pPr>
            <w:r>
              <w:t>Adam Marttinen (SD)</w:t>
            </w:r>
          </w:p>
        </w:tc>
      </w:tr>
      <w:tr xmlns:w14="http://schemas.microsoft.com/office/word/2010/wordml" w:rsidR="009A7944" w14:paraId="4E07F10E" w14:textId="77777777">
        <w:trPr>
          <w:cantSplit/>
        </w:trPr>
        <w:tc>
          <w:tcPr>
            <w:tcW w:w="50" w:type="pct"/>
            <w:vAlign w:val="bottom"/>
          </w:tcPr>
          <w:p w:rsidR="009A7944" w:rsidRDefault="00276AD0" w14:paraId="4E07F10C" w14:textId="77777777">
            <w:pPr>
              <w:pStyle w:val="Underskrifter"/>
            </w:pPr>
            <w:r>
              <w:t>Katja Nyberg (SD)</w:t>
            </w:r>
          </w:p>
        </w:tc>
        <w:tc>
          <w:tcPr>
            <w:tcW w:w="50" w:type="pct"/>
            <w:vAlign w:val="bottom"/>
          </w:tcPr>
          <w:p w:rsidR="009A7944" w:rsidRDefault="00276AD0" w14:paraId="4E07F10C" w14:textId="77777777">
            <w:pPr>
              <w:pStyle w:val="Underskrifter"/>
            </w:pPr>
            <w:r>
              <w:t>Pontus Andersson (SD)</w:t>
            </w:r>
          </w:p>
        </w:tc>
      </w:tr>
    </w:tbl>
    <w:p xmlns:w14="http://schemas.microsoft.com/office/word/2010/wordml" w:rsidR="000F3B02" w:rsidRDefault="000F3B02" w14:paraId="4E07F112" w14:textId="77777777"/>
    <w:sectPr w:rsidR="000F3B02"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7F114" w14:textId="77777777" w:rsidR="00295F35" w:rsidRDefault="00295F35" w:rsidP="000C1CAD">
      <w:pPr>
        <w:spacing w:line="240" w:lineRule="auto"/>
      </w:pPr>
      <w:r>
        <w:separator/>
      </w:r>
    </w:p>
  </w:endnote>
  <w:endnote w:type="continuationSeparator" w:id="0">
    <w:p w14:paraId="4E07F115" w14:textId="77777777" w:rsidR="00295F35" w:rsidRDefault="00295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F1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F1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F123" w14:textId="77777777" w:rsidR="00262EA3" w:rsidRPr="00881251" w:rsidRDefault="00262EA3" w:rsidP="008812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7F112" w14:textId="77777777" w:rsidR="00295F35" w:rsidRDefault="00295F35" w:rsidP="000C1CAD">
      <w:pPr>
        <w:spacing w:line="240" w:lineRule="auto"/>
      </w:pPr>
      <w:r>
        <w:separator/>
      </w:r>
    </w:p>
  </w:footnote>
  <w:footnote w:type="continuationSeparator" w:id="0">
    <w:p w14:paraId="4E07F113" w14:textId="77777777" w:rsidR="00295F35" w:rsidRDefault="00295F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07F1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07F125" wp14:anchorId="4E07F1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5E56" w14:paraId="4E07F128" w14:textId="77777777">
                          <w:pPr>
                            <w:jc w:val="right"/>
                          </w:pPr>
                          <w:sdt>
                            <w:sdtPr>
                              <w:alias w:val="CC_Noformat_Partikod"/>
                              <w:tag w:val="CC_Noformat_Partikod"/>
                              <w:id w:val="-53464382"/>
                              <w:placeholder>
                                <w:docPart w:val="B323BE2297F24ACE8BF99D1D912AD8D5"/>
                              </w:placeholder>
                              <w:text/>
                            </w:sdtPr>
                            <w:sdtEndPr/>
                            <w:sdtContent>
                              <w:r w:rsidR="00295F35">
                                <w:t>SD</w:t>
                              </w:r>
                            </w:sdtContent>
                          </w:sdt>
                          <w:sdt>
                            <w:sdtPr>
                              <w:alias w:val="CC_Noformat_Partinummer"/>
                              <w:tag w:val="CC_Noformat_Partinummer"/>
                              <w:id w:val="-1709555926"/>
                              <w:placeholder>
                                <w:docPart w:val="71EFB0EF33B54CCFB126E8AEF94AAB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07F1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5E56" w14:paraId="4E07F128" w14:textId="77777777">
                    <w:pPr>
                      <w:jc w:val="right"/>
                    </w:pPr>
                    <w:sdt>
                      <w:sdtPr>
                        <w:alias w:val="CC_Noformat_Partikod"/>
                        <w:tag w:val="CC_Noformat_Partikod"/>
                        <w:id w:val="-53464382"/>
                        <w:placeholder>
                          <w:docPart w:val="B323BE2297F24ACE8BF99D1D912AD8D5"/>
                        </w:placeholder>
                        <w:text/>
                      </w:sdtPr>
                      <w:sdtEndPr/>
                      <w:sdtContent>
                        <w:r w:rsidR="00295F35">
                          <w:t>SD</w:t>
                        </w:r>
                      </w:sdtContent>
                    </w:sdt>
                    <w:sdt>
                      <w:sdtPr>
                        <w:alias w:val="CC_Noformat_Partinummer"/>
                        <w:tag w:val="CC_Noformat_Partinummer"/>
                        <w:id w:val="-1709555926"/>
                        <w:placeholder>
                          <w:docPart w:val="71EFB0EF33B54CCFB126E8AEF94AAB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07F1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07F118" w14:textId="77777777">
    <w:pPr>
      <w:jc w:val="right"/>
    </w:pPr>
  </w:p>
  <w:p w:rsidR="00262EA3" w:rsidP="00776B74" w:rsidRDefault="00262EA3" w14:paraId="4E07F1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5E56" w14:paraId="4E07F1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07F127" wp14:anchorId="4E07F1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5E56" w14:paraId="4E07F11D" w14:textId="77777777">
    <w:pPr>
      <w:pStyle w:val="FSHNormal"/>
      <w:spacing w:before="40"/>
    </w:pPr>
    <w:sdt>
      <w:sdtPr>
        <w:alias w:val="CC_Noformat_Motionstyp"/>
        <w:tag w:val="CC_Noformat_Motionstyp"/>
        <w:id w:val="1162973129"/>
        <w:lock w:val="sdtContentLocked"/>
        <w15:appearance w15:val="hidden"/>
        <w:text/>
      </w:sdtPr>
      <w:sdtEndPr/>
      <w:sdtContent>
        <w:r w:rsidR="00881251">
          <w:t>Kommittémotion</w:t>
        </w:r>
      </w:sdtContent>
    </w:sdt>
    <w:r w:rsidR="00821B36">
      <w:t xml:space="preserve"> </w:t>
    </w:r>
    <w:sdt>
      <w:sdtPr>
        <w:alias w:val="CC_Noformat_Partikod"/>
        <w:tag w:val="CC_Noformat_Partikod"/>
        <w:id w:val="1471015553"/>
        <w:text/>
      </w:sdtPr>
      <w:sdtEndPr/>
      <w:sdtContent>
        <w:r w:rsidR="00295F3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5E56" w14:paraId="4E07F1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5E56" w14:paraId="4E07F1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12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1251">
          <w:t>:4545</w:t>
        </w:r>
      </w:sdtContent>
    </w:sdt>
  </w:p>
  <w:p w:rsidR="00262EA3" w:rsidP="00E03A3D" w:rsidRDefault="00A25E56" w14:paraId="4E07F12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1251">
          <w:t>av Tobias Andersson m.fl. (SD)</w:t>
        </w:r>
      </w:sdtContent>
    </w:sdt>
  </w:p>
  <w:sdt>
    <w:sdtPr>
      <w:alias w:val="CC_Noformat_Rubtext"/>
      <w:tag w:val="CC_Noformat_Rubtext"/>
      <w:id w:val="-218060500"/>
      <w:lock w:val="sdtLocked"/>
      <w:placeholder>
        <w:docPart w:val="A19EE039B37A4C21BC8FFA201273816E"/>
      </w:placeholder>
      <w:text/>
    </w:sdtPr>
    <w:sdtEndPr/>
    <w:sdtContent>
      <w:p w:rsidR="00262EA3" w:rsidP="00283E0F" w:rsidRDefault="003B3F6B" w14:paraId="4E07F121" w14:textId="77777777">
        <w:pPr>
          <w:pStyle w:val="FSHRub2"/>
        </w:pPr>
        <w:r>
          <w:t>med anledning av prop. 2021/22:196 Ökad kontroll vid verkställighet av fängelse med fotboja</w:t>
        </w:r>
      </w:p>
    </w:sdtContent>
  </w:sdt>
  <w:sdt>
    <w:sdtPr>
      <w:alias w:val="CC_Boilerplate_3"/>
      <w:tag w:val="CC_Boilerplate_3"/>
      <w:id w:val="1606463544"/>
      <w:lock w:val="sdtContentLocked"/>
      <w15:appearance w15:val="hidden"/>
      <w:text w:multiLine="1"/>
    </w:sdtPr>
    <w:sdtEndPr/>
    <w:sdtContent>
      <w:p w:rsidR="00262EA3" w:rsidP="00283E0F" w:rsidRDefault="00262EA3" w14:paraId="4E07F1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5F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B02"/>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0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E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D0"/>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35"/>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43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F6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D4"/>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E18"/>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5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4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56"/>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9D"/>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07F100"/>
  <w15:chartTrackingRefBased/>
  <w15:docId w15:val="{48608E00-C527-4894-928E-AF3EAA99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1F1B06F1EB4EC1A9F7E4F44B9AD723"/>
        <w:category>
          <w:name w:val="Allmänt"/>
          <w:gallery w:val="placeholder"/>
        </w:category>
        <w:types>
          <w:type w:val="bbPlcHdr"/>
        </w:types>
        <w:behaviors>
          <w:behavior w:val="content"/>
        </w:behaviors>
        <w:guid w:val="{76ADEF6C-828C-49A9-BD5A-0A87061ABDBC}"/>
      </w:docPartPr>
      <w:docPartBody>
        <w:p w:rsidR="004059F5" w:rsidRDefault="009A3585">
          <w:pPr>
            <w:pStyle w:val="D61F1B06F1EB4EC1A9F7E4F44B9AD723"/>
          </w:pPr>
          <w:r w:rsidRPr="005A0A93">
            <w:rPr>
              <w:rStyle w:val="Platshllartext"/>
            </w:rPr>
            <w:t>Förslag till riksdagsbeslut</w:t>
          </w:r>
        </w:p>
      </w:docPartBody>
    </w:docPart>
    <w:docPart>
      <w:docPartPr>
        <w:name w:val="8FB2B5263A954CFFA5941E004F804727"/>
        <w:category>
          <w:name w:val="Allmänt"/>
          <w:gallery w:val="placeholder"/>
        </w:category>
        <w:types>
          <w:type w:val="bbPlcHdr"/>
        </w:types>
        <w:behaviors>
          <w:behavior w:val="content"/>
        </w:behaviors>
        <w:guid w:val="{CD9251E8-0701-434C-A91F-8DBEA306157F}"/>
      </w:docPartPr>
      <w:docPartBody>
        <w:p w:rsidR="004059F5" w:rsidRDefault="009A3585">
          <w:pPr>
            <w:pStyle w:val="8FB2B5263A954CFFA5941E004F804727"/>
          </w:pPr>
          <w:r w:rsidRPr="005A0A93">
            <w:rPr>
              <w:rStyle w:val="Platshllartext"/>
            </w:rPr>
            <w:t>Motivering</w:t>
          </w:r>
        </w:p>
      </w:docPartBody>
    </w:docPart>
    <w:docPart>
      <w:docPartPr>
        <w:name w:val="B323BE2297F24ACE8BF99D1D912AD8D5"/>
        <w:category>
          <w:name w:val="Allmänt"/>
          <w:gallery w:val="placeholder"/>
        </w:category>
        <w:types>
          <w:type w:val="bbPlcHdr"/>
        </w:types>
        <w:behaviors>
          <w:behavior w:val="content"/>
        </w:behaviors>
        <w:guid w:val="{35C37F0B-6E2F-476D-9F8A-B34ADDAA6913}"/>
      </w:docPartPr>
      <w:docPartBody>
        <w:p w:rsidR="004059F5" w:rsidRDefault="009A3585">
          <w:pPr>
            <w:pStyle w:val="B323BE2297F24ACE8BF99D1D912AD8D5"/>
          </w:pPr>
          <w:r>
            <w:rPr>
              <w:rStyle w:val="Platshllartext"/>
            </w:rPr>
            <w:t xml:space="preserve"> </w:t>
          </w:r>
        </w:p>
      </w:docPartBody>
    </w:docPart>
    <w:docPart>
      <w:docPartPr>
        <w:name w:val="71EFB0EF33B54CCFB126E8AEF94AABE5"/>
        <w:category>
          <w:name w:val="Allmänt"/>
          <w:gallery w:val="placeholder"/>
        </w:category>
        <w:types>
          <w:type w:val="bbPlcHdr"/>
        </w:types>
        <w:behaviors>
          <w:behavior w:val="content"/>
        </w:behaviors>
        <w:guid w:val="{4A5B26D3-7188-4BB9-AB41-1828D4347178}"/>
      </w:docPartPr>
      <w:docPartBody>
        <w:p w:rsidR="004059F5" w:rsidRDefault="009A3585">
          <w:pPr>
            <w:pStyle w:val="71EFB0EF33B54CCFB126E8AEF94AABE5"/>
          </w:pPr>
          <w:r>
            <w:t xml:space="preserve"> </w:t>
          </w:r>
        </w:p>
      </w:docPartBody>
    </w:docPart>
    <w:docPart>
      <w:docPartPr>
        <w:name w:val="DefaultPlaceholder_-1854013440"/>
        <w:category>
          <w:name w:val="Allmänt"/>
          <w:gallery w:val="placeholder"/>
        </w:category>
        <w:types>
          <w:type w:val="bbPlcHdr"/>
        </w:types>
        <w:behaviors>
          <w:behavior w:val="content"/>
        </w:behaviors>
        <w:guid w:val="{19BAC17B-F575-4385-BF94-3680EBE7EABD}"/>
      </w:docPartPr>
      <w:docPartBody>
        <w:p w:rsidR="004059F5" w:rsidRDefault="009A3585">
          <w:r w:rsidRPr="00566628">
            <w:rPr>
              <w:rStyle w:val="Platshllartext"/>
            </w:rPr>
            <w:t>Klicka eller tryck här för att ange text.</w:t>
          </w:r>
        </w:p>
      </w:docPartBody>
    </w:docPart>
    <w:docPart>
      <w:docPartPr>
        <w:name w:val="A19EE039B37A4C21BC8FFA201273816E"/>
        <w:category>
          <w:name w:val="Allmänt"/>
          <w:gallery w:val="placeholder"/>
        </w:category>
        <w:types>
          <w:type w:val="bbPlcHdr"/>
        </w:types>
        <w:behaviors>
          <w:behavior w:val="content"/>
        </w:behaviors>
        <w:guid w:val="{09D05DBA-2C41-48F5-8563-93186133FADE}"/>
      </w:docPartPr>
      <w:docPartBody>
        <w:p w:rsidR="004059F5" w:rsidRDefault="009A3585">
          <w:r w:rsidRPr="00566628">
            <w:rPr>
              <w:rStyle w:val="Platshllartext"/>
            </w:rPr>
            <w:t>[ange din text här]</w:t>
          </w:r>
        </w:p>
      </w:docPartBody>
    </w:docPart>
    <w:docPart>
      <w:docPartPr>
        <w:name w:val="C217F9B2F5ED48BCB69FAA0A9D899628"/>
        <w:category>
          <w:name w:val="Allmänt"/>
          <w:gallery w:val="placeholder"/>
        </w:category>
        <w:types>
          <w:type w:val="bbPlcHdr"/>
        </w:types>
        <w:behaviors>
          <w:behavior w:val="content"/>
        </w:behaviors>
        <w:guid w:val="{FA562B3E-BDCF-4817-A3FF-3596484933DC}"/>
      </w:docPartPr>
      <w:docPartBody>
        <w:p w:rsidR="002644AF" w:rsidRDefault="002644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85"/>
    <w:rsid w:val="002644AF"/>
    <w:rsid w:val="004059F5"/>
    <w:rsid w:val="009A3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3585"/>
    <w:rPr>
      <w:color w:val="F4B083" w:themeColor="accent2" w:themeTint="99"/>
    </w:rPr>
  </w:style>
  <w:style w:type="paragraph" w:customStyle="1" w:styleId="D61F1B06F1EB4EC1A9F7E4F44B9AD723">
    <w:name w:val="D61F1B06F1EB4EC1A9F7E4F44B9AD723"/>
  </w:style>
  <w:style w:type="paragraph" w:customStyle="1" w:styleId="0B3BC69A77434779BFF256E037DC2384">
    <w:name w:val="0B3BC69A77434779BFF256E037DC23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6EA3DB6CD44FEABB2CD6C20D654B32">
    <w:name w:val="C26EA3DB6CD44FEABB2CD6C20D654B32"/>
  </w:style>
  <w:style w:type="paragraph" w:customStyle="1" w:styleId="8FB2B5263A954CFFA5941E004F804727">
    <w:name w:val="8FB2B5263A954CFFA5941E004F804727"/>
  </w:style>
  <w:style w:type="paragraph" w:customStyle="1" w:styleId="92B36101573A43029AD3AE43977039F7">
    <w:name w:val="92B36101573A43029AD3AE43977039F7"/>
  </w:style>
  <w:style w:type="paragraph" w:customStyle="1" w:styleId="8543400B04E2478D8E0FE7FCD86B4A98">
    <w:name w:val="8543400B04E2478D8E0FE7FCD86B4A98"/>
  </w:style>
  <w:style w:type="paragraph" w:customStyle="1" w:styleId="B323BE2297F24ACE8BF99D1D912AD8D5">
    <w:name w:val="B323BE2297F24ACE8BF99D1D912AD8D5"/>
  </w:style>
  <w:style w:type="paragraph" w:customStyle="1" w:styleId="71EFB0EF33B54CCFB126E8AEF94AABE5">
    <w:name w:val="71EFB0EF33B54CCFB126E8AEF94AA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5E8BC-2E6C-4140-B27B-2569A27992E6}"/>
</file>

<file path=customXml/itemProps2.xml><?xml version="1.0" encoding="utf-8"?>
<ds:datastoreItem xmlns:ds="http://schemas.openxmlformats.org/officeDocument/2006/customXml" ds:itemID="{1E20C6AB-913B-470E-B588-8CFF8E5F20C7}"/>
</file>

<file path=customXml/itemProps3.xml><?xml version="1.0" encoding="utf-8"?>
<ds:datastoreItem xmlns:ds="http://schemas.openxmlformats.org/officeDocument/2006/customXml" ds:itemID="{AE3390D4-0FB4-47BB-B5E4-B033399E255E}"/>
</file>

<file path=docProps/app.xml><?xml version="1.0" encoding="utf-8"?>
<Properties xmlns="http://schemas.openxmlformats.org/officeDocument/2006/extended-properties" xmlns:vt="http://schemas.openxmlformats.org/officeDocument/2006/docPropsVTypes">
  <Template>Normal</Template>
  <TotalTime>70</TotalTime>
  <Pages>2</Pages>
  <Words>374</Words>
  <Characters>2174</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22 196 Ökad kontroll vid verkställighet av fängelse med fotboja</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