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92EF86" w14:textId="77777777">
      <w:pPr>
        <w:pStyle w:val="Normalutanindragellerluft"/>
      </w:pPr>
    </w:p>
    <w:sdt>
      <w:sdtPr>
        <w:alias w:val="CC_Boilerplate_4"/>
        <w:tag w:val="CC_Boilerplate_4"/>
        <w:id w:val="-1644581176"/>
        <w:lock w:val="sdtLocked"/>
        <w:placeholder>
          <w:docPart w:val="4F8F6CC1418945118602285838D6BC41"/>
        </w:placeholder>
        <w15:appearance w15:val="hidden"/>
        <w:text/>
      </w:sdtPr>
      <w:sdtEndPr/>
      <w:sdtContent>
        <w:p w:rsidR="00AF30DD" w:rsidP="00CC4C93" w:rsidRDefault="00AF30DD" w14:paraId="66FBCD35" w14:textId="77777777">
          <w:pPr>
            <w:pStyle w:val="Rubrik1"/>
          </w:pPr>
          <w:r>
            <w:t>Förslag till riksdagsbeslut</w:t>
          </w:r>
        </w:p>
      </w:sdtContent>
    </w:sdt>
    <w:sdt>
      <w:sdtPr>
        <w:alias w:val="Förslag 1"/>
        <w:tag w:val="d8624ffe-52fe-4a21-ba38-0fd7381fad6d"/>
        <w:id w:val="-258687931"/>
        <w:lock w:val="sdtLocked"/>
      </w:sdtPr>
      <w:sdtEndPr/>
      <w:sdtContent>
        <w:p w:rsidR="0091684D" w:rsidRDefault="00BA21EB" w14:paraId="15E5100F" w14:textId="77777777">
          <w:pPr>
            <w:pStyle w:val="Frslagstext"/>
          </w:pPr>
          <w:r>
            <w:t>Riksdagen tillkännager för regeringen som sin mening vad som anförs i motionen om förbättrad skolmat.</w:t>
          </w:r>
        </w:p>
      </w:sdtContent>
    </w:sdt>
    <w:p w:rsidR="00AF30DD" w:rsidP="00AF30DD" w:rsidRDefault="000156D9" w14:paraId="3D85161D" w14:textId="77777777">
      <w:pPr>
        <w:pStyle w:val="Rubrik1"/>
      </w:pPr>
      <w:bookmarkStart w:name="MotionsStart" w:id="0"/>
      <w:bookmarkEnd w:id="0"/>
      <w:r>
        <w:t>Motivering</w:t>
      </w:r>
    </w:p>
    <w:p w:rsidR="003A4F71" w:rsidP="003A4F71" w:rsidRDefault="003A4F71" w14:paraId="35AE34B9" w14:textId="77777777">
      <w:pPr>
        <w:pStyle w:val="Normalutanindragellerluft"/>
      </w:pPr>
      <w:r>
        <w:t>Alla barn och ungdomar i den svenska skolan ska lära sig för livet. Ofta diskuteras hur undervisningen ska utformas och hur många undervisningstimmar varje ämne ska inrymma.</w:t>
      </w:r>
    </w:p>
    <w:p w:rsidR="003A4F71" w:rsidP="003A4F71" w:rsidRDefault="003A4F71" w14:paraId="77295D0B" w14:textId="77777777">
      <w:pPr>
        <w:pStyle w:val="Normalutanindragellerluft"/>
      </w:pPr>
    </w:p>
    <w:p w:rsidR="003A4F71" w:rsidP="003A4F71" w:rsidRDefault="003A4F71" w14:paraId="08E365E9" w14:textId="77777777">
      <w:pPr>
        <w:pStyle w:val="Normalutanindragellerluft"/>
      </w:pPr>
      <w:r>
        <w:t>Mer sällan ägnas tid åt att fundera kring hur vi kan säkerställa att varje elev får bästa tänkbara möjligheter att ta till sig av den undervisning som ges. Det spelar ingen roll hur bra skolan är ifall eleverna är trötta och utan möjligheter att ta till sig av vad som lärs ut.</w:t>
      </w:r>
    </w:p>
    <w:p w:rsidR="003A4F71" w:rsidP="003A4F71" w:rsidRDefault="003A4F71" w14:paraId="16C95950" w14:textId="77777777">
      <w:pPr>
        <w:pStyle w:val="Normalutanindragellerluft"/>
      </w:pPr>
    </w:p>
    <w:p w:rsidR="003A4F71" w:rsidP="003A4F71" w:rsidRDefault="003A4F71" w14:paraId="45741858" w14:textId="77777777">
      <w:pPr>
        <w:pStyle w:val="Normalutanindragellerluft"/>
      </w:pPr>
      <w:r>
        <w:t>Att tillhandahålla elever en god skolmat är ett väldigt viktigt uppdrag, men på samma gång är det svårt, eftersom det innehåller många olika komponenter. Det handlar om att kunna servera välsmakande mat som också har ett bra näringsinnehåll. Många vill att den helst ska vara närproducerad och ekologisk, men samtidigt får den inte kosta för mycket. Dessutom ska lunchen serveras i en lugn och bra miljö.</w:t>
      </w:r>
    </w:p>
    <w:p w:rsidR="003A4F71" w:rsidP="003A4F71" w:rsidRDefault="003A4F71" w14:paraId="11D6D059" w14:textId="77777777">
      <w:pPr>
        <w:pStyle w:val="Normalutanindragellerluft"/>
      </w:pPr>
    </w:p>
    <w:p w:rsidR="003A4F71" w:rsidP="003A4F71" w:rsidRDefault="003A4F71" w14:paraId="79039AC7" w14:textId="77777777">
      <w:pPr>
        <w:pStyle w:val="Normalutanindragellerluft"/>
      </w:pPr>
      <w:r>
        <w:t>För en kommun med begränsad budget är det inte det lättaste att få ihop alla dessa aspekter av skolmaten. Om vi ser oss om runt om i Sverige skiljer det sig väldigt mycket mellan hur mycket varje kommun lägger på skolmaten. Enligt Skolmatens Vänner kan det skilja mellan 3 700 och 9 000 kronor i olika svenska kommuner.</w:t>
      </w:r>
    </w:p>
    <w:p w:rsidR="003A4F71" w:rsidP="003A4F71" w:rsidRDefault="003A4F71" w14:paraId="1A55CA31" w14:textId="77777777">
      <w:pPr>
        <w:pStyle w:val="Normalutanindragellerluft"/>
      </w:pPr>
    </w:p>
    <w:p w:rsidR="003A4F71" w:rsidP="003A4F71" w:rsidRDefault="003A4F71" w14:paraId="683A840D" w14:textId="77777777">
      <w:pPr>
        <w:pStyle w:val="Normalutanindragellerluft"/>
      </w:pPr>
      <w:r>
        <w:t>Resultatet av att skolmaten inte prioriteras blir att elever i vissa fall inte äter sig mätta och heller inte kan prestera bra i skolan. En undersökning uppskattar att så många som 12 procent av alla skolelever hoppar över lunchen helt och hållet.</w:t>
      </w:r>
    </w:p>
    <w:p w:rsidR="003A4F71" w:rsidP="003A4F71" w:rsidRDefault="003A4F71" w14:paraId="27E8E727" w14:textId="77777777">
      <w:pPr>
        <w:pStyle w:val="Normalutanindragellerluft"/>
      </w:pPr>
    </w:p>
    <w:p w:rsidR="003A4F71" w:rsidP="003A4F71" w:rsidRDefault="003A4F71" w14:paraId="2CF88362" w14:textId="77777777">
      <w:pPr>
        <w:pStyle w:val="Normalutanindragellerluft"/>
      </w:pPr>
      <w:r>
        <w:t>Det bedrivs i dag en hel del arbete för att stödja kommunerna i arbetet med att kunna erbjuda en bra skolmat. Till exempel har Livsmedelsverket ställt samman råd och riktlinjer som kommunerna kan använda sig av för att leverera bra och allsidig kost. Problemet är att många kommuner inte har en utarbetad hälsostrategi när det gäller skolmaten och inte följer de rekommendationer som finns.</w:t>
      </w:r>
    </w:p>
    <w:p w:rsidR="003A4F71" w:rsidP="003A4F71" w:rsidRDefault="003A4F71" w14:paraId="54D513A0" w14:textId="77777777">
      <w:pPr>
        <w:pStyle w:val="Normalutanindragellerluft"/>
      </w:pPr>
    </w:p>
    <w:p w:rsidR="003A4F71" w:rsidP="003A4F71" w:rsidRDefault="003A4F71" w14:paraId="0D5ED6D7" w14:textId="77777777">
      <w:pPr>
        <w:pStyle w:val="Normalutanindragellerluft"/>
      </w:pPr>
      <w:r>
        <w:t>Något som är viktigt är att ta fram goda exempel på bra skolmat ute i landet som andra skolor kan lära sig av. Ett exempel är Bättre Skolmat som drivs med stöd från Jordbruksverket av Skolmatens Vänner, en avdelning inom LRF. Syftet är att inspirera till utveckling och förbättring av svensk skolmat. Ett annat exempel är Skolmatsakademin – ett kunskapsnätverk med 33 kommuner och stadsdelar i Västra Götaland som samarbetar för att sprida kunskap om hur skolor kan arbeta med ett positivt helhetstänkande kring skollunchen.</w:t>
      </w:r>
    </w:p>
    <w:p w:rsidR="003A4F71" w:rsidP="003A4F71" w:rsidRDefault="003A4F71" w14:paraId="0A64B74C" w14:textId="77777777">
      <w:pPr>
        <w:pStyle w:val="Normalutanindragellerluft"/>
      </w:pPr>
    </w:p>
    <w:p w:rsidR="003A4F71" w:rsidP="003A4F71" w:rsidRDefault="003A4F71" w14:paraId="54D89322" w14:textId="77777777">
      <w:pPr>
        <w:pStyle w:val="Normalutanindragellerluft"/>
      </w:pPr>
      <w:r>
        <w:t>Den tidigare alliansregeringen drev ”</w:t>
      </w:r>
      <w:proofErr w:type="spellStart"/>
      <w:r>
        <w:t>Matlandet</w:t>
      </w:r>
      <w:bookmarkStart w:name="_GoBack" w:id="1"/>
      <w:bookmarkEnd w:id="1"/>
      <w:proofErr w:type="spellEnd"/>
      <w:r>
        <w:t xml:space="preserve"> Sverige” där man bland annat arbetade för att förbättra den mat som serveras inom den offentliga sektorn. Där fanns målsättningar som rör allt från kvalitet och matglädje till miljön i matsalen och bättre upphandlingsförfaranden. Tyvärr verkar detta arbete nu prioriteras ned.</w:t>
      </w:r>
    </w:p>
    <w:p w:rsidR="003A4F71" w:rsidP="003A4F71" w:rsidRDefault="003A4F71" w14:paraId="139165DB" w14:textId="77777777">
      <w:pPr>
        <w:pStyle w:val="Normalutanindragellerluft"/>
      </w:pPr>
    </w:p>
    <w:p w:rsidR="00AF30DD" w:rsidP="003A4F71" w:rsidRDefault="003A4F71" w14:paraId="4BFD489E" w14:textId="77777777">
      <w:pPr>
        <w:pStyle w:val="Normalutanindragellerluft"/>
      </w:pPr>
      <w:r>
        <w:t xml:space="preserve"> Arbetet för en bättre skolmat måste istället fortsätta. Inte minst viktigt är detta mot bakgrund av att övervikt och en stillasittande livsstil är verkliga problem hos den svenska befolkningen, speciellt hos många unga. Därför bör regeringen överväga ytterligare åtgärder som syftar till att förbättra skolmaten.</w:t>
      </w:r>
    </w:p>
    <w:sdt>
      <w:sdtPr>
        <w:rPr>
          <w:i/>
          <w:noProof/>
        </w:rPr>
        <w:alias w:val="CC_Underskrifter"/>
        <w:tag w:val="CC_Underskrifter"/>
        <w:id w:val="583496634"/>
        <w:lock w:val="sdtContentLocked"/>
        <w:placeholder>
          <w:docPart w:val="0B5576679B134498A5D7BD3236AF0F52"/>
        </w:placeholder>
        <w15:appearance w15:val="hidden"/>
      </w:sdtPr>
      <w:sdtEndPr>
        <w:rPr>
          <w:i w:val="0"/>
          <w:noProof w:val="0"/>
        </w:rPr>
      </w:sdtEndPr>
      <w:sdtContent>
        <w:p w:rsidRPr="009E153C" w:rsidR="00865E70" w:rsidP="00CB6AE0" w:rsidRDefault="001748DE" w14:paraId="143BAE8F" w14:textId="4FE5706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bl>
    <w:p w:rsidR="00000000" w:rsidRDefault="00BA21EB" w14:paraId="23AC2A5A"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63C5F" w14:textId="77777777" w:rsidR="003A4F71" w:rsidRDefault="003A4F71" w:rsidP="000C1CAD">
      <w:pPr>
        <w:spacing w:line="240" w:lineRule="auto"/>
      </w:pPr>
      <w:r>
        <w:separator/>
      </w:r>
    </w:p>
  </w:endnote>
  <w:endnote w:type="continuationSeparator" w:id="0">
    <w:p w14:paraId="306BA594" w14:textId="77777777" w:rsidR="003A4F71" w:rsidRDefault="003A4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C568C" w14:textId="77777777" w:rsidR="00BF4B93" w:rsidRDefault="00BF4B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076C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21E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51AD3" w14:textId="77777777" w:rsidR="000B06AA" w:rsidRDefault="000B06AA">
    <w:pPr>
      <w:pStyle w:val="Sidfot"/>
    </w:pPr>
    <w:r>
      <w:fldChar w:fldCharType="begin"/>
    </w:r>
    <w:r>
      <w:instrText xml:space="preserve"> PRINTDATE  \@ "yyyy-MM-dd HH:mm"  \* MERGEFORMAT </w:instrText>
    </w:r>
    <w:r>
      <w:fldChar w:fldCharType="separate"/>
    </w:r>
    <w:r>
      <w:rPr>
        <w:noProof/>
      </w:rPr>
      <w:t>2014-11-07 18:02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BDAE9" w14:textId="77777777" w:rsidR="003A4F71" w:rsidRDefault="003A4F71" w:rsidP="000C1CAD">
      <w:pPr>
        <w:spacing w:line="240" w:lineRule="auto"/>
      </w:pPr>
      <w:r>
        <w:separator/>
      </w:r>
    </w:p>
  </w:footnote>
  <w:footnote w:type="continuationSeparator" w:id="0">
    <w:p w14:paraId="310D52DB" w14:textId="77777777" w:rsidR="003A4F71" w:rsidRDefault="003A4F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B93" w:rsidRDefault="00BF4B93" w14:paraId="2381DF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B93" w:rsidRDefault="00BF4B93" w14:paraId="6BFD4CA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375D77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B06AA">
      <w:rPr>
        <w:rStyle w:val="Platshllartext"/>
        <w:color w:val="auto"/>
      </w:rPr>
      <w:t>M1897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A21EB" w14:paraId="18467F0E" w14:textId="3510A65A">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1846</w:t>
        </w:r>
      </w:sdtContent>
    </w:sdt>
  </w:p>
  <w:p w:rsidR="00C850B3" w:rsidP="00283E0F" w:rsidRDefault="00BA21EB" w14:paraId="6384E97E" w14:textId="77777777">
    <w:pPr>
      <w:pStyle w:val="FSHRub2"/>
    </w:pPr>
    <w:sdt>
      <w:sdtPr>
        <w:alias w:val="CC_Noformat_Avtext"/>
        <w:tag w:val="CC_Noformat_Avtext"/>
        <w:id w:val="1389603703"/>
        <w:lock w:val="sdtContentLocked"/>
        <w15:appearance w15:val="hidden"/>
        <w:text/>
      </w:sdtPr>
      <w:sdtEndPr/>
      <w:sdtContent>
        <w:r>
          <w:t>av Johan Forssell (M)</w:t>
        </w:r>
      </w:sdtContent>
    </w:sdt>
  </w:p>
  <w:sdt>
    <w:sdtPr>
      <w:alias w:val="CC_Noformat_Rubtext"/>
      <w:tag w:val="CC_Noformat_Rubtext"/>
      <w:id w:val="1800419874"/>
      <w:lock w:val="sdtContentLocked"/>
      <w15:appearance w15:val="hidden"/>
      <w:text/>
    </w:sdtPr>
    <w:sdtEndPr/>
    <w:sdtContent>
      <w:p w:rsidR="00C850B3" w:rsidP="00283E0F" w:rsidRDefault="003A4F71" w14:paraId="7CFE6375" w14:textId="77777777">
        <w:pPr>
          <w:pStyle w:val="FSHRub2"/>
        </w:pPr>
        <w:r>
          <w:t>Förbättrad skolmat</w:t>
        </w:r>
      </w:p>
    </w:sdtContent>
  </w:sdt>
  <w:sdt>
    <w:sdtPr>
      <w:alias w:val="CC_Boilerplate_3"/>
      <w:tag w:val="CC_Boilerplate_3"/>
      <w:id w:val="-1567486118"/>
      <w:lock w:val="sdtContentLocked"/>
      <w15:appearance w15:val="hidden"/>
      <w:text w:multiLine="1"/>
    </w:sdtPr>
    <w:sdtEndPr/>
    <w:sdtContent>
      <w:p w:rsidR="00C850B3" w:rsidP="00283E0F" w:rsidRDefault="00C850B3" w14:paraId="463A73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7D674F-1B9F-414E-B659-B82C8A28FA59}"/>
  </w:docVars>
  <w:rsids>
    <w:rsidRoot w:val="003A4F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6AA"/>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48DE"/>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F71"/>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934"/>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CB8"/>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1FC"/>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3B8E"/>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84D"/>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083"/>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1E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4B93"/>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D5A"/>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AE0"/>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B82"/>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B8A241"/>
  <w15:chartTrackingRefBased/>
  <w15:docId w15:val="{7DBC1E6A-7656-4CB8-9986-1956B580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875928">
      <w:bodyDiv w:val="1"/>
      <w:marLeft w:val="0"/>
      <w:marRight w:val="0"/>
      <w:marTop w:val="0"/>
      <w:marBottom w:val="0"/>
      <w:divBdr>
        <w:top w:val="none" w:sz="0" w:space="0" w:color="auto"/>
        <w:left w:val="none" w:sz="0" w:space="0" w:color="auto"/>
        <w:bottom w:val="none" w:sz="0" w:space="0" w:color="auto"/>
        <w:right w:val="none" w:sz="0" w:space="0" w:color="auto"/>
      </w:divBdr>
      <w:divsChild>
        <w:div w:id="555121330">
          <w:marLeft w:val="0"/>
          <w:marRight w:val="0"/>
          <w:marTop w:val="0"/>
          <w:marBottom w:val="0"/>
          <w:divBdr>
            <w:top w:val="none" w:sz="0" w:space="0" w:color="auto"/>
            <w:left w:val="none" w:sz="0" w:space="0" w:color="auto"/>
            <w:bottom w:val="none" w:sz="0" w:space="0" w:color="auto"/>
            <w:right w:val="none" w:sz="0" w:space="0" w:color="auto"/>
          </w:divBdr>
          <w:divsChild>
            <w:div w:id="1911303512">
              <w:marLeft w:val="195"/>
              <w:marRight w:val="180"/>
              <w:marTop w:val="0"/>
              <w:marBottom w:val="0"/>
              <w:divBdr>
                <w:top w:val="none" w:sz="0" w:space="0" w:color="auto"/>
                <w:left w:val="none" w:sz="0" w:space="0" w:color="auto"/>
                <w:bottom w:val="none" w:sz="0" w:space="0" w:color="auto"/>
                <w:right w:val="none" w:sz="0" w:space="0" w:color="auto"/>
              </w:divBdr>
              <w:divsChild>
                <w:div w:id="722751410">
                  <w:marLeft w:val="195"/>
                  <w:marRight w:val="180"/>
                  <w:marTop w:val="0"/>
                  <w:marBottom w:val="0"/>
                  <w:divBdr>
                    <w:top w:val="none" w:sz="0" w:space="0" w:color="auto"/>
                    <w:left w:val="none" w:sz="0" w:space="0" w:color="auto"/>
                    <w:bottom w:val="none" w:sz="0" w:space="0" w:color="auto"/>
                    <w:right w:val="none" w:sz="0" w:space="0" w:color="auto"/>
                  </w:divBdr>
                  <w:divsChild>
                    <w:div w:id="1023287469">
                      <w:marLeft w:val="195"/>
                      <w:marRight w:val="180"/>
                      <w:marTop w:val="0"/>
                      <w:marBottom w:val="0"/>
                      <w:divBdr>
                        <w:top w:val="none" w:sz="0" w:space="0" w:color="auto"/>
                        <w:left w:val="none" w:sz="0" w:space="0" w:color="auto"/>
                        <w:bottom w:val="none" w:sz="0" w:space="0" w:color="auto"/>
                        <w:right w:val="none" w:sz="0" w:space="0" w:color="auto"/>
                      </w:divBdr>
                      <w:divsChild>
                        <w:div w:id="1732582557">
                          <w:marLeft w:val="0"/>
                          <w:marRight w:val="0"/>
                          <w:marTop w:val="0"/>
                          <w:marBottom w:val="0"/>
                          <w:divBdr>
                            <w:top w:val="none" w:sz="0" w:space="0" w:color="auto"/>
                            <w:left w:val="none" w:sz="0" w:space="0" w:color="auto"/>
                            <w:bottom w:val="none" w:sz="0" w:space="0" w:color="auto"/>
                            <w:right w:val="none" w:sz="0" w:space="0" w:color="auto"/>
                          </w:divBdr>
                          <w:divsChild>
                            <w:div w:id="992100746">
                              <w:marLeft w:val="195"/>
                              <w:marRight w:val="180"/>
                              <w:marTop w:val="0"/>
                              <w:marBottom w:val="0"/>
                              <w:divBdr>
                                <w:top w:val="none" w:sz="0" w:space="0" w:color="auto"/>
                                <w:left w:val="none" w:sz="0" w:space="0" w:color="auto"/>
                                <w:bottom w:val="none" w:sz="0" w:space="0" w:color="auto"/>
                                <w:right w:val="none" w:sz="0" w:space="0" w:color="auto"/>
                              </w:divBdr>
                              <w:divsChild>
                                <w:div w:id="135296156">
                                  <w:marLeft w:val="195"/>
                                  <w:marRight w:val="180"/>
                                  <w:marTop w:val="0"/>
                                  <w:marBottom w:val="0"/>
                                  <w:divBdr>
                                    <w:top w:val="none" w:sz="0" w:space="0" w:color="auto"/>
                                    <w:left w:val="none" w:sz="0" w:space="0" w:color="auto"/>
                                    <w:bottom w:val="none" w:sz="0" w:space="0" w:color="auto"/>
                                    <w:right w:val="none" w:sz="0" w:space="0" w:color="auto"/>
                                  </w:divBdr>
                                  <w:divsChild>
                                    <w:div w:id="1283805984">
                                      <w:marLeft w:val="195"/>
                                      <w:marRight w:val="180"/>
                                      <w:marTop w:val="0"/>
                                      <w:marBottom w:val="0"/>
                                      <w:divBdr>
                                        <w:top w:val="none" w:sz="0" w:space="0" w:color="auto"/>
                                        <w:left w:val="none" w:sz="0" w:space="0" w:color="auto"/>
                                        <w:bottom w:val="none" w:sz="0" w:space="0" w:color="auto"/>
                                        <w:right w:val="none" w:sz="0" w:space="0" w:color="auto"/>
                                      </w:divBdr>
                                      <w:divsChild>
                                        <w:div w:id="1635527705">
                                          <w:marLeft w:val="195"/>
                                          <w:marRight w:val="180"/>
                                          <w:marTop w:val="0"/>
                                          <w:marBottom w:val="0"/>
                                          <w:divBdr>
                                            <w:top w:val="none" w:sz="0" w:space="0" w:color="auto"/>
                                            <w:left w:val="none" w:sz="0" w:space="0" w:color="auto"/>
                                            <w:bottom w:val="none" w:sz="0" w:space="0" w:color="auto"/>
                                            <w:right w:val="none" w:sz="0" w:space="0" w:color="auto"/>
                                          </w:divBdr>
                                          <w:divsChild>
                                            <w:div w:id="214204120">
                                              <w:marLeft w:val="0"/>
                                              <w:marRight w:val="0"/>
                                              <w:marTop w:val="0"/>
                                              <w:marBottom w:val="0"/>
                                              <w:divBdr>
                                                <w:top w:val="none" w:sz="0" w:space="0" w:color="auto"/>
                                                <w:left w:val="none" w:sz="0" w:space="0" w:color="auto"/>
                                                <w:bottom w:val="none" w:sz="0" w:space="0" w:color="auto"/>
                                                <w:right w:val="none" w:sz="0" w:space="0" w:color="auto"/>
                                              </w:divBdr>
                                              <w:divsChild>
                                                <w:div w:id="1989087230">
                                                  <w:marLeft w:val="195"/>
                                                  <w:marRight w:val="180"/>
                                                  <w:marTop w:val="0"/>
                                                  <w:marBottom w:val="0"/>
                                                  <w:divBdr>
                                                    <w:top w:val="none" w:sz="0" w:space="0" w:color="auto"/>
                                                    <w:left w:val="none" w:sz="0" w:space="0" w:color="auto"/>
                                                    <w:bottom w:val="none" w:sz="0" w:space="0" w:color="auto"/>
                                                    <w:right w:val="none" w:sz="0" w:space="0" w:color="auto"/>
                                                  </w:divBdr>
                                                  <w:divsChild>
                                                    <w:div w:id="39482076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272362">
      <w:bodyDiv w:val="1"/>
      <w:marLeft w:val="0"/>
      <w:marRight w:val="0"/>
      <w:marTop w:val="0"/>
      <w:marBottom w:val="0"/>
      <w:divBdr>
        <w:top w:val="none" w:sz="0" w:space="0" w:color="auto"/>
        <w:left w:val="none" w:sz="0" w:space="0" w:color="auto"/>
        <w:bottom w:val="none" w:sz="0" w:space="0" w:color="auto"/>
        <w:right w:val="none" w:sz="0" w:space="0" w:color="auto"/>
      </w:divBdr>
      <w:divsChild>
        <w:div w:id="372122168">
          <w:marLeft w:val="0"/>
          <w:marRight w:val="0"/>
          <w:marTop w:val="0"/>
          <w:marBottom w:val="0"/>
          <w:divBdr>
            <w:top w:val="none" w:sz="0" w:space="0" w:color="auto"/>
            <w:left w:val="none" w:sz="0" w:space="0" w:color="auto"/>
            <w:bottom w:val="none" w:sz="0" w:space="0" w:color="auto"/>
            <w:right w:val="none" w:sz="0" w:space="0" w:color="auto"/>
          </w:divBdr>
          <w:divsChild>
            <w:div w:id="718936710">
              <w:marLeft w:val="195"/>
              <w:marRight w:val="180"/>
              <w:marTop w:val="0"/>
              <w:marBottom w:val="0"/>
              <w:divBdr>
                <w:top w:val="none" w:sz="0" w:space="0" w:color="auto"/>
                <w:left w:val="none" w:sz="0" w:space="0" w:color="auto"/>
                <w:bottom w:val="none" w:sz="0" w:space="0" w:color="auto"/>
                <w:right w:val="none" w:sz="0" w:space="0" w:color="auto"/>
              </w:divBdr>
              <w:divsChild>
                <w:div w:id="736051422">
                  <w:marLeft w:val="195"/>
                  <w:marRight w:val="180"/>
                  <w:marTop w:val="0"/>
                  <w:marBottom w:val="0"/>
                  <w:divBdr>
                    <w:top w:val="none" w:sz="0" w:space="0" w:color="auto"/>
                    <w:left w:val="none" w:sz="0" w:space="0" w:color="auto"/>
                    <w:bottom w:val="none" w:sz="0" w:space="0" w:color="auto"/>
                    <w:right w:val="none" w:sz="0" w:space="0" w:color="auto"/>
                  </w:divBdr>
                  <w:divsChild>
                    <w:div w:id="1803187523">
                      <w:marLeft w:val="195"/>
                      <w:marRight w:val="180"/>
                      <w:marTop w:val="0"/>
                      <w:marBottom w:val="0"/>
                      <w:divBdr>
                        <w:top w:val="none" w:sz="0" w:space="0" w:color="auto"/>
                        <w:left w:val="none" w:sz="0" w:space="0" w:color="auto"/>
                        <w:bottom w:val="none" w:sz="0" w:space="0" w:color="auto"/>
                        <w:right w:val="none" w:sz="0" w:space="0" w:color="auto"/>
                      </w:divBdr>
                      <w:divsChild>
                        <w:div w:id="2064911016">
                          <w:marLeft w:val="0"/>
                          <w:marRight w:val="0"/>
                          <w:marTop w:val="0"/>
                          <w:marBottom w:val="0"/>
                          <w:divBdr>
                            <w:top w:val="none" w:sz="0" w:space="0" w:color="auto"/>
                            <w:left w:val="none" w:sz="0" w:space="0" w:color="auto"/>
                            <w:bottom w:val="none" w:sz="0" w:space="0" w:color="auto"/>
                            <w:right w:val="none" w:sz="0" w:space="0" w:color="auto"/>
                          </w:divBdr>
                          <w:divsChild>
                            <w:div w:id="160702379">
                              <w:marLeft w:val="195"/>
                              <w:marRight w:val="180"/>
                              <w:marTop w:val="0"/>
                              <w:marBottom w:val="0"/>
                              <w:divBdr>
                                <w:top w:val="none" w:sz="0" w:space="0" w:color="auto"/>
                                <w:left w:val="none" w:sz="0" w:space="0" w:color="auto"/>
                                <w:bottom w:val="none" w:sz="0" w:space="0" w:color="auto"/>
                                <w:right w:val="none" w:sz="0" w:space="0" w:color="auto"/>
                              </w:divBdr>
                              <w:divsChild>
                                <w:div w:id="422922625">
                                  <w:marLeft w:val="195"/>
                                  <w:marRight w:val="180"/>
                                  <w:marTop w:val="0"/>
                                  <w:marBottom w:val="0"/>
                                  <w:divBdr>
                                    <w:top w:val="none" w:sz="0" w:space="0" w:color="auto"/>
                                    <w:left w:val="none" w:sz="0" w:space="0" w:color="auto"/>
                                    <w:bottom w:val="none" w:sz="0" w:space="0" w:color="auto"/>
                                    <w:right w:val="none" w:sz="0" w:space="0" w:color="auto"/>
                                  </w:divBdr>
                                  <w:divsChild>
                                    <w:div w:id="578831602">
                                      <w:marLeft w:val="195"/>
                                      <w:marRight w:val="180"/>
                                      <w:marTop w:val="0"/>
                                      <w:marBottom w:val="0"/>
                                      <w:divBdr>
                                        <w:top w:val="none" w:sz="0" w:space="0" w:color="auto"/>
                                        <w:left w:val="none" w:sz="0" w:space="0" w:color="auto"/>
                                        <w:bottom w:val="none" w:sz="0" w:space="0" w:color="auto"/>
                                        <w:right w:val="none" w:sz="0" w:space="0" w:color="auto"/>
                                      </w:divBdr>
                                      <w:divsChild>
                                        <w:div w:id="1336879848">
                                          <w:marLeft w:val="195"/>
                                          <w:marRight w:val="180"/>
                                          <w:marTop w:val="0"/>
                                          <w:marBottom w:val="0"/>
                                          <w:divBdr>
                                            <w:top w:val="none" w:sz="0" w:space="0" w:color="auto"/>
                                            <w:left w:val="none" w:sz="0" w:space="0" w:color="auto"/>
                                            <w:bottom w:val="none" w:sz="0" w:space="0" w:color="auto"/>
                                            <w:right w:val="none" w:sz="0" w:space="0" w:color="auto"/>
                                          </w:divBdr>
                                          <w:divsChild>
                                            <w:div w:id="594361177">
                                              <w:marLeft w:val="0"/>
                                              <w:marRight w:val="0"/>
                                              <w:marTop w:val="0"/>
                                              <w:marBottom w:val="0"/>
                                              <w:divBdr>
                                                <w:top w:val="none" w:sz="0" w:space="0" w:color="auto"/>
                                                <w:left w:val="none" w:sz="0" w:space="0" w:color="auto"/>
                                                <w:bottom w:val="none" w:sz="0" w:space="0" w:color="auto"/>
                                                <w:right w:val="none" w:sz="0" w:space="0" w:color="auto"/>
                                              </w:divBdr>
                                              <w:divsChild>
                                                <w:div w:id="593442464">
                                                  <w:marLeft w:val="195"/>
                                                  <w:marRight w:val="180"/>
                                                  <w:marTop w:val="0"/>
                                                  <w:marBottom w:val="0"/>
                                                  <w:divBdr>
                                                    <w:top w:val="none" w:sz="0" w:space="0" w:color="auto"/>
                                                    <w:left w:val="none" w:sz="0" w:space="0" w:color="auto"/>
                                                    <w:bottom w:val="none" w:sz="0" w:space="0" w:color="auto"/>
                                                    <w:right w:val="none" w:sz="0" w:space="0" w:color="auto"/>
                                                  </w:divBdr>
                                                  <w:divsChild>
                                                    <w:div w:id="142418292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8F6CC1418945118602285838D6BC41"/>
        <w:category>
          <w:name w:val="Allmänt"/>
          <w:gallery w:val="placeholder"/>
        </w:category>
        <w:types>
          <w:type w:val="bbPlcHdr"/>
        </w:types>
        <w:behaviors>
          <w:behavior w:val="content"/>
        </w:behaviors>
        <w:guid w:val="{B1339339-F83C-44CB-8086-6F5E2F7F449B}"/>
      </w:docPartPr>
      <w:docPartBody>
        <w:p w:rsidR="009F1376" w:rsidRDefault="009F1376">
          <w:pPr>
            <w:pStyle w:val="4F8F6CC1418945118602285838D6BC41"/>
          </w:pPr>
          <w:r w:rsidRPr="009A726D">
            <w:rPr>
              <w:rStyle w:val="Platshllartext"/>
            </w:rPr>
            <w:t>Klicka här för att ange text.</w:t>
          </w:r>
        </w:p>
      </w:docPartBody>
    </w:docPart>
    <w:docPart>
      <w:docPartPr>
        <w:name w:val="0B5576679B134498A5D7BD3236AF0F52"/>
        <w:category>
          <w:name w:val="Allmänt"/>
          <w:gallery w:val="placeholder"/>
        </w:category>
        <w:types>
          <w:type w:val="bbPlcHdr"/>
        </w:types>
        <w:behaviors>
          <w:behavior w:val="content"/>
        </w:behaviors>
        <w:guid w:val="{FB248855-8C04-4C8D-B89C-699675440D12}"/>
      </w:docPartPr>
      <w:docPartBody>
        <w:p w:rsidR="009F1376" w:rsidRDefault="009F1376">
          <w:pPr>
            <w:pStyle w:val="0B5576679B134498A5D7BD3236AF0F5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76"/>
    <w:rsid w:val="009F1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8F6CC1418945118602285838D6BC41">
    <w:name w:val="4F8F6CC1418945118602285838D6BC41"/>
  </w:style>
  <w:style w:type="paragraph" w:customStyle="1" w:styleId="8BED713C7EBB45258395D7C2FDD2EE45">
    <w:name w:val="8BED713C7EBB45258395D7C2FDD2EE45"/>
  </w:style>
  <w:style w:type="paragraph" w:customStyle="1" w:styleId="0B5576679B134498A5D7BD3236AF0F52">
    <w:name w:val="0B5576679B134498A5D7BD3236AF0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1874</RubrikLookup>
    <MotionGuid xmlns="00d11361-0b92-4bae-a181-288d6a55b763">978b9d21-accb-4089-a1a6-72cb074f7796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1B2E0-FC9A-4E45-8372-66152C5C4F64}"/>
</file>

<file path=customXml/itemProps2.xml><?xml version="1.0" encoding="utf-8"?>
<ds:datastoreItem xmlns:ds="http://schemas.openxmlformats.org/officeDocument/2006/customXml" ds:itemID="{53462C85-5B3B-4404-ABD5-590F55734C42}"/>
</file>

<file path=customXml/itemProps3.xml><?xml version="1.0" encoding="utf-8"?>
<ds:datastoreItem xmlns:ds="http://schemas.openxmlformats.org/officeDocument/2006/customXml" ds:itemID="{63FF223B-95CA-4AA4-A2E1-93B5A7CF8EE3}"/>
</file>

<file path=customXml/itemProps4.xml><?xml version="1.0" encoding="utf-8"?>
<ds:datastoreItem xmlns:ds="http://schemas.openxmlformats.org/officeDocument/2006/customXml" ds:itemID="{9B1F03E3-21E2-4B86-92DE-15C4028DA909}"/>
</file>

<file path=docProps/app.xml><?xml version="1.0" encoding="utf-8"?>
<Properties xmlns="http://schemas.openxmlformats.org/officeDocument/2006/extended-properties" xmlns:vt="http://schemas.openxmlformats.org/officeDocument/2006/docPropsVTypes">
  <Template>GranskaMot</Template>
  <TotalTime>3</TotalTime>
  <Pages>2</Pages>
  <Words>511</Words>
  <Characters>2648</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201314M1897 Förbättrad skolmat</vt:lpstr>
      <vt:lpstr/>
    </vt:vector>
  </TitlesOfParts>
  <Company>Riksdagen</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201314M1897 Förbättrad skolmat</dc:title>
  <dc:subject/>
  <dc:creator>It-avdelningen</dc:creator>
  <cp:keywords/>
  <dc:description/>
  <cp:lastModifiedBy>Linda Sjörud</cp:lastModifiedBy>
  <cp:revision>11</cp:revision>
  <cp:lastPrinted>2014-11-07T17:02:00Z</cp:lastPrinted>
  <dcterms:created xsi:type="dcterms:W3CDTF">2014-11-02T18:58:00Z</dcterms:created>
  <dcterms:modified xsi:type="dcterms:W3CDTF">2014-11-10T10:20:00Z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*T7F8EFFA2EB28*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M1897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http://filur.riksdagen.se/drop/DropOffLibrary/T7F8EFFA2EB28.docx</vt:lpwstr>
  </property>
</Properties>
</file>