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C3138" w:rsidRDefault="005806CF" w14:paraId="7DB3BEF9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A16F29C8C9B24CE48D09374FF6950B8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40d1beb-685c-40f8-8f31-9a261308dcf9"/>
        <w:id w:val="1699735448"/>
        <w:lock w:val="sdtLocked"/>
      </w:sdtPr>
      <w:sdtEndPr/>
      <w:sdtContent>
        <w:p w:rsidR="00F34847" w:rsidRDefault="00FE06A0" w14:paraId="20BC0FA1" w14:textId="77777777">
          <w:pPr>
            <w:pStyle w:val="Frslagstext"/>
          </w:pPr>
          <w:r>
            <w:t>Riksdagen ställer sig bakom det som anförs i motionen om att överväga möjligheten att göra Skaraborg till ett centrum för en ökad produktion, utveckling och användning av vätgas och tillkännager detta för regeringen.</w:t>
          </w:r>
        </w:p>
      </w:sdtContent>
    </w:sdt>
    <w:sdt>
      <w:sdtPr>
        <w:alias w:val="Yrkande 2"/>
        <w:tag w:val="545864e3-59d7-4d85-939c-90e4994b983a"/>
        <w:id w:val="1605220685"/>
        <w:lock w:val="sdtLocked"/>
      </w:sdtPr>
      <w:sdtEndPr/>
      <w:sdtContent>
        <w:p w:rsidR="00F34847" w:rsidRDefault="00FE06A0" w14:paraId="15B08479" w14:textId="77777777">
          <w:pPr>
            <w:pStyle w:val="Frslagstext"/>
          </w:pPr>
          <w:r>
            <w:t>Riksdagen ställer sig bakom det som anförs i motionen om att överväga möjligheten att starta ett utvecklingsprojekt med målet att driva tågen på Kinnekullebanan med vätgas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AB24DD5F465473AA67BCD7953AAE6A5"/>
        </w:placeholder>
        <w:text/>
      </w:sdtPr>
      <w:sdtEndPr/>
      <w:sdtContent>
        <w:p w:rsidRPr="009B062B" w:rsidR="006D79C9" w:rsidP="00333E95" w:rsidRDefault="006D79C9" w14:paraId="1846AAA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77E57" w:rsidP="00AF3D13" w:rsidRDefault="00977E57" w14:paraId="2FCFE559" w14:textId="0842E711">
      <w:pPr>
        <w:pStyle w:val="Normalutanindragellerluft"/>
      </w:pPr>
      <w:r>
        <w:t xml:space="preserve">Mariestad har utvecklat en av världens första vätgasstationer där vätgasen produceras med hjälp av solpaneler. </w:t>
      </w:r>
    </w:p>
    <w:p w:rsidR="00977E57" w:rsidP="00FE06A0" w:rsidRDefault="00977E57" w14:paraId="7FE708AC" w14:textId="63A114A7">
      <w:r>
        <w:t>Intresset har varit stort både från intressenter i Sverige men också från länder långt bort från Mariestad, Skaraborg och Sverige. Europa satsar stort på vätgasen och vätgas kommer med all sannolikhet</w:t>
      </w:r>
      <w:r w:rsidR="00FE06A0">
        <w:t xml:space="preserve"> att</w:t>
      </w:r>
      <w:r>
        <w:t xml:space="preserve"> vara ett mycket betydelsefullt drivmedel för att klara miljöomställningen till en fossilfri fordonsflotta. Vätgastillverkningen och kunskapen runt vätgas kan skapa nya arbetstillfällen och nya möjligheter i Mariestad, Skaraborg och övriga Sverige. Därför är det viktigt att vi nu går vidare och på olika sätt förstärker kunskapen</w:t>
      </w:r>
      <w:r w:rsidR="00FE06A0">
        <w:t xml:space="preserve"> om</w:t>
      </w:r>
      <w:r>
        <w:t xml:space="preserve"> och utvecklingen </w:t>
      </w:r>
      <w:r w:rsidR="00FE06A0">
        <w:t>av</w:t>
      </w:r>
      <w:r>
        <w:t xml:space="preserve"> vätgas. Det är då också naturligt att detta kunskaps</w:t>
      </w:r>
      <w:r w:rsidR="00AF3D13">
        <w:softHyphen/>
      </w:r>
      <w:r>
        <w:t xml:space="preserve">kluster och utvecklingsområde bör uppmuntras till att utvecklas vidare i Mariestad och i Skaraborg. </w:t>
      </w:r>
    </w:p>
    <w:p w:rsidR="00324E8A" w:rsidP="00FE06A0" w:rsidRDefault="00977E57" w14:paraId="1D4776F0" w14:textId="2D5BBE7B">
      <w:r>
        <w:lastRenderedPageBreak/>
        <w:t>Ett nästa steg för att utveckla vätgasens användning är att starta upp ett utvecklings</w:t>
      </w:r>
      <w:r w:rsidR="00AF3D13">
        <w:softHyphen/>
      </w:r>
      <w:r>
        <w:t>projekt med målet att driva tågen på Kinnekullebanan med vätgas. Att utveckla vätgas</w:t>
      </w:r>
      <w:r w:rsidR="00AF3D13">
        <w:softHyphen/>
      </w:r>
      <w:r>
        <w:t>produktionen och dess användning i Mariestad och Skaraborg skulle ge Sverige ett bra skyltfönster och kunna vara med och bidra till ökad miljövänlig vätgasanvändning i såväl Sverige som i världen. Därför är det viktigt att göra Skaraborg till ett centrum för en ökad produktion, utveckling och användning av vätgas.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B3B8F6BCE8B4A7EBB583F93BF47DB45"/>
        </w:placeholder>
      </w:sdtPr>
      <w:sdtEndPr>
        <w:rPr>
          <w:i w:val="0"/>
          <w:noProof w:val="0"/>
        </w:rPr>
      </w:sdtEndPr>
      <w:sdtContent>
        <w:p w:rsidR="00FC3138" w:rsidP="00FC3138" w:rsidRDefault="00FC3138" w14:paraId="71E6ADB1" w14:textId="77777777"/>
        <w:p w:rsidRPr="008E0FE2" w:rsidR="004801AC" w:rsidP="00FC3138" w:rsidRDefault="005806CF" w14:paraId="0FB093F1" w14:textId="1E323C7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34847" w14:paraId="58F725C7" w14:textId="77777777">
        <w:trPr>
          <w:cantSplit/>
        </w:trPr>
        <w:tc>
          <w:tcPr>
            <w:tcW w:w="50" w:type="pct"/>
            <w:vAlign w:val="bottom"/>
          </w:tcPr>
          <w:p w:rsidR="00F34847" w:rsidRDefault="00FE06A0" w14:paraId="188BD8EE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F34847" w:rsidRDefault="00F34847" w14:paraId="480DEAD7" w14:textId="77777777">
            <w:pPr>
              <w:pStyle w:val="Underskrifter"/>
              <w:spacing w:after="0"/>
            </w:pPr>
          </w:p>
        </w:tc>
      </w:tr>
    </w:tbl>
    <w:p w:rsidR="00CB2251" w:rsidRDefault="00CB2251" w14:paraId="39B71118" w14:textId="77777777"/>
    <w:sectPr w:rsidR="00CB2251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272F5" w14:textId="77777777" w:rsidR="00A90B36" w:rsidRDefault="00A90B36" w:rsidP="000C1CAD">
      <w:pPr>
        <w:spacing w:line="240" w:lineRule="auto"/>
      </w:pPr>
      <w:r>
        <w:separator/>
      </w:r>
    </w:p>
  </w:endnote>
  <w:endnote w:type="continuationSeparator" w:id="0">
    <w:p w14:paraId="7F07C5F6" w14:textId="77777777" w:rsidR="00A90B36" w:rsidRDefault="00A90B3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2E48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D94D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90DC2" w14:textId="6D413F09" w:rsidR="00262EA3" w:rsidRPr="00FC3138" w:rsidRDefault="00262EA3" w:rsidP="00FC313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53A0B" w14:textId="77777777" w:rsidR="00A90B36" w:rsidRDefault="00A90B36" w:rsidP="000C1CAD">
      <w:pPr>
        <w:spacing w:line="240" w:lineRule="auto"/>
      </w:pPr>
      <w:r>
        <w:separator/>
      </w:r>
    </w:p>
  </w:footnote>
  <w:footnote w:type="continuationSeparator" w:id="0">
    <w:p w14:paraId="75FDB193" w14:textId="77777777" w:rsidR="00A90B36" w:rsidRDefault="00A90B3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5F68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93612D6" wp14:editId="5A7D931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BF5F67" w14:textId="47855379" w:rsidR="00262EA3" w:rsidRDefault="005806C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77E5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24E8A">
                                <w:t>1070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93612D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7BF5F67" w14:textId="47855379" w:rsidR="00262EA3" w:rsidRDefault="005806C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77E5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24E8A">
                          <w:t>1070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04F369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9A055" w14:textId="77777777" w:rsidR="00262EA3" w:rsidRDefault="00262EA3" w:rsidP="008563AC">
    <w:pPr>
      <w:jc w:val="right"/>
    </w:pPr>
  </w:p>
  <w:p w14:paraId="62C8D6C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BA253" w14:textId="77777777" w:rsidR="00262EA3" w:rsidRDefault="005806C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E8133D9" wp14:editId="5DAED8C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6FF0D97" w14:textId="0F119267" w:rsidR="00262EA3" w:rsidRDefault="005806C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C313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77E5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324E8A">
          <w:t>1070</w:t>
        </w:r>
      </w:sdtContent>
    </w:sdt>
  </w:p>
  <w:p w14:paraId="71B91F9C" w14:textId="77777777" w:rsidR="00262EA3" w:rsidRPr="008227B3" w:rsidRDefault="005806C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5FEA7FE" w14:textId="507C2542" w:rsidR="00262EA3" w:rsidRPr="008227B3" w:rsidRDefault="005806C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C3138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C3138">
          <w:t>:627</w:t>
        </w:r>
      </w:sdtContent>
    </w:sdt>
  </w:p>
  <w:p w14:paraId="757FB315" w14:textId="4FF9BDB1" w:rsidR="00262EA3" w:rsidRDefault="005806C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FC3138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18B29DD6E3846C893D3A799E70AEF7E"/>
      </w:placeholder>
      <w:text/>
    </w:sdtPr>
    <w:sdtEndPr/>
    <w:sdtContent>
      <w:p w14:paraId="3F06177A" w14:textId="4BAFD0CB" w:rsidR="00262EA3" w:rsidRDefault="00324E8A" w:rsidP="00283E0F">
        <w:pPr>
          <w:pStyle w:val="FSHRub2"/>
        </w:pPr>
        <w:r>
          <w:t>Skaraborg som utvecklingscentrum för vätgas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7BF7E0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77E5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3FBF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4E8A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83A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6CF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77E57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0B3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3D13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251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08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847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138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A0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B23F168"/>
  <w15:chartTrackingRefBased/>
  <w15:docId w15:val="{0832F212-C732-4D1C-B790-8B9795B4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6F29C8C9B24CE48D09374FF6950B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11064C-BF2F-40A8-B9E8-DA2FCB4D36B3}"/>
      </w:docPartPr>
      <w:docPartBody>
        <w:p w:rsidR="00002FC2" w:rsidRDefault="006340E2">
          <w:pPr>
            <w:pStyle w:val="A16F29C8C9B24CE48D09374FF6950B8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AB24DD5F465473AA67BCD7953AAE6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B9EE1A-67B7-491A-BE6A-9DC27AF32B9F}"/>
      </w:docPartPr>
      <w:docPartBody>
        <w:p w:rsidR="00002FC2" w:rsidRDefault="006340E2">
          <w:pPr>
            <w:pStyle w:val="8AB24DD5F465473AA67BCD7953AAE6A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4219B3-F792-42CE-866A-6A47FD56E3C0}"/>
      </w:docPartPr>
      <w:docPartBody>
        <w:p w:rsidR="00002FC2" w:rsidRDefault="006340E2">
          <w:r w:rsidRPr="00FA725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18B29DD6E3846C893D3A799E70AEF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EA1379-7061-4879-A3AA-82EB6109D81A}"/>
      </w:docPartPr>
      <w:docPartBody>
        <w:p w:rsidR="00002FC2" w:rsidRDefault="006340E2">
          <w:r w:rsidRPr="00FA725E">
            <w:rPr>
              <w:rStyle w:val="Platshllartext"/>
            </w:rPr>
            <w:t>[ange din text här]</w:t>
          </w:r>
        </w:p>
      </w:docPartBody>
    </w:docPart>
    <w:docPart>
      <w:docPartPr>
        <w:name w:val="BB3B8F6BCE8B4A7EBB583F93BF47DB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370610-A2A2-4A22-8371-F314C12DC739}"/>
      </w:docPartPr>
      <w:docPartBody>
        <w:p w:rsidR="002C5EBD" w:rsidRDefault="002C5EB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0E2"/>
    <w:rsid w:val="00002FC2"/>
    <w:rsid w:val="001F2884"/>
    <w:rsid w:val="002C5EBD"/>
    <w:rsid w:val="0063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340E2"/>
    <w:rPr>
      <w:color w:val="F4B083" w:themeColor="accent2" w:themeTint="99"/>
    </w:rPr>
  </w:style>
  <w:style w:type="paragraph" w:customStyle="1" w:styleId="A16F29C8C9B24CE48D09374FF6950B86">
    <w:name w:val="A16F29C8C9B24CE48D09374FF6950B86"/>
  </w:style>
  <w:style w:type="paragraph" w:customStyle="1" w:styleId="8AB24DD5F465473AA67BCD7953AAE6A5">
    <w:name w:val="8AB24DD5F465473AA67BCD7953AAE6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C2F1EA-9F63-4858-859B-61F5E8B4F0B3}"/>
</file>

<file path=customXml/itemProps2.xml><?xml version="1.0" encoding="utf-8"?>
<ds:datastoreItem xmlns:ds="http://schemas.openxmlformats.org/officeDocument/2006/customXml" ds:itemID="{93DA3C75-AD06-4A33-9389-E754EA193D66}"/>
</file>

<file path=customXml/itemProps3.xml><?xml version="1.0" encoding="utf-8"?>
<ds:datastoreItem xmlns:ds="http://schemas.openxmlformats.org/officeDocument/2006/customXml" ds:itemID="{E02D8A1C-ED8F-4C26-9553-48D699B609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268</Words>
  <Characters>1545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M1070 Låt Skaraborg bli ett utvecklingscentrum för  vätgas</vt:lpstr>
      <vt:lpstr>
      </vt:lpstr>
    </vt:vector>
  </TitlesOfParts>
  <Company>Sveriges riksdag</Company>
  <LinksUpToDate>false</LinksUpToDate>
  <CharactersWithSpaces>1804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