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69C" w:rsidRPr="00DD0E19" w:rsidRDefault="0071469C">
      <w:pPr>
        <w:pStyle w:val="Frslagsrubrik"/>
        <w:shd w:val="clear" w:color="000000" w:fill="auto"/>
      </w:pPr>
      <w:r w:rsidRPr="00DD0E19">
        <w:t>Förslag till riksdagsbeslut</w:t>
      </w:r>
    </w:p>
    <w:p w:rsidR="0071469C" w:rsidRPr="00DD0E19" w:rsidRDefault="0071469C">
      <w:pPr>
        <w:pStyle w:val="Hemstlatt"/>
        <w:shd w:val="clear" w:color="000000" w:fill="auto"/>
        <w:ind w:left="0"/>
      </w:pPr>
      <w:r w:rsidRPr="00DD0E19">
        <w:t>Riksdagen tillkännager för regeringen som sin mening vad som anförs i motionen om att Mälaren och andra viktiga vattentäkter ska kunna skyddas som riksintresse för dricksvattenförsörjnin</w:t>
      </w:r>
      <w:r w:rsidRPr="00DD0E19">
        <w:t>g</w:t>
      </w:r>
      <w:r w:rsidRPr="00DD0E19">
        <w:t>en.</w:t>
      </w:r>
    </w:p>
    <w:p w:rsidR="0071469C" w:rsidRPr="00DD0E19" w:rsidRDefault="0071469C">
      <w:pPr>
        <w:pStyle w:val="Rubrik1"/>
        <w:shd w:val="clear" w:color="000000" w:fill="auto"/>
      </w:pPr>
      <w:r w:rsidRPr="00DD0E19">
        <w:t>Motivering</w:t>
      </w:r>
    </w:p>
    <w:p w:rsidR="0071469C" w:rsidRPr="00DD0E19" w:rsidRDefault="0071469C">
      <w:pPr>
        <w:shd w:val="clear" w:color="000000" w:fill="auto"/>
      </w:pPr>
      <w:r w:rsidRPr="00DD0E19">
        <w:t>Mälaren är Sveriges tredje största sjö och av stor betydelse. Den innehåller mer än 14 miljarder kubikmeter vatten och försörjer över två miljoner männ</w:t>
      </w:r>
      <w:r w:rsidRPr="00DD0E19">
        <w:t>i</w:t>
      </w:r>
      <w:r w:rsidRPr="00DD0E19">
        <w:t>skors behov av dricksvatten. Det är därför angeläget att värna Mälarens miljö, såväl själva sjön som det omgivande landområdet.</w:t>
      </w:r>
    </w:p>
    <w:p w:rsidR="0071469C" w:rsidRPr="00DD0E19" w:rsidRDefault="0071469C">
      <w:pPr>
        <w:pStyle w:val="Normaltindrag"/>
        <w:shd w:val="clear" w:color="000000" w:fill="auto"/>
      </w:pPr>
      <w:r w:rsidRPr="00DD0E19">
        <w:t>Sverige är ett gynnat land när det gäller dricksvatten. Men med klimatfö</w:t>
      </w:r>
      <w:r w:rsidRPr="00DD0E19">
        <w:t>r</w:t>
      </w:r>
      <w:r w:rsidRPr="00DD0E19">
        <w:t>ändringarna kommer det bli nödvändigt att förbereda oss för ökade förekom</w:t>
      </w:r>
      <w:r w:rsidRPr="00DD0E19">
        <w:t>s</w:t>
      </w:r>
      <w:r w:rsidRPr="00DD0E19">
        <w:t>ter av vatten med en sämre kvalitet. Riskerna för vattenburen smitta och k</w:t>
      </w:r>
      <w:r w:rsidRPr="00DD0E19">
        <w:t>e</w:t>
      </w:r>
      <w:r w:rsidRPr="00DD0E19">
        <w:t>miska föroreningar kommer sannolikt att öka när extrem nederbörd och öve</w:t>
      </w:r>
      <w:r w:rsidRPr="00DD0E19">
        <w:t>r</w:t>
      </w:r>
      <w:r w:rsidRPr="00DD0E19">
        <w:t>svämningar blir allt vanligare. Skulle havsnivån dessutom stiga till den höjd att stora saltvatteninträngningar inte kan undvikas kommer Mälarens ekosy-</w:t>
      </w:r>
      <w:r w:rsidRPr="00DD0E19">
        <w:t>s</w:t>
      </w:r>
      <w:r w:rsidRPr="00DD0E19">
        <w:t>tem att kraftigt påverkas.</w:t>
      </w:r>
    </w:p>
    <w:p w:rsidR="0071469C" w:rsidRPr="00DD0E19" w:rsidRDefault="0071469C">
      <w:pPr>
        <w:pStyle w:val="Normaltindrag"/>
        <w:shd w:val="clear" w:color="000000" w:fill="auto"/>
      </w:pPr>
      <w:r w:rsidRPr="00DD0E19">
        <w:t>Mot denna bakgrund är det positivt att regeringen nyligen tillsatte en u</w:t>
      </w:r>
      <w:r w:rsidRPr="00DD0E19">
        <w:t>t</w:t>
      </w:r>
      <w:r w:rsidRPr="00DD0E19">
        <w:t>redning om hur vi kan trygga den framtida dricksvattenförsörjningen i landet med utgångspunkt i klimatförändringarnas förväntade effekter. Denna utre</w:t>
      </w:r>
      <w:r w:rsidRPr="00DD0E19">
        <w:t>d</w:t>
      </w:r>
      <w:r w:rsidRPr="00DD0E19">
        <w:t>ning täcker dock inte alla aspekter. Naturvårdsverket med flera framhåller att vattenfrågorna inom samhällsplaneringen måste lyftas så att vattnets betyde</w:t>
      </w:r>
      <w:r w:rsidRPr="00DD0E19">
        <w:t>l</w:t>
      </w:r>
      <w:r w:rsidRPr="00DD0E19">
        <w:t>se kan vägas mot andra intressen vid exempelvis tillståndsprövning. Ett vi</w:t>
      </w:r>
      <w:r w:rsidRPr="00DD0E19">
        <w:t>k</w:t>
      </w:r>
      <w:r w:rsidRPr="00DD0E19">
        <w:t>tigt verktyg i detta sammanhang är att skydda dricksvattenförsörjningen g</w:t>
      </w:r>
      <w:r w:rsidRPr="00DD0E19">
        <w:t>e</w:t>
      </w:r>
      <w:r w:rsidRPr="00DD0E19">
        <w:t>nom riksintressen. Något sådant förslag finns dock inte m</w:t>
      </w:r>
      <w:r w:rsidRPr="00DD0E19">
        <w:t>ed i direktiven för den utredning som regeringen har tagit initiativ till.</w:t>
      </w:r>
    </w:p>
    <w:p w:rsidR="0071469C" w:rsidRPr="00DD0E19" w:rsidRDefault="0071469C">
      <w:pPr>
        <w:pStyle w:val="Normaltindrag"/>
        <w:shd w:val="clear" w:color="000000" w:fill="auto"/>
      </w:pPr>
      <w:r w:rsidRPr="00DD0E19">
        <w:lastRenderedPageBreak/>
        <w:t>I dag utgör Mälaren riksintresse för bland annat sjöfart, fiske, friluftsliv och turism – men inte för dricksvatten. Detta är anmärkningsvärt mot ba</w:t>
      </w:r>
      <w:r w:rsidRPr="00DD0E19">
        <w:t>k</w:t>
      </w:r>
      <w:r w:rsidRPr="00DD0E19">
        <w:t>grund av Mälarens stora betydelse för dricksvattenförsörjningen i regionen. För att trygga dricksvattenförsörjningen och möta klimatförändringarna är det rimligt att våra viktigaste ytvattentäkter ska kunna skyddas som riksintressen. När riksintressen står mot varandra, som till exempel när Försvarsmakten har flyg- och skjutövningar, måste en diskussion föras i samförstånd för att väga riksintressen mot varandra.</w:t>
      </w:r>
    </w:p>
    <w:p w:rsidR="0071469C" w:rsidRPr="00DD0E19" w:rsidRDefault="0071469C">
      <w:pPr>
        <w:pStyle w:val="Normaltindrag"/>
        <w:shd w:val="clear" w:color="000000" w:fill="auto"/>
      </w:pPr>
      <w:r w:rsidRPr="00DD0E19">
        <w:t>Vad som ovan anförs om att Mälaren och andra viktiga vattentäkter ska kunna skyddas som riksin</w:t>
      </w:r>
      <w:r w:rsidRPr="00DD0E19">
        <w:t>tresse för dricksvattenförsörjningen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E19">
        <w:trPr>
          <w:cantSplit/>
        </w:trPr>
        <w:tc>
          <w:tcPr>
            <w:tcW w:w="3046" w:type="dxa"/>
          </w:tcPr>
          <w:p w:rsidR="0071469C" w:rsidRPr="00DD0E19" w:rsidRDefault="0071469C">
            <w:pPr>
              <w:pStyle w:val="UnderskriftDatum"/>
              <w:shd w:val="clear" w:color="000000" w:fill="auto"/>
              <w:spacing w:before="240"/>
            </w:pPr>
            <w:r w:rsidRPr="00DD0E19">
              <w:t>Stockholm den 25 september 2013</w:t>
            </w:r>
          </w:p>
        </w:tc>
        <w:tc>
          <w:tcPr>
            <w:tcW w:w="3047" w:type="dxa"/>
          </w:tcPr>
          <w:p w:rsidR="0071469C" w:rsidRPr="00DD0E19" w:rsidRDefault="0071469C">
            <w:pPr>
              <w:pStyle w:val="Underskrifter"/>
              <w:shd w:val="clear" w:color="000000" w:fill="auto"/>
              <w:spacing w:before="240"/>
            </w:pPr>
          </w:p>
        </w:tc>
      </w:tr>
      <w:tr w:rsidR="00000000" w:rsidRPr="00DD0E19">
        <w:trPr>
          <w:cantSplit/>
        </w:trPr>
        <w:tc>
          <w:tcPr>
            <w:tcW w:w="3046" w:type="dxa"/>
          </w:tcPr>
          <w:p w:rsidR="0071469C" w:rsidRPr="00DD0E19" w:rsidRDefault="0071469C">
            <w:pPr>
              <w:pStyle w:val="Underskrifter"/>
              <w:shd w:val="clear" w:color="000000" w:fill="auto"/>
            </w:pPr>
            <w:r w:rsidRPr="00DD0E19">
              <w:t>Björn von Sydow (S)</w:t>
            </w:r>
          </w:p>
        </w:tc>
        <w:tc>
          <w:tcPr>
            <w:tcW w:w="3046" w:type="dxa"/>
          </w:tcPr>
          <w:p w:rsidR="0071469C" w:rsidRPr="00DD0E19" w:rsidRDefault="0071469C">
            <w:pPr>
              <w:pStyle w:val="Underskrifter"/>
              <w:shd w:val="clear" w:color="000000" w:fill="auto"/>
            </w:pPr>
          </w:p>
        </w:tc>
      </w:tr>
    </w:tbl>
    <w:p w:rsidR="0071469C" w:rsidRPr="00DD0E19" w:rsidRDefault="0071469C">
      <w:pPr>
        <w:pStyle w:val="Normaltindrag"/>
        <w:shd w:val="clear" w:color="000000" w:fill="auto"/>
      </w:pPr>
    </w:p>
    <w:sectPr w:rsidR="0071469C" w:rsidRPr="00DD0E1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69C" w:rsidRPr="00DD0E19" w:rsidRDefault="0071469C">
      <w:r w:rsidRPr="00DD0E19">
        <w:separator/>
      </w:r>
    </w:p>
  </w:endnote>
  <w:endnote w:type="continuationSeparator" w:id="0">
    <w:p w:rsidR="0071469C" w:rsidRPr="00DD0E19" w:rsidRDefault="0071469C">
      <w:r w:rsidRPr="00DD0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69C" w:rsidRPr="00DD0E19" w:rsidRDefault="00DD0E19">
    <w:pPr>
      <w:pStyle w:val="Sidfot"/>
    </w:pPr>
    <w:r w:rsidRPr="00DD0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248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9C" w:rsidRDefault="007146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469C" w:rsidRDefault="007146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69C" w:rsidRPr="00DD0E19" w:rsidRDefault="00DD0E19">
    <w:pPr>
      <w:pStyle w:val="Sidfot"/>
    </w:pPr>
    <w:r w:rsidRPr="00DD0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53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9C" w:rsidRDefault="007146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469C" w:rsidRDefault="007146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69C" w:rsidRPr="00DD0E19" w:rsidRDefault="00DD0E19">
    <w:pPr>
      <w:pStyle w:val="Sidfot"/>
    </w:pPr>
    <w:r w:rsidRPr="00DD0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608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9C" w:rsidRDefault="00714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469C" w:rsidRDefault="00714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69C" w:rsidRPr="00DD0E19" w:rsidRDefault="0071469C">
      <w:r w:rsidRPr="00DD0E19">
        <w:separator/>
      </w:r>
    </w:p>
  </w:footnote>
  <w:footnote w:type="continuationSeparator" w:id="0">
    <w:p w:rsidR="0071469C" w:rsidRPr="00DD0E19" w:rsidRDefault="0071469C">
      <w:r w:rsidRPr="00DD0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69C" w:rsidRPr="00DD0E19" w:rsidRDefault="00DD0E19">
    <w:pPr>
      <w:pStyle w:val="Sidhuvud"/>
    </w:pPr>
    <w:r w:rsidRPr="00DD0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850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9C" w:rsidRDefault="007146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469C" w:rsidRDefault="007146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69C" w:rsidRPr="00DD0E19" w:rsidRDefault="00DD0E19">
    <w:pPr>
      <w:pStyle w:val="Sidhuvud"/>
    </w:pPr>
    <w:r w:rsidRPr="00DD0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014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69C" w:rsidRDefault="007146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469C" w:rsidRDefault="007146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69C" w:rsidRPr="00DD0E19" w:rsidRDefault="0071469C">
    <w:pPr>
      <w:pStyle w:val="FSHNormal"/>
      <w:tabs>
        <w:tab w:val="right" w:pos="5840"/>
      </w:tabs>
    </w:pPr>
    <w:r w:rsidRPr="00DD0E19">
      <w:br/>
    </w:r>
    <w:r w:rsidRPr="00DD0E19">
      <w:fldChar w:fldCharType="begin" w:fldLock="1"/>
    </w:r>
    <w:r w:rsidRPr="00DD0E19">
      <w:instrText xml:space="preserve"> DOCPROPERTY</w:instrText>
    </w:r>
    <w:r w:rsidRPr="00DD0E19">
      <w:rPr>
        <w:sz w:val="18"/>
      </w:rPr>
      <w:instrText xml:space="preserve"> "YearUser" *\charformat </w:instrText>
    </w:r>
    <w:r w:rsidRPr="00DD0E19">
      <w:fldChar w:fldCharType="separate"/>
    </w:r>
    <w:r w:rsidRPr="00DD0E19">
      <w:t>2013/14</w:t>
    </w:r>
    <w:r w:rsidRPr="00DD0E19">
      <w:fldChar w:fldCharType="end"/>
    </w:r>
    <w:r w:rsidRPr="00DD0E19">
      <w:t xml:space="preserve"> </w:t>
    </w:r>
    <w:r w:rsidRPr="00DD0E19">
      <w:tab/>
      <w:t xml:space="preserve">mnr: </w:t>
    </w:r>
    <w:r w:rsidRPr="00DD0E19">
      <w:fldChar w:fldCharType="begin" w:fldLock="1"/>
    </w:r>
    <w:r w:rsidRPr="00DD0E19">
      <w:instrText xml:space="preserve"> DOCPROPERTY</w:instrText>
    </w:r>
    <w:r w:rsidRPr="00DD0E19">
      <w:rPr>
        <w:sz w:val="18"/>
      </w:rPr>
      <w:instrText xml:space="preserve"> "Motionsnummer" *\charformat </w:instrText>
    </w:r>
    <w:r w:rsidRPr="00DD0E19">
      <w:fldChar w:fldCharType="separate"/>
    </w:r>
    <w:r w:rsidRPr="00DD0E19">
      <w:t>C235</w:t>
    </w:r>
    <w:r w:rsidRPr="00DD0E19">
      <w:fldChar w:fldCharType="end"/>
    </w:r>
    <w:r w:rsidRPr="00DD0E19">
      <w:br/>
    </w:r>
    <w:r w:rsidRPr="00DD0E19">
      <w:fldChar w:fldCharType="begin" w:fldLock="1"/>
    </w:r>
    <w:r w:rsidRPr="00DD0E19">
      <w:instrText xml:space="preserve"> DOCPROPERTY</w:instrText>
    </w:r>
    <w:r w:rsidRPr="00DD0E19">
      <w:rPr>
        <w:sz w:val="18"/>
      </w:rPr>
      <w:instrText xml:space="preserve"> "Samling" *\charformat </w:instrText>
    </w:r>
    <w:r w:rsidRPr="00DD0E19">
      <w:fldChar w:fldCharType="end"/>
    </w:r>
    <w:r w:rsidRPr="00DD0E19">
      <w:tab/>
      <w:t xml:space="preserve">pnr: </w:t>
    </w:r>
    <w:r w:rsidRPr="00DD0E19">
      <w:fldChar w:fldCharType="begin" w:fldLock="1"/>
    </w:r>
    <w:r w:rsidRPr="00DD0E19">
      <w:instrText xml:space="preserve"> DOCPROPERTY</w:instrText>
    </w:r>
    <w:r w:rsidRPr="00DD0E19">
      <w:rPr>
        <w:sz w:val="18"/>
      </w:rPr>
      <w:instrText xml:space="preserve"> "Partinummer" *\charformat </w:instrText>
    </w:r>
    <w:r w:rsidRPr="00DD0E19">
      <w:fldChar w:fldCharType="separate"/>
    </w:r>
    <w:r w:rsidRPr="00DD0E19">
      <w:t>S2073</w:t>
    </w:r>
    <w:r w:rsidRPr="00DD0E19">
      <w:fldChar w:fldCharType="end"/>
    </w:r>
  </w:p>
  <w:p w:rsidR="0071469C" w:rsidRPr="00DD0E19" w:rsidRDefault="0071469C">
    <w:pPr>
      <w:pStyle w:val="FSHRub1"/>
    </w:pPr>
    <w:r w:rsidRPr="00DD0E19">
      <w:t>Motion till riksdagen</w:t>
    </w:r>
    <w:r w:rsidRPr="00DD0E19">
      <w:br/>
    </w:r>
    <w:r w:rsidRPr="00DD0E19">
      <w:fldChar w:fldCharType="begin" w:fldLock="1"/>
    </w:r>
    <w:r w:rsidRPr="00DD0E19">
      <w:instrText xml:space="preserve"> DOCPROPERTY "YearUser" *\charformat </w:instrText>
    </w:r>
    <w:r w:rsidRPr="00DD0E19">
      <w:fldChar w:fldCharType="separate"/>
    </w:r>
    <w:r w:rsidRPr="00DD0E19">
      <w:t>2013/14</w:t>
    </w:r>
    <w:r w:rsidRPr="00DD0E19">
      <w:fldChar w:fldCharType="end"/>
    </w:r>
    <w:r w:rsidRPr="00DD0E19">
      <w:t>:</w:t>
    </w:r>
    <w:r w:rsidRPr="00DD0E19">
      <w:fldChar w:fldCharType="begin" w:fldLock="1"/>
    </w:r>
    <w:r w:rsidRPr="00DD0E19">
      <w:instrText xml:space="preserve"> DOCPROPERTY "Motionsnummer" *\charformat </w:instrText>
    </w:r>
    <w:r w:rsidRPr="00DD0E19">
      <w:fldChar w:fldCharType="separate"/>
    </w:r>
    <w:r w:rsidRPr="00DD0E19">
      <w:t>C235</w:t>
    </w:r>
    <w:r w:rsidRPr="00DD0E19">
      <w:fldChar w:fldCharType="end"/>
    </w:r>
  </w:p>
  <w:p w:rsidR="0071469C" w:rsidRPr="00DD0E19" w:rsidRDefault="0071469C">
    <w:pPr>
      <w:pStyle w:val="FSHNormalS5"/>
    </w:pPr>
    <w:r w:rsidRPr="00DD0E19">
      <w:fldChar w:fldCharType="begin" w:fldLock="1"/>
    </w:r>
    <w:r w:rsidRPr="00DD0E19">
      <w:instrText xml:space="preserve"> DOCPROPERTY "MotionarText" *\charformat </w:instrText>
    </w:r>
    <w:r w:rsidRPr="00DD0E19">
      <w:fldChar w:fldCharType="separate"/>
    </w:r>
    <w:r w:rsidRPr="00DD0E19">
      <w:t>av Björn von Sydow (S)</w:t>
    </w:r>
    <w:r w:rsidRPr="00DD0E19">
      <w:fldChar w:fldCharType="end"/>
    </w:r>
    <w:r w:rsidRPr="00DD0E19">
      <w:br/>
    </w:r>
    <w:r w:rsidRPr="00DD0E19">
      <w:fldChar w:fldCharType="begin" w:fldLock="1"/>
    </w:r>
    <w:r w:rsidRPr="00DD0E19">
      <w:instrText xml:space="preserve"> DOCPROPERTY "SvarFrasKort" *\charformat </w:instrText>
    </w:r>
    <w:r w:rsidRPr="00DD0E19">
      <w:fldChar w:fldCharType="end"/>
    </w:r>
  </w:p>
  <w:p w:rsidR="0071469C" w:rsidRPr="00DD0E19" w:rsidRDefault="0071469C">
    <w:pPr>
      <w:pStyle w:val="FSHTitel"/>
    </w:pPr>
    <w:r w:rsidRPr="00DD0E19">
      <w:fldChar w:fldCharType="begin" w:fldLock="1"/>
    </w:r>
    <w:r w:rsidRPr="00DD0E19">
      <w:instrText xml:space="preserve"> DOCPROPERTY</w:instrText>
    </w:r>
    <w:r w:rsidRPr="00DD0E19">
      <w:rPr>
        <w:sz w:val="18"/>
      </w:rPr>
      <w:instrText xml:space="preserve"> "RubrikSvar" *\charformat </w:instrText>
    </w:r>
    <w:r w:rsidRPr="00DD0E19">
      <w:fldChar w:fldCharType="separate"/>
    </w:r>
    <w:r w:rsidRPr="00DD0E19">
      <w:t xml:space="preserve">Mälarens betydelse för dricksvattenförsörjningen </w:t>
    </w:r>
    <w:r w:rsidRPr="00DD0E19">
      <w:fldChar w:fldCharType="end"/>
    </w:r>
  </w:p>
  <w:p w:rsidR="0071469C" w:rsidRPr="00DD0E19" w:rsidRDefault="0071469C">
    <w:pPr>
      <w:pStyle w:val="Normal00"/>
    </w:pPr>
  </w:p>
  <w:p w:rsidR="0071469C" w:rsidRPr="00DD0E19" w:rsidRDefault="00714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7522137">
    <w:abstractNumId w:val="13"/>
  </w:num>
  <w:num w:numId="2" w16cid:durableId="1676767819">
    <w:abstractNumId w:val="11"/>
  </w:num>
  <w:num w:numId="3" w16cid:durableId="2058430807">
    <w:abstractNumId w:val="14"/>
  </w:num>
  <w:num w:numId="4" w16cid:durableId="718287960">
    <w:abstractNumId w:val="8"/>
  </w:num>
  <w:num w:numId="5" w16cid:durableId="1366171083">
    <w:abstractNumId w:val="3"/>
  </w:num>
  <w:num w:numId="6" w16cid:durableId="528959371">
    <w:abstractNumId w:val="2"/>
  </w:num>
  <w:num w:numId="7" w16cid:durableId="1587105160">
    <w:abstractNumId w:val="1"/>
  </w:num>
  <w:num w:numId="8" w16cid:durableId="313417866">
    <w:abstractNumId w:val="0"/>
  </w:num>
  <w:num w:numId="9" w16cid:durableId="1417940813">
    <w:abstractNumId w:val="9"/>
  </w:num>
  <w:num w:numId="10" w16cid:durableId="778722877">
    <w:abstractNumId w:val="7"/>
  </w:num>
  <w:num w:numId="11" w16cid:durableId="379092637">
    <w:abstractNumId w:val="6"/>
  </w:num>
  <w:num w:numId="12" w16cid:durableId="863176371">
    <w:abstractNumId w:val="5"/>
  </w:num>
  <w:num w:numId="13" w16cid:durableId="887188683">
    <w:abstractNumId w:val="4"/>
  </w:num>
  <w:num w:numId="14" w16cid:durableId="2062636405">
    <w:abstractNumId w:val="16"/>
  </w:num>
  <w:num w:numId="15" w16cid:durableId="648746453">
    <w:abstractNumId w:val="12"/>
  </w:num>
  <w:num w:numId="16" w16cid:durableId="1257515036">
    <w:abstractNumId w:val="15"/>
  </w:num>
  <w:num w:numId="17" w16cid:durableId="2055809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82C3FA83-7AA3-44A1-B2DB-E57937F7F577}"/>
  </w:docVars>
  <w:rsids>
    <w:rsidRoot w:val="00F33E91"/>
    <w:rsid w:val="0071469C"/>
    <w:rsid w:val="00DD0E19"/>
    <w:rsid w:val="00F33E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A7EF46-4449-432A-AD00-C425E409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2117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S2073</vt:lpstr>
    </vt:vector>
  </TitlesOfParts>
  <Company>Riksdagen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S2073</dc:title>
  <dc:subject>S2073</dc:subject>
  <dc:creator>Riksdagen</dc:creator>
  <cp:keywords>Riksdagen</cp:keywords>
  <dc:description>AD-ändringar</dc:description>
  <cp:lastModifiedBy>Lars Brink</cp:lastModifiedBy>
  <cp:revision>2</cp:revision>
  <cp:lastPrinted>2013-10-16T11:31:00Z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Mälarens betydelse för dricksvattenförsörjningen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Mälarens betydelse för dricksvattenförsörjningen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20132014000000000083000020730069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20132014000000000083000020730069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{02017107-49C2-4752-864E-2AACE8A761D4}</vt:lpwstr>
  </property>
  <property fmtid="{D5CDD505-2E9C-101B-9397-08002B2CF9AE}" pid="53" name="Överföringar">
    <vt:i4>0</vt:i4>
  </property>
  <property fmtid="{D5CDD505-2E9C-101B-9397-08002B2CF9AE}" pid="54" name="Checksum">
    <vt:lpwstr>*0003731078850*</vt:lpwstr>
  </property>
  <property fmtid="{D5CDD505-2E9C-101B-9397-08002B2CF9AE}" pid="55" name="skuggnummer">
    <vt:lpwstr>319</vt:lpwstr>
  </property>
  <property fmtid="{D5CDD505-2E9C-101B-9397-08002B2CF9AE}" pid="56" name="urixVersion">
    <vt:lpwstr>4.6.0.0</vt:lpwstr>
  </property>
  <property fmtid="{D5CDD505-2E9C-101B-9397-08002B2CF9AE}" pid="57" name="urixOrigin">
    <vt:lpwstr>131017 09:22:11.671</vt:lpwstr>
  </property>
  <property fmtid="{D5CDD505-2E9C-101B-9397-08002B2CF9AE}" pid="58" name="urixGuid">
    <vt:lpwstr>{651A4A07-D9F4-4792-8AC9-3F73D9CBFDEE}</vt:lpwstr>
  </property>
</Properties>
</file>