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E3924F" w14:textId="77777777">
        <w:tc>
          <w:tcPr>
            <w:tcW w:w="2268" w:type="dxa"/>
          </w:tcPr>
          <w:p w14:paraId="4E8D32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C761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CCAD76" w14:textId="77777777">
        <w:tc>
          <w:tcPr>
            <w:tcW w:w="2268" w:type="dxa"/>
          </w:tcPr>
          <w:p w14:paraId="05709E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8F41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81D144" w14:textId="77777777">
        <w:tc>
          <w:tcPr>
            <w:tcW w:w="3402" w:type="dxa"/>
            <w:gridSpan w:val="2"/>
          </w:tcPr>
          <w:p w14:paraId="7D2765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7487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59C993" w14:textId="77777777">
        <w:tc>
          <w:tcPr>
            <w:tcW w:w="2268" w:type="dxa"/>
          </w:tcPr>
          <w:p w14:paraId="3F4606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80C6DB" w14:textId="70CB6C07" w:rsidR="006E4E11" w:rsidRPr="00ED583F" w:rsidRDefault="003C20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S2016/01711/FS</w:t>
            </w:r>
          </w:p>
        </w:tc>
      </w:tr>
      <w:tr w:rsidR="006E4E11" w14:paraId="16873CD8" w14:textId="77777777">
        <w:tc>
          <w:tcPr>
            <w:tcW w:w="2268" w:type="dxa"/>
          </w:tcPr>
          <w:p w14:paraId="5696FC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6443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703D7A" w14:textId="77777777">
        <w:trPr>
          <w:trHeight w:val="284"/>
        </w:trPr>
        <w:tc>
          <w:tcPr>
            <w:tcW w:w="4911" w:type="dxa"/>
          </w:tcPr>
          <w:p w14:paraId="5D35F120" w14:textId="77777777" w:rsidR="006E4E11" w:rsidRDefault="00C477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065D54F" w14:textId="77777777">
        <w:trPr>
          <w:trHeight w:val="284"/>
        </w:trPr>
        <w:tc>
          <w:tcPr>
            <w:tcW w:w="4911" w:type="dxa"/>
          </w:tcPr>
          <w:p w14:paraId="61F35DE4" w14:textId="77777777" w:rsidR="006E4E11" w:rsidRDefault="00C477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83D77FB" w14:textId="77777777">
        <w:trPr>
          <w:trHeight w:val="284"/>
        </w:trPr>
        <w:tc>
          <w:tcPr>
            <w:tcW w:w="4911" w:type="dxa"/>
          </w:tcPr>
          <w:p w14:paraId="6DB51D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29B3CF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6F0299" w14:paraId="28A34FDF" w14:textId="77777777" w:rsidTr="006F0299">
              <w:trPr>
                <w:trHeight w:val="284"/>
              </w:trPr>
              <w:tc>
                <w:tcPr>
                  <w:tcW w:w="4911" w:type="dxa"/>
                </w:tcPr>
                <w:p w14:paraId="2E9F1988" w14:textId="77777777" w:rsidR="006F0299" w:rsidRDefault="006F029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6F0299" w14:paraId="42EDFFE3" w14:textId="77777777" w:rsidTr="006F0299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1C3BF335" w14:textId="1F5EB85C" w:rsidR="006F0299" w:rsidRDefault="006F0299" w:rsidP="006F029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bookmarkStart w:id="0" w:name="_GoBack"/>
                  <w:bookmarkEnd w:id="0"/>
                </w:p>
              </w:tc>
            </w:tr>
          </w:tbl>
          <w:p w14:paraId="4930CC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46EDFA" w14:textId="77777777">
        <w:trPr>
          <w:trHeight w:val="284"/>
        </w:trPr>
        <w:tc>
          <w:tcPr>
            <w:tcW w:w="4911" w:type="dxa"/>
          </w:tcPr>
          <w:p w14:paraId="0AE402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419AF7" w14:textId="77777777">
        <w:trPr>
          <w:trHeight w:val="284"/>
        </w:trPr>
        <w:tc>
          <w:tcPr>
            <w:tcW w:w="4911" w:type="dxa"/>
          </w:tcPr>
          <w:p w14:paraId="669F74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E2BFC3" w14:textId="77777777" w:rsidR="006E4E11" w:rsidRDefault="00C4776C">
      <w:pPr>
        <w:framePr w:w="4400" w:h="2523" w:wrap="notBeside" w:vAnchor="page" w:hAnchor="page" w:x="6453" w:y="2445"/>
        <w:ind w:left="142"/>
      </w:pPr>
      <w:r>
        <w:t>Till riksdagen</w:t>
      </w:r>
    </w:p>
    <w:p w14:paraId="66E360FF" w14:textId="77777777" w:rsidR="006E4E11" w:rsidRDefault="00C4776C" w:rsidP="00C4776C">
      <w:pPr>
        <w:pStyle w:val="RKrubrik"/>
        <w:pBdr>
          <w:bottom w:val="single" w:sz="4" w:space="1" w:color="auto"/>
        </w:pBdr>
        <w:spacing w:before="0" w:after="0"/>
      </w:pPr>
      <w:r>
        <w:t>Svar på fråga 2015/16:905 av Saila Quicklund (M) Ett nationellt antidopningsinstitut</w:t>
      </w:r>
    </w:p>
    <w:p w14:paraId="3C0D0994" w14:textId="77777777" w:rsidR="006E4E11" w:rsidRDefault="006E4E11">
      <w:pPr>
        <w:pStyle w:val="RKnormal"/>
      </w:pPr>
    </w:p>
    <w:p w14:paraId="5B353EAB" w14:textId="77777777" w:rsidR="006E4E11" w:rsidRDefault="00C4776C">
      <w:pPr>
        <w:pStyle w:val="RKnormal"/>
      </w:pPr>
      <w:r>
        <w:t xml:space="preserve">Saila Quicklund har frågat mig när jag avser gå vidare med planerna på ett nationellt antidopningsinstitut, </w:t>
      </w:r>
      <w:proofErr w:type="spellStart"/>
      <w:r>
        <w:t>Nado</w:t>
      </w:r>
      <w:proofErr w:type="spellEnd"/>
      <w:r>
        <w:t>.</w:t>
      </w:r>
    </w:p>
    <w:p w14:paraId="24B20009" w14:textId="77777777" w:rsidR="00C4776C" w:rsidRDefault="00C4776C">
      <w:pPr>
        <w:pStyle w:val="RKnormal"/>
      </w:pPr>
    </w:p>
    <w:p w14:paraId="5BB831E9" w14:textId="77777777" w:rsidR="0016492B" w:rsidRDefault="00C4776C" w:rsidP="0016492B">
      <w:pPr>
        <w:pStyle w:val="RKnormal"/>
      </w:pPr>
      <w:r>
        <w:t>Frågeställaren pekar alldeles r</w:t>
      </w:r>
      <w:r w:rsidR="0016492B">
        <w:t>iktigt</w:t>
      </w:r>
      <w:r>
        <w:t xml:space="preserve"> på att staten anslår betydande medel till idrottens antidopningsarbete. </w:t>
      </w:r>
      <w:r w:rsidR="0016492B">
        <w:t xml:space="preserve">Regeringen har i årets budget ökat bidraget till antidopningsarbetet inom Riksidrottsförbundets verksamhet med över 20 procent. </w:t>
      </w:r>
    </w:p>
    <w:p w14:paraId="445F8CEA" w14:textId="77777777" w:rsidR="0016492B" w:rsidRDefault="0016492B" w:rsidP="0016492B">
      <w:pPr>
        <w:pStyle w:val="RKnormal"/>
      </w:pPr>
    </w:p>
    <w:p w14:paraId="20ADBB9C" w14:textId="77777777" w:rsidR="00C4776C" w:rsidRDefault="00C4776C" w:rsidP="0016492B">
      <w:pPr>
        <w:pStyle w:val="RKnormal"/>
      </w:pPr>
      <w:r>
        <w:t>I</w:t>
      </w:r>
      <w:r w:rsidR="0016492B" w:rsidRPr="0016492B">
        <w:t xml:space="preserve">nom motionsidrotten finns många medlemmar som </w:t>
      </w:r>
      <w:r w:rsidR="0016492B">
        <w:t>genom de insatser som görs mot dopning på gym- och träningsanläggningar omfattas av både idrottsrörel</w:t>
      </w:r>
      <w:r w:rsidR="0016492B" w:rsidRPr="0016492B">
        <w:t xml:space="preserve">sens och gymmens regler i dopningsfrågor. </w:t>
      </w:r>
      <w:r w:rsidR="0016492B">
        <w:t>Regeringen har nyligen i skrivelse 2015/16:86 En samlad strategi för alkohol-, narkotika-, dopnings- och tobakspolitiken 2016 – 2020 pekat på att d</w:t>
      </w:r>
      <w:r w:rsidR="0016492B" w:rsidRPr="0016492B">
        <w:t>et är av vikt att en ökad samordning i det förebyggande arbetet kommer till stånd bland</w:t>
      </w:r>
      <w:r w:rsidR="0016492B">
        <w:t xml:space="preserve"> </w:t>
      </w:r>
      <w:r w:rsidR="0016492B" w:rsidRPr="0016492B">
        <w:t>olika aktörer för att effektivt bekämpa dopning inom motionsidrotten.</w:t>
      </w:r>
    </w:p>
    <w:p w14:paraId="440317E7" w14:textId="77777777" w:rsidR="0016492B" w:rsidRDefault="0016492B" w:rsidP="0016492B">
      <w:pPr>
        <w:pStyle w:val="RKnormal"/>
      </w:pPr>
    </w:p>
    <w:p w14:paraId="45B8D6A7" w14:textId="77777777" w:rsidR="0016492B" w:rsidRDefault="0016492B" w:rsidP="0016492B">
      <w:pPr>
        <w:pStyle w:val="RKnormal"/>
      </w:pPr>
      <w:r>
        <w:t>Betänkandet Antidopning Sverige – En ny väg för arbetet mot dopning (SOU 2011:10) bereds alltjämt i regeringskansliet och ytterligare överväganden behöver göras innan frågan om</w:t>
      </w:r>
      <w:r w:rsidR="004A0448">
        <w:t xml:space="preserve"> </w:t>
      </w:r>
      <w:r>
        <w:t>e</w:t>
      </w:r>
      <w:r w:rsidR="004A0448">
        <w:t>n</w:t>
      </w:r>
      <w:r>
        <w:t xml:space="preserve"> nationell antidopnings</w:t>
      </w:r>
      <w:r w:rsidR="004A0448">
        <w:t>organisation</w:t>
      </w:r>
      <w:r>
        <w:t xml:space="preserve"> kan besvaras.</w:t>
      </w:r>
    </w:p>
    <w:p w14:paraId="5F0FA76C" w14:textId="77777777" w:rsidR="00C4776C" w:rsidRDefault="00C4776C">
      <w:pPr>
        <w:pStyle w:val="RKnormal"/>
      </w:pPr>
    </w:p>
    <w:p w14:paraId="7696C381" w14:textId="544DB2D4" w:rsidR="00C4776C" w:rsidRDefault="00C4776C">
      <w:pPr>
        <w:pStyle w:val="RKnormal"/>
      </w:pPr>
      <w:r>
        <w:t xml:space="preserve">Stockholm den </w:t>
      </w:r>
      <w:r w:rsidR="006F0299">
        <w:t>16</w:t>
      </w:r>
      <w:r>
        <w:t xml:space="preserve"> mars 2016</w:t>
      </w:r>
    </w:p>
    <w:p w14:paraId="10D733F0" w14:textId="77777777" w:rsidR="00C4776C" w:rsidRDefault="00C4776C">
      <w:pPr>
        <w:pStyle w:val="RKnormal"/>
      </w:pPr>
    </w:p>
    <w:p w14:paraId="2AF02C45" w14:textId="77777777" w:rsidR="00C4776C" w:rsidRDefault="00C4776C">
      <w:pPr>
        <w:pStyle w:val="RKnormal"/>
      </w:pPr>
    </w:p>
    <w:p w14:paraId="5ADF21BD" w14:textId="77777777" w:rsidR="00C4776C" w:rsidRDefault="00C4776C">
      <w:pPr>
        <w:pStyle w:val="RKnormal"/>
      </w:pPr>
      <w:r>
        <w:t>Gabriel Wikström</w:t>
      </w:r>
    </w:p>
    <w:sectPr w:rsidR="00C477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DF6BA" w14:textId="77777777" w:rsidR="00C4776C" w:rsidRDefault="00C4776C">
      <w:r>
        <w:separator/>
      </w:r>
    </w:p>
  </w:endnote>
  <w:endnote w:type="continuationSeparator" w:id="0">
    <w:p w14:paraId="18FACEE6" w14:textId="77777777" w:rsidR="00C4776C" w:rsidRDefault="00C4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E4539" w14:textId="77777777" w:rsidR="00C4776C" w:rsidRDefault="00C4776C">
      <w:r>
        <w:separator/>
      </w:r>
    </w:p>
  </w:footnote>
  <w:footnote w:type="continuationSeparator" w:id="0">
    <w:p w14:paraId="6F6BADEB" w14:textId="77777777" w:rsidR="00C4776C" w:rsidRDefault="00C4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DE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26D6E" w14:textId="77777777">
      <w:trPr>
        <w:cantSplit/>
      </w:trPr>
      <w:tc>
        <w:tcPr>
          <w:tcW w:w="3119" w:type="dxa"/>
        </w:tcPr>
        <w:p w14:paraId="18F089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E9C4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33117B" w14:textId="77777777" w:rsidR="00E80146" w:rsidRDefault="00E80146">
          <w:pPr>
            <w:pStyle w:val="Sidhuvud"/>
            <w:ind w:right="360"/>
          </w:pPr>
        </w:p>
      </w:tc>
    </w:tr>
  </w:tbl>
  <w:p w14:paraId="749CF55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A61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5C0F12" w14:textId="77777777">
      <w:trPr>
        <w:cantSplit/>
      </w:trPr>
      <w:tc>
        <w:tcPr>
          <w:tcW w:w="3119" w:type="dxa"/>
        </w:tcPr>
        <w:p w14:paraId="45B72F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975A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66A1DB" w14:textId="77777777" w:rsidR="00E80146" w:rsidRDefault="00E80146">
          <w:pPr>
            <w:pStyle w:val="Sidhuvud"/>
            <w:ind w:right="360"/>
          </w:pPr>
        </w:p>
      </w:tc>
    </w:tr>
  </w:tbl>
  <w:p w14:paraId="5EBB0E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9D10F" w14:textId="6F5F8117" w:rsidR="00C4776C" w:rsidRDefault="004A04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900A8B" wp14:editId="7ABE3E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5F9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A7ED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3E25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4A7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C"/>
    <w:rsid w:val="00150384"/>
    <w:rsid w:val="00160901"/>
    <w:rsid w:val="0016492B"/>
    <w:rsid w:val="001805B7"/>
    <w:rsid w:val="00367B1C"/>
    <w:rsid w:val="003C20A9"/>
    <w:rsid w:val="004A0448"/>
    <w:rsid w:val="004A328D"/>
    <w:rsid w:val="0058762B"/>
    <w:rsid w:val="006E4E11"/>
    <w:rsid w:val="006F0299"/>
    <w:rsid w:val="007242A3"/>
    <w:rsid w:val="007A6855"/>
    <w:rsid w:val="0092027A"/>
    <w:rsid w:val="00945368"/>
    <w:rsid w:val="00955E31"/>
    <w:rsid w:val="00992E72"/>
    <w:rsid w:val="00AA078B"/>
    <w:rsid w:val="00AF26D1"/>
    <w:rsid w:val="00C4776C"/>
    <w:rsid w:val="00D133D7"/>
    <w:rsid w:val="00E80146"/>
    <w:rsid w:val="00E904D0"/>
    <w:rsid w:val="00EC25F9"/>
    <w:rsid w:val="00ED583F"/>
    <w:rsid w:val="00F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E9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04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6F0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04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6F0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0dfa08c9-715c-4ad3-8278-fb0f065189d6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68c6c55-4fbb-48c7-bd04-03a904b43046">
      <Terms xmlns="http://schemas.microsoft.com/office/infopath/2007/PartnerControls"/>
    </k46d94c0acf84ab9a79866a9d8b1905f>
    <Sekretess xmlns="a68c6c55-4fbb-48c7-bd04-03a904b43046" xsi:nil="true"/>
    <TaxCatchAll xmlns="a68c6c55-4fbb-48c7-bd04-03a904b43046"/>
    <Nyckelord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Diarienummer xmlns="a68c6c55-4fbb-48c7-bd04-03a904b43046" xsi:nil="true"/>
    <_dlc_DocId xmlns="a68c6c55-4fbb-48c7-bd04-03a904b43046">WFDKC5QSZ7U3-504-116</_dlc_DocId>
    <_dlc_DocIdUrl xmlns="a68c6c55-4fbb-48c7-bd04-03a904b43046">
      <Url>http://rkdhs-s/FS_fragor/_layouts/DocIdRedir.aspx?ID=WFDKC5QSZ7U3-504-116</Url>
      <Description>WFDKC5QSZ7U3-504-116</Description>
    </_dlc_DocIdUrl>
    <Delad xmlns="7bab0bd8-d75d-4550-8c50-6f926bbb957c">true</Delad>
    <Riksdagen xmlns="7bab0bd8-d75d-4550-8c50-6f926bbb957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17D59D9-A237-4C5A-9F22-D37C8EA459CC}"/>
</file>

<file path=customXml/itemProps2.xml><?xml version="1.0" encoding="utf-8"?>
<ds:datastoreItem xmlns:ds="http://schemas.openxmlformats.org/officeDocument/2006/customXml" ds:itemID="{B95AF286-AEE7-434E-B278-4E5F35450993}"/>
</file>

<file path=customXml/itemProps3.xml><?xml version="1.0" encoding="utf-8"?>
<ds:datastoreItem xmlns:ds="http://schemas.openxmlformats.org/officeDocument/2006/customXml" ds:itemID="{B7216404-2133-46C0-9111-B0DC84744B98}"/>
</file>

<file path=customXml/itemProps4.xml><?xml version="1.0" encoding="utf-8"?>
<ds:datastoreItem xmlns:ds="http://schemas.openxmlformats.org/officeDocument/2006/customXml" ds:itemID="{466F38C7-158C-4583-84A8-D0FEE73BF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5AF286-AEE7-434E-B278-4E5F35450993}">
  <ds:schemaRefs>
    <ds:schemaRef ds:uri="http://purl.org/dc/dcmitype/"/>
    <ds:schemaRef ds:uri="http://schemas.microsoft.com/office/2006/metadata/properties"/>
    <ds:schemaRef ds:uri="http://purl.org/dc/elements/1.1/"/>
    <ds:schemaRef ds:uri="a68c6c55-4fbb-48c7-bd04-03a904b4304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bab0bd8-d75d-4550-8c50-6f926bbb957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430E68A-BBAE-430A-8757-C1BE8D667ED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Johansson</dc:creator>
  <cp:lastModifiedBy>Viveca Mattsson</cp:lastModifiedBy>
  <cp:revision>3</cp:revision>
  <cp:lastPrinted>2016-03-04T12:01:00Z</cp:lastPrinted>
  <dcterms:created xsi:type="dcterms:W3CDTF">2016-03-15T10:01:00Z</dcterms:created>
  <dcterms:modified xsi:type="dcterms:W3CDTF">2016-03-15T10:05:00Z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ce4225f9-0ba8-4a6f-88d3-e6a2e86e1837</vt:lpwstr>
  </property>
  <property fmtid="{D5CDD505-2E9C-101B-9397-08002B2CF9AE}" pid="9" name="RKDepartementsenhet">
    <vt:lpwstr/>
  </property>
</Properties>
</file>