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7555" w:rsidRPr="00997E8D" w:rsidRDefault="00A37555">
      <w:pPr>
        <w:pStyle w:val="Frslagsrubrik"/>
      </w:pPr>
      <w:r w:rsidRPr="00997E8D">
        <w:t>Förslag till riksdagsbeslut</w:t>
      </w:r>
    </w:p>
    <w:p w:rsidR="00A37555" w:rsidRPr="00997E8D" w:rsidRDefault="00A37555">
      <w:pPr>
        <w:pStyle w:val="Hemstlatt"/>
        <w:ind w:left="0"/>
      </w:pPr>
      <w:r w:rsidRPr="00997E8D">
        <w:t>Riksdagen tillkännager för regeringen som sin mening vad som anförs i motionen om att överväga att se över skyddet av den perso</w:t>
      </w:r>
      <w:r w:rsidRPr="00997E8D">
        <w:t>n</w:t>
      </w:r>
      <w:r w:rsidRPr="00997E8D">
        <w:t>liga integriteten.</w:t>
      </w:r>
    </w:p>
    <w:p w:rsidR="00A37555" w:rsidRPr="00997E8D" w:rsidRDefault="00A37555">
      <w:pPr>
        <w:pStyle w:val="Rubrik1"/>
      </w:pPr>
      <w:r w:rsidRPr="00997E8D">
        <w:t>Motivering</w:t>
      </w:r>
    </w:p>
    <w:p w:rsidR="00A37555" w:rsidRPr="00997E8D" w:rsidRDefault="00A37555">
      <w:r w:rsidRPr="00997E8D">
        <w:t>Med användandet av smarta telefoner och internet är det lätt att kommun</w:t>
      </w:r>
      <w:r w:rsidRPr="00997E8D">
        <w:t>i</w:t>
      </w:r>
      <w:r w:rsidRPr="00997E8D">
        <w:t>cera med andra. Personliga uppgifter som skrivs ner eller bilder som läggs ut blir snabbt tillgängliga för alla. Detta är en del av tjusningen, men det medför också risken att den privata sfären blir offentlig på ett sätt man kanske inte tänkt sig.</w:t>
      </w:r>
    </w:p>
    <w:p w:rsidR="00A37555" w:rsidRPr="00997E8D" w:rsidRDefault="00A37555">
      <w:pPr>
        <w:pStyle w:val="Normaltindrag"/>
      </w:pPr>
      <w:r w:rsidRPr="00997E8D">
        <w:t>Den snabba och öppna kommunikationen kan också användas för att lägga ut falsk information som snabbt kan få spridning. Det så kallade instagra</w:t>
      </w:r>
      <w:r w:rsidRPr="00997E8D">
        <w:t>m</w:t>
      </w:r>
      <w:r w:rsidRPr="00997E8D">
        <w:t>målet i Göteborg är bara ett exempel.</w:t>
      </w:r>
    </w:p>
    <w:p w:rsidR="00A37555" w:rsidRPr="00997E8D" w:rsidRDefault="00A37555">
      <w:pPr>
        <w:pStyle w:val="Normaltindrag"/>
      </w:pPr>
      <w:r w:rsidRPr="00997E8D">
        <w:t>Även telefonsamtal kan lättare avlyssnas om de sker med mobiltelefon. Den tekniken används i stor skala för att förhindra terroristdåd, men för att kunna fånga in dessa samtal måste en mycket större mängd samtal mellan människor utan ont uppsåt avlyssnas. Den personliga integriteten riskeras då om informationen kommer i orätta händer. Rent av kan den sägas vara kränkt redan vid avlyssningstillfället.</w:t>
      </w:r>
    </w:p>
    <w:p w:rsidR="00A37555" w:rsidRPr="00997E8D" w:rsidRDefault="00A37555">
      <w:pPr>
        <w:pStyle w:val="Normaltindrag"/>
      </w:pPr>
      <w:r w:rsidRPr="00997E8D">
        <w:t>Alla människor har behov av en privat sfär. Risken är uppenbar att andra genom ovanstående möjligheter kan göra intrång i den. Enligt min mening är detta oacceptabelt.</w:t>
      </w:r>
    </w:p>
    <w:p w:rsidR="00A37555" w:rsidRPr="00997E8D" w:rsidRDefault="00A37555">
      <w:pPr>
        <w:pStyle w:val="Normaltindrag"/>
      </w:pPr>
      <w:r w:rsidRPr="00997E8D">
        <w:t>Därför behövs det ett tydligt regelverk som klart skyddar privata personer och privata konversationer till exempel genom att dessa undantas från avlys</w:t>
      </w:r>
      <w:r w:rsidRPr="00997E8D">
        <w:t>s</w:t>
      </w:r>
      <w:r w:rsidRPr="00997E8D">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97E8D">
        <w:trPr>
          <w:cantSplit/>
        </w:trPr>
        <w:tc>
          <w:tcPr>
            <w:tcW w:w="3046" w:type="dxa"/>
          </w:tcPr>
          <w:p w:rsidR="00A37555" w:rsidRPr="00997E8D" w:rsidRDefault="00A37555">
            <w:pPr>
              <w:pStyle w:val="UnderskriftDatum"/>
              <w:spacing w:before="240"/>
            </w:pPr>
            <w:r w:rsidRPr="00997E8D">
              <w:lastRenderedPageBreak/>
              <w:t>Stockholm den 20 september 2013</w:t>
            </w:r>
          </w:p>
        </w:tc>
        <w:tc>
          <w:tcPr>
            <w:tcW w:w="3047" w:type="dxa"/>
          </w:tcPr>
          <w:p w:rsidR="00A37555" w:rsidRPr="00997E8D" w:rsidRDefault="00A37555">
            <w:pPr>
              <w:pStyle w:val="Underskrifter"/>
              <w:spacing w:before="240"/>
            </w:pPr>
          </w:p>
        </w:tc>
      </w:tr>
      <w:tr w:rsidR="00000000" w:rsidRPr="00997E8D">
        <w:trPr>
          <w:cantSplit/>
        </w:trPr>
        <w:tc>
          <w:tcPr>
            <w:tcW w:w="3046" w:type="dxa"/>
          </w:tcPr>
          <w:p w:rsidR="00A37555" w:rsidRPr="00997E8D" w:rsidRDefault="00A37555">
            <w:pPr>
              <w:pStyle w:val="Underskrifter"/>
            </w:pPr>
            <w:r w:rsidRPr="00997E8D">
              <w:t>Abdirizak Waberi (M)</w:t>
            </w:r>
          </w:p>
        </w:tc>
        <w:tc>
          <w:tcPr>
            <w:tcW w:w="3046" w:type="dxa"/>
          </w:tcPr>
          <w:p w:rsidR="00A37555" w:rsidRPr="00997E8D" w:rsidRDefault="00A37555">
            <w:pPr>
              <w:pStyle w:val="Underskrifter"/>
            </w:pPr>
          </w:p>
        </w:tc>
      </w:tr>
    </w:tbl>
    <w:p w:rsidR="00A37555" w:rsidRPr="00997E8D" w:rsidRDefault="00A37555">
      <w:pPr>
        <w:pStyle w:val="Normaltindrag"/>
      </w:pPr>
    </w:p>
    <w:sectPr w:rsidR="00A37555" w:rsidRPr="00997E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555" w:rsidRPr="00997E8D" w:rsidRDefault="00A37555">
      <w:r w:rsidRPr="00997E8D">
        <w:separator/>
      </w:r>
    </w:p>
  </w:endnote>
  <w:endnote w:type="continuationSeparator" w:id="0">
    <w:p w:rsidR="00A37555" w:rsidRPr="00997E8D" w:rsidRDefault="00A37555">
      <w:r w:rsidRPr="00997E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55" w:rsidRPr="00997E8D" w:rsidRDefault="00997E8D">
    <w:pPr>
      <w:pStyle w:val="Sidfot"/>
    </w:pPr>
    <w:r w:rsidRPr="00997E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71930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55" w:rsidRDefault="00A37555">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7555" w:rsidRDefault="00A37555">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55" w:rsidRPr="00997E8D" w:rsidRDefault="00997E8D">
    <w:pPr>
      <w:pStyle w:val="Sidfot"/>
    </w:pPr>
    <w:r w:rsidRPr="00997E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9034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55" w:rsidRDefault="00A37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7555" w:rsidRDefault="00A37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55" w:rsidRPr="00997E8D" w:rsidRDefault="00997E8D">
    <w:pPr>
      <w:pStyle w:val="Sidfot"/>
    </w:pPr>
    <w:r w:rsidRPr="00997E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794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55" w:rsidRDefault="00A3755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7555" w:rsidRDefault="00A3755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555" w:rsidRPr="00997E8D" w:rsidRDefault="00A37555">
      <w:r w:rsidRPr="00997E8D">
        <w:separator/>
      </w:r>
    </w:p>
  </w:footnote>
  <w:footnote w:type="continuationSeparator" w:id="0">
    <w:p w:rsidR="00A37555" w:rsidRPr="00997E8D" w:rsidRDefault="00A37555">
      <w:r w:rsidRPr="00997E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55" w:rsidRPr="00997E8D" w:rsidRDefault="00997E8D">
    <w:pPr>
      <w:pStyle w:val="Sidhuvud"/>
    </w:pPr>
    <w:r w:rsidRPr="00997E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87764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55" w:rsidRDefault="00A375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7555" w:rsidRDefault="00A3755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55" w:rsidRPr="00997E8D" w:rsidRDefault="00997E8D">
    <w:pPr>
      <w:pStyle w:val="Sidhuvud"/>
    </w:pPr>
    <w:r w:rsidRPr="00997E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184248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555" w:rsidRDefault="00A375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7555" w:rsidRDefault="00A3755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7555" w:rsidRPr="00997E8D" w:rsidRDefault="00A37555">
    <w:pPr>
      <w:pStyle w:val="FSHNormal"/>
      <w:tabs>
        <w:tab w:val="right" w:pos="5840"/>
      </w:tabs>
    </w:pPr>
    <w:r w:rsidRPr="00997E8D">
      <w:br/>
    </w:r>
    <w:r w:rsidRPr="00997E8D">
      <w:fldChar w:fldCharType="begin" w:fldLock="1"/>
    </w:r>
    <w:r w:rsidRPr="00997E8D">
      <w:instrText xml:space="preserve"> DOCPROPERTY</w:instrText>
    </w:r>
    <w:r w:rsidRPr="00997E8D">
      <w:rPr>
        <w:sz w:val="18"/>
      </w:rPr>
      <w:instrText xml:space="preserve"> "YearUser" *\charformat </w:instrText>
    </w:r>
    <w:r w:rsidRPr="00997E8D">
      <w:fldChar w:fldCharType="separate"/>
    </w:r>
    <w:r w:rsidRPr="00997E8D">
      <w:t>2013/14</w:t>
    </w:r>
    <w:r w:rsidRPr="00997E8D">
      <w:fldChar w:fldCharType="end"/>
    </w:r>
    <w:r w:rsidRPr="00997E8D">
      <w:t xml:space="preserve"> </w:t>
    </w:r>
    <w:r w:rsidRPr="00997E8D">
      <w:tab/>
      <w:t xml:space="preserve">mnr: </w:t>
    </w:r>
    <w:r w:rsidRPr="00997E8D">
      <w:fldChar w:fldCharType="begin" w:fldLock="1"/>
    </w:r>
    <w:r w:rsidRPr="00997E8D">
      <w:instrText xml:space="preserve"> DOCPROPERTY</w:instrText>
    </w:r>
    <w:r w:rsidRPr="00997E8D">
      <w:rPr>
        <w:sz w:val="18"/>
      </w:rPr>
      <w:instrText xml:space="preserve"> "Motionsnummer" *\charformat </w:instrText>
    </w:r>
    <w:r w:rsidRPr="00997E8D">
      <w:fldChar w:fldCharType="separate"/>
    </w:r>
    <w:r w:rsidRPr="00997E8D">
      <w:t>K255</w:t>
    </w:r>
    <w:r w:rsidRPr="00997E8D">
      <w:fldChar w:fldCharType="end"/>
    </w:r>
    <w:r w:rsidRPr="00997E8D">
      <w:br/>
    </w:r>
    <w:r w:rsidRPr="00997E8D">
      <w:fldChar w:fldCharType="begin" w:fldLock="1"/>
    </w:r>
    <w:r w:rsidRPr="00997E8D">
      <w:instrText xml:space="preserve"> DOCPROPERTY</w:instrText>
    </w:r>
    <w:r w:rsidRPr="00997E8D">
      <w:rPr>
        <w:sz w:val="18"/>
      </w:rPr>
      <w:instrText xml:space="preserve"> "Samling" *\charformat </w:instrText>
    </w:r>
    <w:r w:rsidRPr="00997E8D">
      <w:fldChar w:fldCharType="end"/>
    </w:r>
    <w:r w:rsidRPr="00997E8D">
      <w:tab/>
      <w:t xml:space="preserve">pnr: </w:t>
    </w:r>
    <w:r w:rsidRPr="00997E8D">
      <w:fldChar w:fldCharType="begin" w:fldLock="1"/>
    </w:r>
    <w:r w:rsidRPr="00997E8D">
      <w:instrText xml:space="preserve"> DOCPROPERTY</w:instrText>
    </w:r>
    <w:r w:rsidRPr="00997E8D">
      <w:rPr>
        <w:sz w:val="18"/>
      </w:rPr>
      <w:instrText xml:space="preserve"> "Partinummer" *\charformat </w:instrText>
    </w:r>
    <w:r w:rsidRPr="00997E8D">
      <w:fldChar w:fldCharType="separate"/>
    </w:r>
    <w:r w:rsidRPr="00997E8D">
      <w:t>M1283</w:t>
    </w:r>
    <w:r w:rsidRPr="00997E8D">
      <w:fldChar w:fldCharType="end"/>
    </w:r>
  </w:p>
  <w:p w:rsidR="00A37555" w:rsidRPr="00997E8D" w:rsidRDefault="00A37555">
    <w:pPr>
      <w:pStyle w:val="FSHRub1"/>
    </w:pPr>
    <w:r w:rsidRPr="00997E8D">
      <w:t>Motion till riksdagen</w:t>
    </w:r>
    <w:r w:rsidRPr="00997E8D">
      <w:br/>
    </w:r>
    <w:r w:rsidRPr="00997E8D">
      <w:fldChar w:fldCharType="begin" w:fldLock="1"/>
    </w:r>
    <w:r w:rsidRPr="00997E8D">
      <w:instrText xml:space="preserve"> DOCPROPERTY "YearUser" *\charformat </w:instrText>
    </w:r>
    <w:r w:rsidRPr="00997E8D">
      <w:fldChar w:fldCharType="separate"/>
    </w:r>
    <w:r w:rsidRPr="00997E8D">
      <w:t>2013/14</w:t>
    </w:r>
    <w:r w:rsidRPr="00997E8D">
      <w:fldChar w:fldCharType="end"/>
    </w:r>
    <w:r w:rsidRPr="00997E8D">
      <w:t>:</w:t>
    </w:r>
    <w:r w:rsidRPr="00997E8D">
      <w:fldChar w:fldCharType="begin" w:fldLock="1"/>
    </w:r>
    <w:r w:rsidRPr="00997E8D">
      <w:instrText xml:space="preserve"> DOCPROPERTY "Motionsnummer" *\charformat </w:instrText>
    </w:r>
    <w:r w:rsidRPr="00997E8D">
      <w:fldChar w:fldCharType="separate"/>
    </w:r>
    <w:r w:rsidRPr="00997E8D">
      <w:t>K255</w:t>
    </w:r>
    <w:r w:rsidRPr="00997E8D">
      <w:fldChar w:fldCharType="end"/>
    </w:r>
  </w:p>
  <w:p w:rsidR="00A37555" w:rsidRPr="00997E8D" w:rsidRDefault="00A37555">
    <w:pPr>
      <w:pStyle w:val="FSHNormalS5"/>
    </w:pPr>
    <w:r w:rsidRPr="00997E8D">
      <w:fldChar w:fldCharType="begin" w:fldLock="1"/>
    </w:r>
    <w:r w:rsidRPr="00997E8D">
      <w:instrText xml:space="preserve"> DOCPROPERTY "MotionarText" *\charformat </w:instrText>
    </w:r>
    <w:r w:rsidRPr="00997E8D">
      <w:fldChar w:fldCharType="separate"/>
    </w:r>
    <w:r w:rsidRPr="00997E8D">
      <w:t>av Abdirizak Waberi (M)</w:t>
    </w:r>
    <w:r w:rsidRPr="00997E8D">
      <w:fldChar w:fldCharType="end"/>
    </w:r>
    <w:r w:rsidRPr="00997E8D">
      <w:br/>
    </w:r>
    <w:r w:rsidRPr="00997E8D">
      <w:fldChar w:fldCharType="begin" w:fldLock="1"/>
    </w:r>
    <w:r w:rsidRPr="00997E8D">
      <w:instrText xml:space="preserve"> DOCPROPERTY "SvarFrasKort" *\charformat </w:instrText>
    </w:r>
    <w:r w:rsidRPr="00997E8D">
      <w:fldChar w:fldCharType="end"/>
    </w:r>
  </w:p>
  <w:p w:rsidR="00A37555" w:rsidRPr="00997E8D" w:rsidRDefault="00A37555">
    <w:pPr>
      <w:pStyle w:val="FSHTitel"/>
    </w:pPr>
    <w:r w:rsidRPr="00997E8D">
      <w:fldChar w:fldCharType="begin" w:fldLock="1"/>
    </w:r>
    <w:r w:rsidRPr="00997E8D">
      <w:instrText xml:space="preserve"> DOCPROPERTY</w:instrText>
    </w:r>
    <w:r w:rsidRPr="00997E8D">
      <w:rPr>
        <w:sz w:val="18"/>
      </w:rPr>
      <w:instrText xml:space="preserve"> "RubrikSvar" *\charformat </w:instrText>
    </w:r>
    <w:r w:rsidRPr="00997E8D">
      <w:fldChar w:fldCharType="separate"/>
    </w:r>
    <w:r w:rsidRPr="00997E8D">
      <w:t>Skydd av den personliga integriteten</w:t>
    </w:r>
    <w:r w:rsidRPr="00997E8D">
      <w:fldChar w:fldCharType="end"/>
    </w:r>
  </w:p>
  <w:p w:rsidR="00A37555" w:rsidRPr="00997E8D" w:rsidRDefault="00A37555">
    <w:pPr>
      <w:pStyle w:val="Normal00"/>
    </w:pPr>
  </w:p>
  <w:p w:rsidR="00A37555" w:rsidRPr="00997E8D" w:rsidRDefault="00A3755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75025571">
    <w:abstractNumId w:val="13"/>
  </w:num>
  <w:num w:numId="2" w16cid:durableId="415328557">
    <w:abstractNumId w:val="11"/>
  </w:num>
  <w:num w:numId="3" w16cid:durableId="748112219">
    <w:abstractNumId w:val="14"/>
  </w:num>
  <w:num w:numId="4" w16cid:durableId="2128546680">
    <w:abstractNumId w:val="8"/>
  </w:num>
  <w:num w:numId="5" w16cid:durableId="448623606">
    <w:abstractNumId w:val="3"/>
  </w:num>
  <w:num w:numId="6" w16cid:durableId="1709985295">
    <w:abstractNumId w:val="2"/>
  </w:num>
  <w:num w:numId="7" w16cid:durableId="1840270897">
    <w:abstractNumId w:val="1"/>
  </w:num>
  <w:num w:numId="8" w16cid:durableId="1787583406">
    <w:abstractNumId w:val="0"/>
  </w:num>
  <w:num w:numId="9" w16cid:durableId="2075545317">
    <w:abstractNumId w:val="9"/>
  </w:num>
  <w:num w:numId="10" w16cid:durableId="2111048991">
    <w:abstractNumId w:val="7"/>
  </w:num>
  <w:num w:numId="11" w16cid:durableId="28382273">
    <w:abstractNumId w:val="6"/>
  </w:num>
  <w:num w:numId="12" w16cid:durableId="1039159726">
    <w:abstractNumId w:val="5"/>
  </w:num>
  <w:num w:numId="13" w16cid:durableId="1046175387">
    <w:abstractNumId w:val="4"/>
  </w:num>
  <w:num w:numId="14" w16cid:durableId="696849816">
    <w:abstractNumId w:val="16"/>
  </w:num>
  <w:num w:numId="15" w16cid:durableId="619537069">
    <w:abstractNumId w:val="12"/>
  </w:num>
  <w:num w:numId="16" w16cid:durableId="11632736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0"/>
    <w:docVar w:name="PersonGUIDs" w:val="{5003B77D-5308-4C15-A903-6FD854A2B405}"/>
  </w:docVars>
  <w:rsids>
    <w:rsidRoot w:val="005B4E0E"/>
    <w:rsid w:val="005B4E0E"/>
    <w:rsid w:val="00997E8D"/>
    <w:rsid w:val="00A375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09F872F-3B9D-4651-82C9-39934C271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228</Words>
  <Characters>1248</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M1283</vt:lpstr>
    </vt:vector>
  </TitlesOfParts>
  <Company>Riksdagen</Company>
  <LinksUpToDate>false</LinksUpToDate>
  <CharactersWithSpaces>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M1283</dc:title>
  <dc:subject>M1283</dc:subject>
  <dc:creator>Riksdagen</dc:creator>
  <cp:keywords>Riksdagen</cp:keywords>
  <dc:description>AD-ändringar</dc:description>
  <cp:lastModifiedBy>Lars Brink</cp:lastModifiedBy>
  <cp:revision>2</cp:revision>
  <cp:lastPrinted>2013-10-07T12:33:00Z</cp:lastPrinted>
  <dcterms:created xsi:type="dcterms:W3CDTF">2025-12-17T23:23:00Z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mot2000_606_2013-09-20</vt:lpwstr>
  </property>
  <property fmtid="{D5CDD505-2E9C-101B-9397-08002B2CF9AE}" pid="3" name="version">
    <vt:lpwstr>mot2000_606_2013-09-20</vt:lpwstr>
  </property>
  <property fmtid="{D5CDD505-2E9C-101B-9397-08002B2CF9AE}" pid="4" name="dokumenttyp">
    <vt:lpwstr>motion</vt:lpwstr>
  </property>
  <property fmtid="{D5CDD505-2E9C-101B-9397-08002B2CF9AE}" pid="5" name="Sekr">
    <vt:lpwstr>BoGe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Skydd av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Abdirizak Waberi (M)</vt:lpwstr>
  </property>
  <property fmtid="{D5CDD505-2E9C-101B-9397-08002B2CF9AE}" pid="26" name="MotionarLista">
    <vt:lpwstr>Waberi, Abdirizak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Abdirizak Waberi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bo0506aa</vt:lpwstr>
  </property>
  <property fmtid="{D5CDD505-2E9C-101B-9397-08002B2CF9AE}" pid="46" name="MotionID">
    <vt:lpwstr>20132014000000000077000012830069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20132014000000000077000012830069</vt:lpwstr>
  </property>
  <property fmtid="{D5CDD505-2E9C-101B-9397-08002B2CF9AE}" pid="50" name="nummer">
    <vt:lpwstr>255</vt:lpwstr>
  </property>
  <property fmtid="{D5CDD505-2E9C-101B-9397-08002B2CF9AE}" pid="51" name="utskottsbeteckning">
    <vt:lpwstr>K</vt:lpwstr>
  </property>
  <property fmtid="{D5CDD505-2E9C-101B-9397-08002B2CF9AE}" pid="52" name="GlobalUID">
    <vt:lpwstr>{ED56E243-2297-4E82-A7BF-1BCBB809D573}</vt:lpwstr>
  </property>
  <property fmtid="{D5CDD505-2E9C-101B-9397-08002B2CF9AE}" pid="53" name="Överföringar">
    <vt:i4>1</vt:i4>
  </property>
  <property fmtid="{D5CDD505-2E9C-101B-9397-08002B2CF9AE}" pid="54" name="Checksum">
    <vt:lpwstr>*0018313551867*</vt:lpwstr>
  </property>
  <property fmtid="{D5CDD505-2E9C-101B-9397-08002B2CF9AE}" pid="55" name="skuggnummer">
    <vt:lpwstr>1011</vt:lpwstr>
  </property>
  <property fmtid="{D5CDD505-2E9C-101B-9397-08002B2CF9AE}" pid="56" name="urixVersion">
    <vt:lpwstr>4.6.0.0</vt:lpwstr>
  </property>
  <property fmtid="{D5CDD505-2E9C-101B-9397-08002B2CF9AE}" pid="57" name="urixOrigin">
    <vt:lpwstr>131007 14:35:19.732</vt:lpwstr>
  </property>
  <property fmtid="{D5CDD505-2E9C-101B-9397-08002B2CF9AE}" pid="58" name="urixGuid">
    <vt:lpwstr>{98CD4690-EC61-41F7-AC40-E2741BA96B48}</vt:lpwstr>
  </property>
</Properties>
</file>