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534098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d6605c-4026-44ee-9805-aa7e9805bbe2"/>
        <w:id w:val="802046196"/>
        <w:lock w:val="sdtLocked"/>
      </w:sdtPr>
      <w:sdtEndPr/>
      <w:sdtContent>
        <w:p xmlns:w14="http://schemas.microsoft.com/office/word/2010/wordml" w:rsidR="00FB2A36" w:rsidRDefault="009551A4" w14:paraId="5340987C" w14:textId="547713E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utbyggnad, ombyggnad till planskilda korsningar samt utökat underhåll för Västra stambanan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340987D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8E5081" w:rsidR="00531A24" w:rsidP="008E5081" w:rsidRDefault="00531A24" w14:paraId="5340987E" w14:textId="7CB899DC">
      <w:pPr>
        <w:pStyle w:val="Normalutanindragellerluft"/>
      </w:pPr>
      <w:r w:rsidRPr="008E5081">
        <w:t>Under en lång tid framöv</w:t>
      </w:r>
      <w:bookmarkStart w:name="_GoBack" w:id="1"/>
      <w:bookmarkEnd w:id="1"/>
      <w:r w:rsidRPr="008E5081">
        <w:t xml:space="preserve">er kommer </w:t>
      </w:r>
      <w:r w:rsidRPr="008E5081" w:rsidR="0020649E">
        <w:t xml:space="preserve">järnvägen </w:t>
      </w:r>
      <w:r w:rsidRPr="008E5081">
        <w:t xml:space="preserve">fortsätta att vara </w:t>
      </w:r>
      <w:r w:rsidRPr="008E5081" w:rsidR="00FE2D9C">
        <w:t xml:space="preserve">en </w:t>
      </w:r>
      <w:r w:rsidRPr="008E5081">
        <w:t>viktig resurs för person- och godstransporter i Sverige.</w:t>
      </w:r>
      <w:r w:rsidRPr="008E5081" w:rsidR="0020649E">
        <w:t xml:space="preserve"> </w:t>
      </w:r>
      <w:r w:rsidRPr="008E5081" w:rsidR="00F706FF">
        <w:t xml:space="preserve">En viktig del av järnvägsnätet är Västra </w:t>
      </w:r>
      <w:r w:rsidRPr="008E5081" w:rsidR="00612BE9">
        <w:t>stambanan,</w:t>
      </w:r>
      <w:r w:rsidRPr="008E5081" w:rsidR="00F706FF">
        <w:t xml:space="preserve"> </w:t>
      </w:r>
      <w:r w:rsidRPr="008E5081" w:rsidR="00B922E3">
        <w:t>speciellt i ljuset av att det kvarstår många år innan ytterligare stambanor är färdigbyggda för person</w:t>
      </w:r>
      <w:r w:rsidRPr="008E5081" w:rsidR="00AF385E">
        <w:t>-</w:t>
      </w:r>
      <w:r w:rsidRPr="008E5081" w:rsidR="00B922E3">
        <w:t xml:space="preserve"> och godstrafik. </w:t>
      </w:r>
      <w:r w:rsidRPr="008E5081">
        <w:t xml:space="preserve">Västra stambanan </w:t>
      </w:r>
      <w:r w:rsidRPr="008E5081" w:rsidR="00B922E3">
        <w:t xml:space="preserve">är dock </w:t>
      </w:r>
      <w:r w:rsidRPr="008E5081">
        <w:t>i</w:t>
      </w:r>
      <w:r w:rsidRPr="008E5081" w:rsidR="00B922E3">
        <w:t xml:space="preserve"> stort</w:t>
      </w:r>
      <w:r w:rsidRPr="008E5081">
        <w:t xml:space="preserve"> behov av underhåll </w:t>
      </w:r>
      <w:r w:rsidRPr="008E5081" w:rsidR="00612BE9">
        <w:t xml:space="preserve">och utbyggnad </w:t>
      </w:r>
      <w:r w:rsidRPr="008E5081">
        <w:t xml:space="preserve">för att säkerställa att transporterna </w:t>
      </w:r>
      <w:r w:rsidRPr="008E5081" w:rsidR="00B922E3">
        <w:t xml:space="preserve">kan ske </w:t>
      </w:r>
      <w:r w:rsidRPr="008E5081">
        <w:t>ti</w:t>
      </w:r>
      <w:r w:rsidRPr="008E5081" w:rsidR="000C7275">
        <w:t>dseffektivt och trafiksäkert</w:t>
      </w:r>
      <w:r w:rsidRPr="008E5081" w:rsidR="00B922E3">
        <w:t xml:space="preserve"> kommande år</w:t>
      </w:r>
      <w:r w:rsidRPr="008E5081" w:rsidR="000C7275">
        <w:t>. Budget för underhållsåtgärder</w:t>
      </w:r>
      <w:r w:rsidRPr="008E5081">
        <w:t xml:space="preserve"> behöver därför </w:t>
      </w:r>
      <w:r w:rsidRPr="008E5081" w:rsidR="000C7275">
        <w:t xml:space="preserve">utökas för </w:t>
      </w:r>
      <w:r w:rsidRPr="008E5081" w:rsidR="00B922E3">
        <w:t>perioden 2022</w:t>
      </w:r>
      <w:r w:rsidRPr="008E5081" w:rsidR="00AF385E">
        <w:t>–</w:t>
      </w:r>
      <w:r w:rsidRPr="008E5081" w:rsidR="00B922E3">
        <w:t>2030</w:t>
      </w:r>
      <w:r w:rsidRPr="008E5081" w:rsidR="000C7275">
        <w:t>.</w:t>
      </w:r>
    </w:p>
    <w:p xmlns:w14="http://schemas.microsoft.com/office/word/2010/wordml" w:rsidRPr="008E5081" w:rsidR="000C7275" w:rsidP="008E5081" w:rsidRDefault="00EB705A" w14:paraId="5340987F" w14:textId="3B41ED10">
      <w:r w:rsidRPr="008E5081">
        <w:t xml:space="preserve">Västra </w:t>
      </w:r>
      <w:r w:rsidRPr="008E5081" w:rsidR="00AF385E">
        <w:t>s</w:t>
      </w:r>
      <w:r w:rsidRPr="008E5081" w:rsidR="000C7275">
        <w:t xml:space="preserve">tambanan har också problem med kapacitet och </w:t>
      </w:r>
      <w:r w:rsidRPr="008E5081" w:rsidR="00B922E3">
        <w:t>flaskhalsar utifrån utökad gods</w:t>
      </w:r>
      <w:r w:rsidRPr="008E5081" w:rsidR="00AF385E">
        <w:t>-</w:t>
      </w:r>
      <w:r w:rsidRPr="008E5081" w:rsidR="00B922E3">
        <w:t xml:space="preserve"> och persontrafik. F</w:t>
      </w:r>
      <w:r w:rsidRPr="008E5081">
        <w:t xml:space="preserve">ör att komma tillrätta med detta problem </w:t>
      </w:r>
      <w:r w:rsidRPr="008E5081" w:rsidR="000C7275">
        <w:t xml:space="preserve">bör ytterligare byggnation av mötesplatser göras under kommande </w:t>
      </w:r>
      <w:r w:rsidRPr="008E5081" w:rsidR="00B922E3">
        <w:t>perioden 2022</w:t>
      </w:r>
      <w:r w:rsidRPr="008E5081" w:rsidR="00AF385E">
        <w:t>–</w:t>
      </w:r>
      <w:r w:rsidRPr="008E5081" w:rsidR="00B922E3">
        <w:t>2030</w:t>
      </w:r>
      <w:r w:rsidRPr="008E5081" w:rsidR="000C7275">
        <w:t>.</w:t>
      </w:r>
    </w:p>
    <w:p xmlns:w14="http://schemas.microsoft.com/office/word/2010/wordml" w:rsidRPr="008E5081" w:rsidR="000C7275" w:rsidP="008E5081" w:rsidRDefault="000C7275" w14:paraId="53409880" w14:textId="67C775E5">
      <w:r w:rsidRPr="008E5081">
        <w:t xml:space="preserve">En </w:t>
      </w:r>
      <w:r w:rsidRPr="008E5081" w:rsidR="00F706FF">
        <w:t xml:space="preserve">annan </w:t>
      </w:r>
      <w:r w:rsidRPr="008E5081">
        <w:t xml:space="preserve">viktig kapacitetshöjande åtgärd är </w:t>
      </w:r>
      <w:r w:rsidRPr="008E5081" w:rsidR="00C423E5">
        <w:t xml:space="preserve">en byggnation av </w:t>
      </w:r>
      <w:r w:rsidRPr="008E5081" w:rsidR="00B922E3">
        <w:t>ett extra</w:t>
      </w:r>
      <w:r w:rsidRPr="008E5081" w:rsidR="00C423E5">
        <w:t xml:space="preserve"> dubbelspår mellan Alingsås och </w:t>
      </w:r>
      <w:r w:rsidRPr="008E5081" w:rsidR="00B922E3">
        <w:t xml:space="preserve">Göteborg. </w:t>
      </w:r>
      <w:r w:rsidRPr="008E5081" w:rsidR="00C423E5">
        <w:t xml:space="preserve">Projektering och byggnation av ytterligare dubbelspår mellan Alingsås och Göteborg bör </w:t>
      </w:r>
      <w:r w:rsidRPr="008E5081" w:rsidR="00791BD0">
        <w:t xml:space="preserve">utredas och </w:t>
      </w:r>
      <w:r w:rsidRPr="008E5081" w:rsidR="00C423E5">
        <w:t>inkluderas i en uppdaterad infrastruktur</w:t>
      </w:r>
      <w:r w:rsidR="008E5081">
        <w:softHyphen/>
      </w:r>
      <w:r w:rsidRPr="008E5081" w:rsidR="00C423E5">
        <w:t xml:space="preserve">plan med färdigställande av ytterligare dubbelspår mellan Alingsås och Göteborg </w:t>
      </w:r>
      <w:r w:rsidRPr="008E5081" w:rsidR="00F706FF">
        <w:t>inom närmaste femårsperiod</w:t>
      </w:r>
      <w:r w:rsidRPr="008E5081" w:rsidR="00C423E5">
        <w:t>.</w:t>
      </w:r>
    </w:p>
    <w:p xmlns:w14="http://schemas.microsoft.com/office/word/2010/wordml" w:rsidRPr="008E5081" w:rsidR="00C423E5" w:rsidP="008E5081" w:rsidRDefault="00C423E5" w14:paraId="53409881" w14:textId="667313B2">
      <w:r w:rsidRPr="008E5081">
        <w:t>För att möjliggöra högre hastighet för tåg</w:t>
      </w:r>
      <w:r w:rsidRPr="008E5081" w:rsidR="00F706FF">
        <w:t xml:space="preserve"> och därigenom en kortare restid</w:t>
      </w:r>
      <w:r w:rsidRPr="008E5081">
        <w:t xml:space="preserve"> samt </w:t>
      </w:r>
      <w:r w:rsidRPr="008E5081" w:rsidR="00F706FF">
        <w:t xml:space="preserve">en </w:t>
      </w:r>
      <w:r w:rsidRPr="008E5081">
        <w:t>säkrare trafikmiljö bör en projektering och byggnation av planfria korsningar på sträckan Floby</w:t>
      </w:r>
      <w:r w:rsidRPr="008E5081" w:rsidR="00AF385E">
        <w:t>–</w:t>
      </w:r>
      <w:r w:rsidRPr="008E5081">
        <w:t xml:space="preserve">Göteborg </w:t>
      </w:r>
      <w:r w:rsidRPr="008E5081" w:rsidR="00791BD0">
        <w:t>utredas</w:t>
      </w:r>
      <w:r w:rsidRPr="008E5081">
        <w:t xml:space="preserve"> snarast och om möjligt inkluderas i infrastruktur</w:t>
      </w:r>
      <w:r w:rsidR="008E5081">
        <w:softHyphen/>
      </w:r>
      <w:r w:rsidRPr="008E5081">
        <w:t>planen för Västra stambanan 2022</w:t>
      </w:r>
      <w:r w:rsidRPr="008E5081" w:rsidR="00AF385E">
        <w:t>–</w:t>
      </w:r>
      <w:r w:rsidRPr="008E5081">
        <w:t>2030</w:t>
      </w:r>
      <w:r w:rsidRPr="008E5081" w:rsidR="00AF385E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CD6D4FCDF2422881B3D06A37ABFB1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41E70" w:rsidP="00741E70" w:rsidRDefault="00741E70" w14:paraId="53409884" w14:textId="77777777"/>
        <w:p xmlns:w14="http://schemas.microsoft.com/office/word/2010/wordml" w:rsidRPr="008E0FE2" w:rsidR="004801AC" w:rsidP="00741E70" w:rsidRDefault="008E5081" w14:paraId="5340988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AD0063" w:rsidRDefault="00AD0063" w14:paraId="53409889" w14:textId="77777777"/>
    <w:sectPr w:rsidR="00AD0063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0988B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5340988C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98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98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2361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989A" w14:textId="77777777" w:rsidR="00262EA3" w:rsidRPr="00741E70" w:rsidRDefault="00262EA3" w:rsidP="00741E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09889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5340988A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4098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40989C" wp14:anchorId="534098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E5081" w14:paraId="5340989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4098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E5081" w14:paraId="5340989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4098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40988F" w14:textId="77777777">
    <w:pPr>
      <w:jc w:val="right"/>
    </w:pPr>
  </w:p>
  <w:p w:rsidR="00262EA3" w:rsidP="00776B74" w:rsidRDefault="00262EA3" w14:paraId="534098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E5081" w14:paraId="5340989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40989E" wp14:anchorId="534098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E5081" w14:paraId="5340989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E5081" w14:paraId="534098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E5081" w14:paraId="534098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</w:t>
        </w:r>
      </w:sdtContent>
    </w:sdt>
  </w:p>
  <w:p w:rsidR="00262EA3" w:rsidP="00E03A3D" w:rsidRDefault="008E5081" w14:paraId="534098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1718E" w14:paraId="53409898" w14:textId="1304A925">
        <w:pPr>
          <w:pStyle w:val="FSHRub2"/>
        </w:pPr>
        <w:r>
          <w:t>Utbyggnad, planskilda korsningar och utökat underhåll för Västra stambanan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4098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0A5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275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9EE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9E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18E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24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7DE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6A9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BE9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1E70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0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6A2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081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1A4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04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8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063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85E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2E3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B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3E5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615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05A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2D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6FF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A36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D9C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40987A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EE0F48" w:rsidRDefault="00EE0F48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EE0F48" w:rsidRDefault="00EE0F48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EE0F48" w:rsidRDefault="00EE0F48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EE0F48" w:rsidRDefault="00EE0F48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8DCD6D4FCDF2422881B3D06A37ABF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BF2EF-1B90-468A-BF34-23B2BEBA2C3F}"/>
      </w:docPartPr>
      <w:docPartBody>
        <w:p w:rsidR="009F20EA" w:rsidRDefault="009F20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48"/>
    <w:rsid w:val="009F20EA"/>
    <w:rsid w:val="00E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59ED0A37B00D4079A21C3D980448F5EF">
    <w:name w:val="59ED0A37B00D4079A21C3D980448F5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95CF0E08654D23B0874E4D620AC77D">
    <w:name w:val="EF95CF0E08654D23B0874E4D620AC77D"/>
  </w:style>
  <w:style w:type="paragraph" w:customStyle="1" w:styleId="B4071C3C070A420396443ACADB327E79">
    <w:name w:val="B4071C3C070A420396443ACADB327E79"/>
  </w:style>
  <w:style w:type="paragraph" w:customStyle="1" w:styleId="897B867F3BC846FDB249D75FFD129F69">
    <w:name w:val="897B867F3BC846FDB249D75FFD129F69"/>
  </w:style>
  <w:style w:type="paragraph" w:customStyle="1" w:styleId="172274D249044210834E86B67B066E0B">
    <w:name w:val="172274D249044210834E86B67B066E0B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F05DDA-8D4F-428D-B7EE-103466E29FDD}"/>
</file>

<file path=customXml/itemProps2.xml><?xml version="1.0" encoding="utf-8"?>
<ds:datastoreItem xmlns:ds="http://schemas.openxmlformats.org/officeDocument/2006/customXml" ds:itemID="{6069A3EA-129D-4B36-BBD7-14104ADBFC5E}"/>
</file>

<file path=customXml/itemProps3.xml><?xml version="1.0" encoding="utf-8"?>
<ds:datastoreItem xmlns:ds="http://schemas.openxmlformats.org/officeDocument/2006/customXml" ds:itemID="{B0DE54F2-A90F-4ED3-89DD-86622F949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1444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Satsa på utbyggnad   planskilda korsningar samt utökat underhåll för Västra Stambanan</vt:lpstr>
      <vt:lpstr>
      </vt:lpstr>
    </vt:vector>
  </TitlesOfParts>
  <Company>Sveriges riksdag</Company>
  <LinksUpToDate>false</LinksUpToDate>
  <CharactersWithSpaces>1669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