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A65DA" w:rsidP="007242A3">
            <w:pPr>
              <w:framePr w:w="5035" w:h="1644" w:wrap="notBeside" w:vAnchor="page" w:hAnchor="page" w:x="6573" w:y="721"/>
              <w:rPr>
                <w:sz w:val="20"/>
              </w:rPr>
            </w:pPr>
            <w:r>
              <w:rPr>
                <w:sz w:val="20"/>
              </w:rPr>
              <w:t>Dnr S2016/04132/FST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A65DA">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6E4E11">
            <w:pPr>
              <w:pStyle w:val="Avsndare"/>
              <w:framePr w:h="2483" w:wrap="notBeside" w:x="1504"/>
              <w:rPr>
                <w:bCs/>
                <w:iCs/>
              </w:rPr>
            </w:pPr>
          </w:p>
        </w:tc>
      </w:tr>
      <w:tr w:rsidR="001F0EED">
        <w:trPr>
          <w:trHeight w:val="284"/>
        </w:trPr>
        <w:tc>
          <w:tcPr>
            <w:tcW w:w="4911" w:type="dxa"/>
          </w:tcPr>
          <w:p w:rsidR="001F0EED" w:rsidRPr="001F0EED" w:rsidRDefault="001F0EED" w:rsidP="001F0EED">
            <w:pPr>
              <w:pStyle w:val="Avsndare"/>
              <w:framePr w:h="2483" w:wrap="notBeside" w:x="1504"/>
              <w:rPr>
                <w:rFonts w:ascii="Segoe UI" w:hAnsi="Segoe UI" w:cs="Segoe UI"/>
                <w:color w:val="444444"/>
                <w:sz w:val="20"/>
              </w:rPr>
            </w:pPr>
          </w:p>
        </w:tc>
      </w:tr>
      <w:tr w:rsidR="001F0EED">
        <w:trPr>
          <w:trHeight w:val="284"/>
        </w:trPr>
        <w:tc>
          <w:tcPr>
            <w:tcW w:w="4911" w:type="dxa"/>
          </w:tcPr>
          <w:p w:rsidR="001F0EED" w:rsidRDefault="001F0EED" w:rsidP="001F0EED">
            <w:pPr>
              <w:pStyle w:val="Avsndare"/>
              <w:framePr w:h="2483" w:wrap="notBeside" w:x="1504"/>
              <w:rPr>
                <w:bCs/>
                <w:iCs/>
              </w:rPr>
            </w:pPr>
          </w:p>
        </w:tc>
      </w:tr>
      <w:tr w:rsidR="001F0EED">
        <w:trPr>
          <w:trHeight w:val="284"/>
        </w:trPr>
        <w:tc>
          <w:tcPr>
            <w:tcW w:w="4911" w:type="dxa"/>
          </w:tcPr>
          <w:p w:rsidR="001F0EED" w:rsidRDefault="001F0EED" w:rsidP="001F0EED">
            <w:pPr>
              <w:pStyle w:val="Avsndare"/>
              <w:framePr w:h="2483" w:wrap="notBeside" w:x="1504"/>
              <w:rPr>
                <w:bCs/>
                <w:iCs/>
              </w:rPr>
            </w:pPr>
          </w:p>
        </w:tc>
      </w:tr>
      <w:tr w:rsidR="001F0EED">
        <w:trPr>
          <w:trHeight w:val="284"/>
        </w:trPr>
        <w:tc>
          <w:tcPr>
            <w:tcW w:w="4911" w:type="dxa"/>
          </w:tcPr>
          <w:p w:rsidR="001F0EED" w:rsidRDefault="001F0EED" w:rsidP="001F0EED">
            <w:pPr>
              <w:pStyle w:val="Avsndare"/>
              <w:framePr w:h="2483" w:wrap="notBeside" w:x="1504"/>
              <w:rPr>
                <w:bCs/>
                <w:iCs/>
              </w:rPr>
            </w:pPr>
          </w:p>
        </w:tc>
      </w:tr>
      <w:tr w:rsidR="001F0EED">
        <w:trPr>
          <w:trHeight w:val="284"/>
        </w:trPr>
        <w:tc>
          <w:tcPr>
            <w:tcW w:w="4911" w:type="dxa"/>
          </w:tcPr>
          <w:p w:rsidR="001F0EED" w:rsidRDefault="001F0EED" w:rsidP="001F0EED">
            <w:pPr>
              <w:pStyle w:val="Avsndare"/>
              <w:framePr w:h="2483" w:wrap="notBeside" w:x="1504"/>
              <w:rPr>
                <w:bCs/>
                <w:iCs/>
              </w:rPr>
            </w:pPr>
          </w:p>
        </w:tc>
      </w:tr>
      <w:tr w:rsidR="001F0EED">
        <w:trPr>
          <w:trHeight w:val="284"/>
        </w:trPr>
        <w:tc>
          <w:tcPr>
            <w:tcW w:w="4911" w:type="dxa"/>
          </w:tcPr>
          <w:p w:rsidR="001F0EED" w:rsidRDefault="001F0EED" w:rsidP="00573215">
            <w:pPr>
              <w:pStyle w:val="Avsndare"/>
              <w:framePr w:h="2483" w:wrap="notBeside" w:x="1504"/>
              <w:rPr>
                <w:bCs/>
                <w:iCs/>
              </w:rPr>
            </w:pPr>
          </w:p>
        </w:tc>
      </w:tr>
      <w:tr w:rsidR="001F0EED">
        <w:trPr>
          <w:trHeight w:val="284"/>
        </w:trPr>
        <w:tc>
          <w:tcPr>
            <w:tcW w:w="4911" w:type="dxa"/>
          </w:tcPr>
          <w:p w:rsidR="001F0EED" w:rsidRDefault="001F0EED" w:rsidP="001F0EED">
            <w:pPr>
              <w:pStyle w:val="Avsndare"/>
              <w:framePr w:h="2483" w:wrap="notBeside" w:x="1504"/>
              <w:rPr>
                <w:bCs/>
                <w:iCs/>
              </w:rPr>
            </w:pPr>
          </w:p>
        </w:tc>
      </w:tr>
    </w:tbl>
    <w:p w:rsidR="006E4E11" w:rsidRDefault="001A65DA">
      <w:pPr>
        <w:framePr w:w="4400" w:h="2523" w:wrap="notBeside" w:vAnchor="page" w:hAnchor="page" w:x="6453" w:y="2445"/>
        <w:ind w:left="142"/>
      </w:pPr>
      <w:r>
        <w:t>Till riksdagen</w:t>
      </w:r>
    </w:p>
    <w:p w:rsidR="006E4E11" w:rsidRDefault="001A65DA" w:rsidP="001A65DA">
      <w:pPr>
        <w:pStyle w:val="RKrubrik"/>
        <w:pBdr>
          <w:bottom w:val="single" w:sz="4" w:space="1" w:color="auto"/>
        </w:pBdr>
        <w:spacing w:before="0" w:after="0"/>
      </w:pPr>
      <w:r>
        <w:t>Svar på fråga 2015/16:1333 av Margareta B Kjellin (M) Utredning om assistanstimmar</w:t>
      </w:r>
    </w:p>
    <w:p w:rsidR="006E4E11" w:rsidRDefault="006E4E11">
      <w:pPr>
        <w:pStyle w:val="RKnormal"/>
      </w:pPr>
    </w:p>
    <w:p w:rsidR="006E4E11" w:rsidRDefault="001A65DA">
      <w:pPr>
        <w:pStyle w:val="RKnormal"/>
      </w:pPr>
      <w:r>
        <w:t xml:space="preserve">Margareta B Kjellin har frågat mig </w:t>
      </w:r>
      <w:r w:rsidR="007A5BDC">
        <w:t>hur jag avser att säkerställa att livskvaliteten för brukarna inte försämras när man minskar de beviljade timmarna och vilka belägg jag har för att det bland företag förekommer ett utbrett fusk med assistanstimmar.</w:t>
      </w:r>
    </w:p>
    <w:p w:rsidR="00C046DC" w:rsidRDefault="00C046DC" w:rsidP="00DF0B61">
      <w:pPr>
        <w:pStyle w:val="RKnormal"/>
        <w:tabs>
          <w:tab w:val="clear" w:pos="709"/>
          <w:tab w:val="clear" w:pos="2835"/>
          <w:tab w:val="left" w:pos="5910"/>
        </w:tabs>
      </w:pPr>
    </w:p>
    <w:p w:rsidR="00C046DC" w:rsidRDefault="00A85576" w:rsidP="00DF0B61">
      <w:pPr>
        <w:pStyle w:val="RKnormal"/>
        <w:tabs>
          <w:tab w:val="clear" w:pos="709"/>
          <w:tab w:val="clear" w:pos="2835"/>
          <w:tab w:val="left" w:pos="5910"/>
        </w:tabs>
      </w:pPr>
      <w:r>
        <w:t>Regeringen har beslutat</w:t>
      </w:r>
      <w:r w:rsidR="00B17D15">
        <w:t xml:space="preserve"> om att</w:t>
      </w:r>
      <w:r>
        <w:t xml:space="preserve"> en särskild utredare ska se över assistansersättningen i socialförsäkringsbalken och </w:t>
      </w:r>
      <w:r w:rsidRPr="00A85576">
        <w:t>delar av lagen (1993:387) om stöd och service till vissa funktionshindrade</w:t>
      </w:r>
      <w:r w:rsidR="00B055F9">
        <w:t xml:space="preserve"> (LSS)</w:t>
      </w:r>
      <w:r w:rsidRPr="00A85576">
        <w:t>. Syftet med uppdraget är att skapa en långsiktigt hållbar ekonomisk utveckling av insatsen personlig assistans och att få till stånd mer ändamålsenliga insatser i LSS samt att lagstiftningen ska främja jämlikhet i levnadsvillkor och full delaktighet i samhällslivet.</w:t>
      </w:r>
    </w:p>
    <w:p w:rsidR="00A85576" w:rsidRDefault="00A85576" w:rsidP="00DF0B61">
      <w:pPr>
        <w:pStyle w:val="RKnormal"/>
        <w:tabs>
          <w:tab w:val="clear" w:pos="709"/>
          <w:tab w:val="clear" w:pos="2835"/>
          <w:tab w:val="left" w:pos="5910"/>
        </w:tabs>
      </w:pPr>
    </w:p>
    <w:p w:rsidR="004B3BE0" w:rsidRDefault="0077397D" w:rsidP="008775AB">
      <w:pPr>
        <w:pStyle w:val="RKnormal"/>
      </w:pPr>
      <w:r>
        <w:t xml:space="preserve">Därutöver har Försäkringskassan i regleringsbrevet för 2016 fått ett nytt mål för assistansersättningen. </w:t>
      </w:r>
      <w:r w:rsidR="008775AB">
        <w:t>Målet</w:t>
      </w:r>
      <w:r w:rsidR="00C92AD5">
        <w:t xml:space="preserve"> innebär bl.a. en strävan om att bryta den utveckling av antalet timmar som pågått i assistansersättningen </w:t>
      </w:r>
      <w:r>
        <w:t xml:space="preserve">allt sedan reformens tillkomst. </w:t>
      </w:r>
      <w:r w:rsidR="00E979C7">
        <w:t>Bakgrunden är att a</w:t>
      </w:r>
      <w:r w:rsidR="004B3BE0">
        <w:t xml:space="preserve">ntalet timmar </w:t>
      </w:r>
      <w:r w:rsidR="00DA1D0D">
        <w:t xml:space="preserve">har </w:t>
      </w:r>
      <w:r w:rsidR="004B3BE0">
        <w:t xml:space="preserve">ökat med i genomsnitt 2-3 timmar per vecka varje år sedan </w:t>
      </w:r>
      <w:r w:rsidR="008550FD">
        <w:t>1994</w:t>
      </w:r>
      <w:r w:rsidR="004B3BE0">
        <w:t>. I december 2015 beviljades i genomsnitt 127 timmar per vecka och person.</w:t>
      </w:r>
      <w:r w:rsidR="004B3BE0" w:rsidRPr="00044DFA">
        <w:t xml:space="preserve"> </w:t>
      </w:r>
      <w:r w:rsidR="00C36ACD">
        <w:t xml:space="preserve">Samtidigt är det </w:t>
      </w:r>
      <w:r w:rsidR="004B3BE0">
        <w:t>inte uppenbart att behoven hos de som behöver personlig assistans har blivit så mycket större.</w:t>
      </w:r>
    </w:p>
    <w:p w:rsidR="00E979C7" w:rsidRDefault="00E979C7" w:rsidP="008775AB">
      <w:pPr>
        <w:pStyle w:val="RKnormal"/>
      </w:pPr>
    </w:p>
    <w:p w:rsidR="00DA1D0D" w:rsidRDefault="00DA1D0D" w:rsidP="008775AB">
      <w:pPr>
        <w:pStyle w:val="RKnormal"/>
      </w:pPr>
      <w:r>
        <w:t xml:space="preserve">Det som sällan nämns när Försäkringskassans mål diskuteras är att målet framförallt är ett mål för att säkerställa en god rättstillämpning och kvalitet. I målet anges </w:t>
      </w:r>
      <w:r w:rsidR="00E979C7">
        <w:t xml:space="preserve">även </w:t>
      </w:r>
      <w:r>
        <w:t>att ”En god rättstillämpning ska säkerställas och handläggningen, utredningarna och besluten ska vara likvärdiga över hela landet och hålla hög kvalitet så att rätt person får rätt ersättning.</w:t>
      </w:r>
      <w:r w:rsidR="008D187B">
        <w:t xml:space="preserve"> Försäkringskassan ska även säkerställa en god kontroll för att motverka överutnyttjande.</w:t>
      </w:r>
      <w:r>
        <w:t xml:space="preserve">” </w:t>
      </w:r>
    </w:p>
    <w:p w:rsidR="00DA1D0D" w:rsidRDefault="00DA1D0D" w:rsidP="008775AB">
      <w:pPr>
        <w:pStyle w:val="RKnormal"/>
      </w:pPr>
    </w:p>
    <w:p w:rsidR="008A63AC" w:rsidRDefault="008A63AC" w:rsidP="008A63AC">
      <w:pPr>
        <w:pStyle w:val="RKnormal"/>
      </w:pPr>
      <w:r>
        <w:t>Jag vill också ta tillfället i akt att påpeka att jag inte haft för avsikt att beskylla eller misstänkliggöra företag för att missbruka den ersättning som lämnas för att tillhandahålla personlig assistans. Det finns en rad ytterligare myndigheter som konstaterat att det finns incitament för företag att driva upp det antal timmar som en brukare beviljats, eftersom företag har starka ekonomiska intressen av att få ersättning för så många beviljade timmar som möjligt i sin verksamhet. Detta anges bl.a. i betänkandet Åtgärder mot fusk och felaktigheter med assistansersättningen SOU 2012:6, i Inspektionen för socialförsäkringens rapport Assistansersättningen – brister i lagstiftning och tillämpning, 2015:9, samt i Statskontorets rapport Försärsäkringskassans handläggning av assistansersättning, 2011:16.</w:t>
      </w:r>
      <w:r w:rsidRPr="00125F1C">
        <w:t xml:space="preserve"> </w:t>
      </w:r>
    </w:p>
    <w:p w:rsidR="00E95348" w:rsidRDefault="00E95348" w:rsidP="00C850EF">
      <w:pPr>
        <w:pStyle w:val="RKnormal"/>
      </w:pPr>
    </w:p>
    <w:p w:rsidR="001F23C3" w:rsidRDefault="001F23C3" w:rsidP="001F23C3">
      <w:pPr>
        <w:pStyle w:val="RKnormal"/>
      </w:pPr>
      <w:r>
        <w:t xml:space="preserve">Stockholm den </w:t>
      </w:r>
    </w:p>
    <w:p w:rsidR="001F23C3" w:rsidRDefault="001F23C3" w:rsidP="001F23C3">
      <w:pPr>
        <w:pStyle w:val="RKnormal"/>
      </w:pPr>
    </w:p>
    <w:p w:rsidR="001A239F" w:rsidRDefault="001A239F" w:rsidP="001F23C3">
      <w:pPr>
        <w:pStyle w:val="RKnormal"/>
      </w:pPr>
    </w:p>
    <w:p w:rsidR="00E81C6B" w:rsidRDefault="00E81C6B" w:rsidP="001F23C3">
      <w:pPr>
        <w:pStyle w:val="RKnormal"/>
      </w:pPr>
    </w:p>
    <w:p w:rsidR="001F23C3" w:rsidRDefault="001F23C3" w:rsidP="001F23C3">
      <w:pPr>
        <w:pStyle w:val="RKnormal"/>
      </w:pPr>
      <w:r>
        <w:t>Åsa Regnér</w:t>
      </w:r>
    </w:p>
    <w:p w:rsidR="009E1E01" w:rsidRDefault="009E1E01" w:rsidP="001F23C3">
      <w:pPr>
        <w:pStyle w:val="RKnormal"/>
      </w:pPr>
    </w:p>
    <w:p w:rsidR="009E1E01" w:rsidRDefault="009E1E01" w:rsidP="001F23C3">
      <w:pPr>
        <w:pStyle w:val="RKnormal"/>
      </w:pPr>
    </w:p>
    <w:sectPr w:rsidR="009E1E01" w:rsidSect="00FB3742">
      <w:headerReference w:type="even" r:id="rId13"/>
      <w:headerReference w:type="default" r:id="rId14"/>
      <w:headerReference w:type="first" r:id="rId15"/>
      <w:type w:val="continuous"/>
      <w:pgSz w:w="11907" w:h="16840" w:code="9"/>
      <w:pgMar w:top="567" w:right="1701" w:bottom="1418"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6CE" w:rsidRDefault="00AD76CE">
      <w:r>
        <w:separator/>
      </w:r>
    </w:p>
  </w:endnote>
  <w:endnote w:type="continuationSeparator" w:id="0">
    <w:p w:rsidR="00AD76CE" w:rsidRDefault="00AD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6CE" w:rsidRDefault="00AD76CE">
      <w:r>
        <w:separator/>
      </w:r>
    </w:p>
  </w:footnote>
  <w:footnote w:type="continuationSeparator" w:id="0">
    <w:p w:rsidR="00AD76CE" w:rsidRDefault="00AD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F5B6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DA" w:rsidRDefault="001A65DA">
    <w:pPr>
      <w:framePr w:w="2948" w:h="1321" w:hRule="exact" w:wrap="notBeside" w:vAnchor="page" w:hAnchor="page" w:x="1362" w:y="653"/>
    </w:pPr>
    <w:r>
      <w:rPr>
        <w:noProof/>
        <w:lang w:eastAsia="sv-SE"/>
      </w:rPr>
      <w:drawing>
        <wp:inline distT="0" distB="0" distL="0" distR="0" wp14:anchorId="6A0E0EB4" wp14:editId="3ED009AA">
          <wp:extent cx="1866900" cy="8382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DA"/>
    <w:rsid w:val="00044DFA"/>
    <w:rsid w:val="00056A12"/>
    <w:rsid w:val="00107C18"/>
    <w:rsid w:val="00110954"/>
    <w:rsid w:val="00125F1C"/>
    <w:rsid w:val="00150384"/>
    <w:rsid w:val="00160901"/>
    <w:rsid w:val="001805B7"/>
    <w:rsid w:val="001A239F"/>
    <w:rsid w:val="001A65DA"/>
    <w:rsid w:val="001C502D"/>
    <w:rsid w:val="001F0EED"/>
    <w:rsid w:val="001F23C3"/>
    <w:rsid w:val="00275F66"/>
    <w:rsid w:val="00291091"/>
    <w:rsid w:val="00297D58"/>
    <w:rsid w:val="002A738F"/>
    <w:rsid w:val="00327867"/>
    <w:rsid w:val="003344B7"/>
    <w:rsid w:val="00367B1C"/>
    <w:rsid w:val="003709AC"/>
    <w:rsid w:val="003F768F"/>
    <w:rsid w:val="004561A6"/>
    <w:rsid w:val="004A328D"/>
    <w:rsid w:val="004B3BE0"/>
    <w:rsid w:val="00547BD4"/>
    <w:rsid w:val="00573215"/>
    <w:rsid w:val="0058762B"/>
    <w:rsid w:val="005F4A47"/>
    <w:rsid w:val="00606C7F"/>
    <w:rsid w:val="00626430"/>
    <w:rsid w:val="006272F7"/>
    <w:rsid w:val="006A5AC7"/>
    <w:rsid w:val="006B22F6"/>
    <w:rsid w:val="006E4E11"/>
    <w:rsid w:val="006E750F"/>
    <w:rsid w:val="00716F1A"/>
    <w:rsid w:val="007242A3"/>
    <w:rsid w:val="0077397D"/>
    <w:rsid w:val="0077773A"/>
    <w:rsid w:val="007A5BDC"/>
    <w:rsid w:val="007A6855"/>
    <w:rsid w:val="007E1122"/>
    <w:rsid w:val="00801126"/>
    <w:rsid w:val="008151AA"/>
    <w:rsid w:val="0083771C"/>
    <w:rsid w:val="008550FD"/>
    <w:rsid w:val="008775AB"/>
    <w:rsid w:val="008A63AC"/>
    <w:rsid w:val="008D187B"/>
    <w:rsid w:val="00911CD9"/>
    <w:rsid w:val="0092027A"/>
    <w:rsid w:val="00935E57"/>
    <w:rsid w:val="00955E31"/>
    <w:rsid w:val="00992E72"/>
    <w:rsid w:val="00996240"/>
    <w:rsid w:val="009D1F5D"/>
    <w:rsid w:val="009E1E01"/>
    <w:rsid w:val="00A85576"/>
    <w:rsid w:val="00AB6D8C"/>
    <w:rsid w:val="00AD76CE"/>
    <w:rsid w:val="00AF26D1"/>
    <w:rsid w:val="00B055F9"/>
    <w:rsid w:val="00B17D15"/>
    <w:rsid w:val="00B470FC"/>
    <w:rsid w:val="00B90AC1"/>
    <w:rsid w:val="00C046DC"/>
    <w:rsid w:val="00C270D0"/>
    <w:rsid w:val="00C36ACD"/>
    <w:rsid w:val="00C57D1F"/>
    <w:rsid w:val="00C850EF"/>
    <w:rsid w:val="00C92AD5"/>
    <w:rsid w:val="00CF5B67"/>
    <w:rsid w:val="00D133D7"/>
    <w:rsid w:val="00D6511F"/>
    <w:rsid w:val="00DA1D0D"/>
    <w:rsid w:val="00DD1027"/>
    <w:rsid w:val="00DF0B61"/>
    <w:rsid w:val="00E80146"/>
    <w:rsid w:val="00E81C6B"/>
    <w:rsid w:val="00E904D0"/>
    <w:rsid w:val="00E95348"/>
    <w:rsid w:val="00E979C7"/>
    <w:rsid w:val="00EC25F9"/>
    <w:rsid w:val="00ED583F"/>
    <w:rsid w:val="00FB3742"/>
    <w:rsid w:val="00FC08CA"/>
    <w:rsid w:val="00FC5A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5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65D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65D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65D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65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4abce212-d6f0-4554-bbe4-d41c876f2683</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8" ma:contentTypeDescription="Skapa ett nytt dokument." ma:contentTypeScope="" ma:versionID="91cbe96f2209c4b69d721a7fbcde9f50">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098a3b756a6c94d0ca461d556d79c413"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5820C-7120-405A-BB2F-C0C028E447FB}"/>
</file>

<file path=customXml/itemProps2.xml><?xml version="1.0" encoding="utf-8"?>
<ds:datastoreItem xmlns:ds="http://schemas.openxmlformats.org/officeDocument/2006/customXml" ds:itemID="{76DEEFF7-E870-43D1-A5A0-88A98596F789}"/>
</file>

<file path=customXml/itemProps3.xml><?xml version="1.0" encoding="utf-8"?>
<ds:datastoreItem xmlns:ds="http://schemas.openxmlformats.org/officeDocument/2006/customXml" ds:itemID="{5E35A91D-1D34-41AF-B623-D74E47F298E4}"/>
</file>

<file path=customXml/itemProps4.xml><?xml version="1.0" encoding="utf-8"?>
<ds:datastoreItem xmlns:ds="http://schemas.openxmlformats.org/officeDocument/2006/customXml" ds:itemID="{4EC972CF-BF6F-4A57-9889-46F8CAA893AE}">
  <ds:schemaRefs>
    <ds:schemaRef ds:uri="http://schemas.microsoft.com/sharepoint/v3/contenttype/forms/url"/>
  </ds:schemaRefs>
</ds:datastoreItem>
</file>

<file path=customXml/itemProps5.xml><?xml version="1.0" encoding="utf-8"?>
<ds:datastoreItem xmlns:ds="http://schemas.openxmlformats.org/officeDocument/2006/customXml" ds:itemID="{76DEEFF7-E870-43D1-A5A0-88A98596F789}">
  <ds:schemaRefs>
    <ds:schemaRef ds:uri="http://schemas.microsoft.com/sharepoint/v3/contenttype/forms"/>
  </ds:schemaRefs>
</ds:datastoreItem>
</file>

<file path=customXml/itemProps6.xml><?xml version="1.0" encoding="utf-8"?>
<ds:datastoreItem xmlns:ds="http://schemas.openxmlformats.org/officeDocument/2006/customXml" ds:itemID="{77F47913-D686-450B-846A-E17006D32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2360</Characters>
  <Application>Microsoft Office Word</Application>
  <DocSecurity>0</DocSecurity>
  <Lines>337</Lines>
  <Paragraphs>100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Larsson</dc:creator>
  <cp:lastModifiedBy>Malin Larsson</cp:lastModifiedBy>
  <cp:revision>13</cp:revision>
  <cp:lastPrinted>2016-06-20T09:12:00Z</cp:lastPrinted>
  <dcterms:created xsi:type="dcterms:W3CDTF">2016-06-13T07:34:00Z</dcterms:created>
  <dcterms:modified xsi:type="dcterms:W3CDTF">2016-06-21T14:22:00Z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55fdbcf6-afc5-463c-a149-4ac1d03ec2d3</vt:lpwstr>
  </property>
  <property fmtid="{D5CDD505-2E9C-101B-9397-08002B2CF9AE}" pid="10" name="RKDepartementsenhet">
    <vt:lpwstr/>
  </property>
</Properties>
</file>