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A2F2B" w:rsidP="006B7E7F">
      <w:pPr>
        <w:pStyle w:val="Title"/>
      </w:pPr>
      <w:r>
        <w:t>Svar på fråga 2</w:t>
      </w:r>
      <w:r w:rsidRPr="00521F7B">
        <w:t>02</w:t>
      </w:r>
      <w:r w:rsidR="001B6E92">
        <w:t>3/24</w:t>
      </w:r>
      <w:r w:rsidRPr="00521F7B">
        <w:t>:</w:t>
      </w:r>
      <w:r w:rsidR="001B6E92">
        <w:t>420</w:t>
      </w:r>
      <w:r w:rsidRPr="00521F7B">
        <w:t xml:space="preserve"> </w:t>
      </w:r>
      <w:r>
        <w:t xml:space="preserve">av </w:t>
      </w:r>
      <w:r w:rsidR="001B6E92">
        <w:t xml:space="preserve">Louise </w:t>
      </w:r>
      <w:r w:rsidR="001B6E92">
        <w:t>Thunström</w:t>
      </w:r>
      <w:r w:rsidR="001B6E92">
        <w:t xml:space="preserve"> (S</w:t>
      </w:r>
      <w:r w:rsidRPr="0043538A">
        <w:t xml:space="preserve">) </w:t>
      </w:r>
    </w:p>
    <w:p w:rsidR="006B7E7F" w:rsidP="006B7E7F">
      <w:pPr>
        <w:pStyle w:val="Title"/>
      </w:pPr>
      <w:r>
        <w:t>Demokrativillkor för statligt stöd</w:t>
      </w:r>
    </w:p>
    <w:p w:rsidR="001B6E92" w:rsidP="001B6E92">
      <w:pPr>
        <w:pStyle w:val="BodyText"/>
      </w:pPr>
      <w:r>
        <w:t xml:space="preserve">Louise </w:t>
      </w:r>
      <w:r>
        <w:t>Thunström</w:t>
      </w:r>
      <w:r>
        <w:t xml:space="preserve"> har frågat mig när en proposition om demokrativillkor för statliga bidrag kommer att presenteras. </w:t>
      </w:r>
    </w:p>
    <w:p w:rsidR="001B6E92" w:rsidP="001B6E92">
      <w:pPr>
        <w:pStyle w:val="BodyText"/>
      </w:pPr>
      <w:r>
        <w:t xml:space="preserve">Det är mycket angeläget att ett nytt demokrativillkor kommer på plats. Regeringen arbetar därför intensivt för att kunna lämna en proposition till riksdagen i början av 2024. </w:t>
      </w:r>
    </w:p>
    <w:p w:rsidR="001B6E92" w:rsidP="001B6E92">
      <w:pPr>
        <w:pStyle w:val="BodyText"/>
      </w:pPr>
      <w:r>
        <w:t>Frågorna som behandlas i den kommande propositionen är komplicerade och det är angeläget att de förslag som regeringen lämnar är utformade på ett sätt som underlättar tillämpningen.</w:t>
      </w:r>
    </w:p>
    <w:p w:rsidR="00AE3EB8" w:rsidP="00AE3EB8">
      <w:pPr>
        <w:pStyle w:val="BodyText"/>
      </w:pPr>
      <w:r>
        <w:t>Stöd från</w:t>
      </w:r>
      <w:r w:rsidR="001B6E92">
        <w:t xml:space="preserve"> skattemedel ska gå till de organisationer som varje år engagerar en stor del av vår befolkning, genomför värdefull verksamhet och som respek</w:t>
      </w:r>
      <w:r w:rsidR="007238E6">
        <w:softHyphen/>
      </w:r>
      <w:r w:rsidR="001B6E92">
        <w:t xml:space="preserve">terar samhällets grundläggande </w:t>
      </w:r>
      <w:r>
        <w:t>värden</w:t>
      </w:r>
      <w:r w:rsidR="001B6E92">
        <w:t>. Tydliga demokrativillkor säkerställer att allmänna medel går till verksamheter som är förenliga med samhällets grundläggande värden</w:t>
      </w:r>
      <w:r w:rsidR="00F16500">
        <w:t>,</w:t>
      </w:r>
      <w:r w:rsidR="001B6E92">
        <w:t xml:space="preserve"> </w:t>
      </w:r>
      <w:r w:rsidR="00F16500">
        <w:t>vilka</w:t>
      </w:r>
      <w:r w:rsidR="001B6E92">
        <w:t xml:space="preserve"> kommer till uttryck i bl.a. regeringsformen. </w:t>
      </w:r>
      <w:bookmarkStart w:id="0" w:name="_Hlk153454073"/>
      <w:bookmarkEnd w:id="0"/>
    </w:p>
    <w:p w:rsidR="00AE3EB8" w:rsidP="00AE3EB8">
      <w:pPr>
        <w:pStyle w:val="BodyText"/>
      </w:pPr>
      <w:r>
        <w:t xml:space="preserve">Stockholm den </w:t>
      </w:r>
      <w:r w:rsidR="001B6E92">
        <w:t>2 januari</w:t>
      </w:r>
      <w:r>
        <w:t xml:space="preserve"> 202</w:t>
      </w:r>
      <w:r w:rsidR="001B6E92">
        <w:t>4</w:t>
      </w:r>
    </w:p>
    <w:p w:rsidR="007238E6" w:rsidP="00AE3EB8">
      <w:pPr>
        <w:pStyle w:val="BodyText"/>
      </w:pPr>
    </w:p>
    <w:p w:rsidR="00AE3EB8" w:rsidP="00AE3EB8">
      <w:pPr>
        <w:pStyle w:val="BodyText"/>
      </w:pPr>
    </w:p>
    <w:p w:rsidR="00707CD2" w:rsidP="001B6E92">
      <w:pPr>
        <w:pStyle w:val="BodyText"/>
      </w:pPr>
      <w:r>
        <w:t>Jakob Forssme</w:t>
      </w:r>
      <w:r w:rsidR="001B6E92">
        <w:t>d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5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B7E7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B7E7F" w:rsidRPr="007D73AB" w:rsidP="00340DE0">
          <w:pPr>
            <w:pStyle w:val="Header"/>
          </w:pPr>
        </w:p>
      </w:tc>
      <w:tc>
        <w:tcPr>
          <w:tcW w:w="1134" w:type="dxa"/>
        </w:tcPr>
        <w:p w:rsidR="006B7E7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B7E7F" w:rsidP="00340DE0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D6A38" w:rsidP="000D6A38">
          <w:pPr>
            <w:rPr>
              <w:rFonts w:asciiTheme="majorHAnsi" w:hAnsiTheme="majorHAnsi"/>
              <w:noProof/>
              <w:sz w:val="19"/>
            </w:rPr>
          </w:pPr>
        </w:p>
        <w:p w:rsidR="000D6A38" w:rsidP="000D6A38">
          <w:pPr>
            <w:rPr>
              <w:rFonts w:asciiTheme="majorHAnsi" w:hAnsiTheme="majorHAnsi"/>
              <w:noProof/>
              <w:sz w:val="19"/>
            </w:rPr>
          </w:pPr>
        </w:p>
        <w:p w:rsidR="000D6A38" w:rsidRPr="000D6A38" w:rsidP="000D6A38"/>
      </w:tc>
      <w:tc>
        <w:tcPr>
          <w:tcW w:w="3170" w:type="dxa"/>
        </w:tcPr>
        <w:p w:rsidR="006B7E7F" w:rsidRPr="00710A6C" w:rsidP="00EE3C0F">
          <w:pPr>
            <w:pStyle w:val="Header"/>
            <w:rPr>
              <w:b/>
            </w:rPr>
          </w:pPr>
        </w:p>
        <w:p w:rsidR="006B7E7F" w:rsidP="00EE3C0F">
          <w:pPr>
            <w:pStyle w:val="Header"/>
          </w:pPr>
        </w:p>
        <w:p w:rsidR="006B7E7F" w:rsidP="00EE3C0F">
          <w:pPr>
            <w:pStyle w:val="Header"/>
          </w:pPr>
        </w:p>
        <w:p w:rsidR="006B7E7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ED83978A8DF494391AF87787933D1D0"/>
            </w:placeholder>
            <w:dataBinding w:xpath="/ns0:DocumentInfo[1]/ns0:BaseInfo[1]/ns0:Dnr[1]" w:storeItemID="{E5C65E44-8BE6-4473-AFC2-40B63F303B37}" w:prefixMappings="xmlns:ns0='http://lp/documentinfo/RK' "/>
            <w:text/>
          </w:sdtPr>
          <w:sdtContent>
            <w:p w:rsidR="006B7E7F" w:rsidP="00EE3C0F">
              <w:pPr>
                <w:pStyle w:val="Header"/>
              </w:pPr>
              <w:r>
                <w:t>S2023/03317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D42791F45E418CAB0EFE9A12D6DD10"/>
            </w:placeholder>
            <w:showingPlcHdr/>
            <w:dataBinding w:xpath="/ns0:DocumentInfo[1]/ns0:BaseInfo[1]/ns0:DocNumber[1]" w:storeItemID="{E5C65E44-8BE6-4473-AFC2-40B63F303B37}" w:prefixMappings="xmlns:ns0='http://lp/documentinfo/RK' "/>
            <w:text/>
          </w:sdtPr>
          <w:sdtContent>
            <w:p w:rsidR="006B7E7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B7E7F" w:rsidP="00EE3C0F">
          <w:pPr>
            <w:pStyle w:val="Header"/>
          </w:pPr>
        </w:p>
      </w:tc>
      <w:tc>
        <w:tcPr>
          <w:tcW w:w="1134" w:type="dxa"/>
        </w:tcPr>
        <w:p w:rsidR="006B7E7F" w:rsidP="0094502D">
          <w:pPr>
            <w:pStyle w:val="Header"/>
          </w:pPr>
        </w:p>
        <w:p w:rsidR="006B7E7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EE044AF47B3426B87CA47021285117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648DB" w:rsidRPr="009648DB" w:rsidP="00DA2C5A">
              <w:pPr>
                <w:tabs>
                  <w:tab w:val="left" w:pos="3525"/>
                </w:tabs>
                <w:rPr>
                  <w:rFonts w:asciiTheme="majorHAnsi" w:hAnsiTheme="majorHAnsi"/>
                  <w:b/>
                  <w:sz w:val="19"/>
                </w:rPr>
              </w:pPr>
              <w:r w:rsidRPr="009648DB">
                <w:rPr>
                  <w:rFonts w:asciiTheme="majorHAnsi" w:hAnsiTheme="majorHAnsi"/>
                  <w:b/>
                  <w:sz w:val="19"/>
                </w:rPr>
                <w:t>Socialdepartementet</w:t>
              </w:r>
            </w:p>
            <w:p w:rsidR="00DA2C5A" w:rsidRPr="00DA2C5A" w:rsidP="00DA2C5A">
              <w:pPr>
                <w:tabs>
                  <w:tab w:val="left" w:pos="3525"/>
                </w:tabs>
              </w:pPr>
              <w:r w:rsidRPr="009648DB">
                <w:rPr>
                  <w:rFonts w:asciiTheme="majorHAnsi" w:hAnsiTheme="majorHAnsi"/>
                  <w:sz w:val="19"/>
                </w:rP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6F3D0DD86E4DC5857713F05A3F9FFF"/>
          </w:placeholder>
          <w:dataBinding w:xpath="/ns0:DocumentInfo[1]/ns0:BaseInfo[1]/ns0:Recipient[1]" w:storeItemID="{E5C65E44-8BE6-4473-AFC2-40B63F303B37}" w:prefixMappings="xmlns:ns0='http://lp/documentinfo/RK' "/>
          <w:text w:multiLine="1"/>
        </w:sdtPr>
        <w:sdtContent>
          <w:tc>
            <w:tcPr>
              <w:tcW w:w="3170" w:type="dxa"/>
            </w:tcPr>
            <w:p w:rsidR="006B7E7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B7E7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72B63DA"/>
    <w:multiLevelType w:val="hybridMultilevel"/>
    <w:tmpl w:val="C91A60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76B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ED83978A8DF494391AF87787933D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82CC7D-F660-453D-AD6A-C4F6650FB6FA}"/>
      </w:docPartPr>
      <w:docPartBody>
        <w:p w:rsidR="00AB474F" w:rsidP="00B9233D">
          <w:pPr>
            <w:pStyle w:val="7ED83978A8DF494391AF87787933D1D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D42791F45E418CAB0EFE9A12D6D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224E2B-6DB4-44C6-AA22-435B6AA27BC3}"/>
      </w:docPartPr>
      <w:docPartBody>
        <w:p w:rsidR="00AB474F" w:rsidP="00B9233D">
          <w:pPr>
            <w:pStyle w:val="D1D42791F45E418CAB0EFE9A12D6DD1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6F3D0DD86E4DC5857713F05A3F9F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92B04-AC2D-4C45-A392-F3384F31A15C}"/>
      </w:docPartPr>
      <w:docPartBody>
        <w:p w:rsidR="00AB474F" w:rsidP="00B9233D">
          <w:pPr>
            <w:pStyle w:val="9F6F3D0DD86E4DC5857713F05A3F9F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E044AF47B3426B87CA470212851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93984-E1DA-41BE-A8FD-2968CA20F24D}"/>
      </w:docPartPr>
      <w:docPartBody>
        <w:p w:rsidR="00444AA2" w:rsidP="00AA78E5">
          <w:pPr>
            <w:pStyle w:val="0EE044AF47B3426B87CA47021285117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78E5"/>
    <w:rPr>
      <w:noProof w:val="0"/>
      <w:color w:val="808080"/>
    </w:rPr>
  </w:style>
  <w:style w:type="paragraph" w:customStyle="1" w:styleId="7ED83978A8DF494391AF87787933D1D0">
    <w:name w:val="7ED83978A8DF494391AF87787933D1D0"/>
    <w:rsid w:val="00B9233D"/>
  </w:style>
  <w:style w:type="paragraph" w:customStyle="1" w:styleId="9F6F3D0DD86E4DC5857713F05A3F9FFF">
    <w:name w:val="9F6F3D0DD86E4DC5857713F05A3F9FFF"/>
    <w:rsid w:val="00B9233D"/>
  </w:style>
  <w:style w:type="paragraph" w:customStyle="1" w:styleId="D1D42791F45E418CAB0EFE9A12D6DD101">
    <w:name w:val="D1D42791F45E418CAB0EFE9A12D6DD101"/>
    <w:rsid w:val="00B923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E044AF47B3426B87CA470212851175">
    <w:name w:val="0EE044AF47B3426B87CA470212851175"/>
    <w:rsid w:val="00AA78E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0a4de05d-eb44-4e40-80ed-676a09d682b5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2023-06-27</HeaderDate>
    <Office/>
    <Dnr>S2023/03317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CBD0B-5FC3-43D7-8C79-957253D5A7D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3b94f4d3-d06f-4ff5-abc4-8f1951ab5992"/>
  </ds:schemaRefs>
</ds:datastoreItem>
</file>

<file path=customXml/itemProps2.xml><?xml version="1.0" encoding="utf-8"?>
<ds:datastoreItem xmlns:ds="http://schemas.openxmlformats.org/officeDocument/2006/customXml" ds:itemID="{1821F12F-0537-4DAE-B654-0A3231B15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C65E44-8BE6-4473-AFC2-40B63F303B37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0EBC698-FF29-4DBA-9132-952A65880E8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155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420 Demokrativillkor för statligt stöd.docx</dc:title>
  <cp:revision>3</cp:revision>
  <dcterms:created xsi:type="dcterms:W3CDTF">2023-12-28T10:17:00Z</dcterms:created>
  <dcterms:modified xsi:type="dcterms:W3CDTF">2023-12-29T10:18:00Z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e4cdf515-4bbc-4413-b3de-ddfaa863b109</vt:lpwstr>
  </property>
</Properties>
</file>