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F21" w:rsidRPr="00862F12" w:rsidRDefault="004D2F21" w:rsidP="00CE018F">
      <w:pPr>
        <w:pStyle w:val="Hemstlrubrik"/>
      </w:pPr>
      <w:r w:rsidRPr="00862F12">
        <w:t>Förslag till riksdagsbeslut</w:t>
      </w:r>
    </w:p>
    <w:p w:rsidR="004D2F21" w:rsidRPr="00862F12" w:rsidRDefault="004D2F21">
      <w:pPr>
        <w:pStyle w:val="Hemstlatt"/>
      </w:pPr>
      <w:r w:rsidRPr="00862F12">
        <w:t>Riksdagen tillkännager för regeringen som sin mening vad i motionen anförs om åtgärder till skydd för unga som vistas i olämpliga vuxenmi</w:t>
      </w:r>
      <w:r w:rsidRPr="00862F12">
        <w:t>l</w:t>
      </w:r>
      <w:r w:rsidRPr="00862F12">
        <w:t>jöer.</w:t>
      </w:r>
    </w:p>
    <w:p w:rsidR="004D2F21" w:rsidRPr="00862F12" w:rsidRDefault="004D2F21">
      <w:pPr>
        <w:pStyle w:val="Rubrik1"/>
      </w:pPr>
      <w:r w:rsidRPr="00862F12">
        <w:t>Motivering</w:t>
      </w:r>
    </w:p>
    <w:p w:rsidR="004D2F21" w:rsidRPr="00862F12" w:rsidRDefault="004D2F21">
      <w:r w:rsidRPr="00862F12">
        <w:t>En vuxen person kan enligt 27 §</w:t>
      </w:r>
      <w:r w:rsidR="00CE018F" w:rsidRPr="00862F12">
        <w:t xml:space="preserve"> socialtjänstlagen</w:t>
      </w:r>
      <w:r w:rsidRPr="00862F12">
        <w:t xml:space="preserve"> förbjudas att låta andras underåriga barn vistas i sitt hem, om det </w:t>
      </w:r>
      <w:r w:rsidR="00CE018F" w:rsidRPr="00862F12">
        <w:t>t.ex.</w:t>
      </w:r>
      <w:r w:rsidR="009901C0" w:rsidRPr="00862F12">
        <w:t xml:space="preserve"> </w:t>
      </w:r>
      <w:r w:rsidRPr="00862F12">
        <w:t xml:space="preserve">har kommit fram att den vuxne brukar bjuda underåriga på alkohol. </w:t>
      </w:r>
    </w:p>
    <w:p w:rsidR="004D2F21" w:rsidRPr="00862F12" w:rsidRDefault="004D2F21" w:rsidP="004D2F21">
      <w:pPr>
        <w:pStyle w:val="Normaltindrag"/>
      </w:pPr>
      <w:r w:rsidRPr="00862F12">
        <w:t>Lagen ser till den unges bästa och är ett skydd för unga som vistas i oläm</w:t>
      </w:r>
      <w:r w:rsidRPr="00862F12">
        <w:t>p</w:t>
      </w:r>
      <w:r w:rsidRPr="00862F12">
        <w:t xml:space="preserve">liga miljöer. Beslut om det ”omvända besöksförbudet” med stöd av 27 § </w:t>
      </w:r>
      <w:r w:rsidR="00CE018F" w:rsidRPr="00862F12">
        <w:t xml:space="preserve">SoL </w:t>
      </w:r>
      <w:r w:rsidRPr="00862F12">
        <w:t>fattas av kommunens socialnämnd eller motsvarande.</w:t>
      </w:r>
    </w:p>
    <w:p w:rsidR="004D2F21" w:rsidRPr="00862F12" w:rsidRDefault="004D2F21">
      <w:pPr>
        <w:pStyle w:val="Normaltindrag"/>
      </w:pPr>
      <w:r w:rsidRPr="00862F12">
        <w:t>Om polisen misstänker överträdelse av det beslutade besöksförbudet får de</w:t>
      </w:r>
      <w:r w:rsidR="00CE018F" w:rsidRPr="00862F12">
        <w:t>n</w:t>
      </w:r>
      <w:r w:rsidRPr="00862F12">
        <w:t xml:space="preserve"> inte utan misstanke om annan grövre brottslighet ta sig in i den berörda bostaden, eftersom påföljden för brott mot 27 § SoL är böter. Överträdelse av besöksförbudet innebär att unga riskerar att utsättas för grova brott.</w:t>
      </w:r>
    </w:p>
    <w:p w:rsidR="004D2F21" w:rsidRPr="00862F12" w:rsidRDefault="004D2F21">
      <w:pPr>
        <w:pStyle w:val="Normaltindrag"/>
      </w:pPr>
      <w:r w:rsidRPr="00862F12">
        <w:t>Rättsvårdande myndigheter upplever lagen som tandlös, dels genom de bristande övervakningsmöjligheterna, dels genom den låga frekvens med vilken lagen hittills har tillämpats.</w:t>
      </w:r>
    </w:p>
    <w:p w:rsidR="004D2F21" w:rsidRPr="00862F12" w:rsidRDefault="004D2F21" w:rsidP="00CE018F">
      <w:pPr>
        <w:pStyle w:val="Normaltindrag"/>
      </w:pPr>
      <w:r w:rsidRPr="00862F12">
        <w:t>Det borde finnas fler fall i Sverige där omvänt besöksförbud kan tillämpas.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E018F" w:rsidRPr="00862F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018F" w:rsidRPr="00862F12" w:rsidRDefault="00CE018F" w:rsidP="00CE018F">
            <w:pPr>
              <w:pStyle w:val="UnderskriftDatum"/>
              <w:spacing w:before="240"/>
            </w:pPr>
            <w:r w:rsidRPr="00862F12">
              <w:t>Stockholm den 15 september 2005</w:t>
            </w:r>
          </w:p>
        </w:tc>
        <w:tc>
          <w:tcPr>
            <w:tcW w:w="3047" w:type="dxa"/>
          </w:tcPr>
          <w:p w:rsidR="00CE018F" w:rsidRPr="00862F12" w:rsidRDefault="00CE018F" w:rsidP="00CE018F">
            <w:pPr>
              <w:pStyle w:val="Underskrifter"/>
              <w:spacing w:before="240"/>
            </w:pPr>
          </w:p>
        </w:tc>
      </w:tr>
      <w:tr w:rsidR="00CE018F" w:rsidRPr="00862F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018F" w:rsidRPr="00862F12" w:rsidRDefault="00CE018F" w:rsidP="00CE018F">
            <w:pPr>
              <w:pStyle w:val="Underskrifter"/>
            </w:pPr>
            <w:r w:rsidRPr="00862F12">
              <w:t>Ulf Sjösten (m)</w:t>
            </w:r>
          </w:p>
        </w:tc>
        <w:tc>
          <w:tcPr>
            <w:tcW w:w="3047" w:type="dxa"/>
          </w:tcPr>
          <w:p w:rsidR="00CE018F" w:rsidRPr="00862F12" w:rsidRDefault="00CE018F" w:rsidP="00CE018F">
            <w:pPr>
              <w:pStyle w:val="Underskrifter"/>
            </w:pPr>
          </w:p>
        </w:tc>
      </w:tr>
    </w:tbl>
    <w:p w:rsidR="00E84F25" w:rsidRPr="00862F12" w:rsidRDefault="00E84F25" w:rsidP="00CE018F">
      <w:pPr>
        <w:pStyle w:val="Normaltindrag"/>
      </w:pPr>
    </w:p>
    <w:sectPr w:rsidR="00E84F25" w:rsidRPr="00862F12" w:rsidSect="00CE0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942" w:rsidRPr="00862F12" w:rsidRDefault="00B76942">
      <w:r w:rsidRPr="00862F12">
        <w:separator/>
      </w:r>
    </w:p>
  </w:endnote>
  <w:endnote w:type="continuationSeparator" w:id="0">
    <w:p w:rsidR="00B76942" w:rsidRPr="00862F12" w:rsidRDefault="00B76942">
      <w:r w:rsidRPr="00862F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8F" w:rsidRPr="00862F12" w:rsidRDefault="00862F12" w:rsidP="00CE018F">
    <w:pPr>
      <w:pStyle w:val="Sidfot"/>
    </w:pPr>
    <w:r w:rsidRPr="00862F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64090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8F" w:rsidRDefault="00CE01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01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018F" w:rsidRDefault="00CE01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01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8F" w:rsidRPr="00862F12" w:rsidRDefault="00862F12" w:rsidP="00CE018F">
    <w:pPr>
      <w:pStyle w:val="Sidfot"/>
    </w:pPr>
    <w:r w:rsidRPr="00862F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99147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8F" w:rsidRDefault="00CE01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01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018F" w:rsidRDefault="00CE01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01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8F" w:rsidRPr="00862F12" w:rsidRDefault="00862F12" w:rsidP="00CE018F">
    <w:pPr>
      <w:pStyle w:val="Sidfot"/>
    </w:pPr>
    <w:r w:rsidRPr="00862F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1299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8F" w:rsidRDefault="00CE01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01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018F" w:rsidRDefault="00CE01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01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942" w:rsidRPr="00862F12" w:rsidRDefault="00B76942">
      <w:r w:rsidRPr="00862F12">
        <w:separator/>
      </w:r>
    </w:p>
  </w:footnote>
  <w:footnote w:type="continuationSeparator" w:id="0">
    <w:p w:rsidR="00B76942" w:rsidRPr="00862F12" w:rsidRDefault="00B76942">
      <w:r w:rsidRPr="00862F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8F" w:rsidRPr="00862F12" w:rsidRDefault="00862F12" w:rsidP="00CE018F">
    <w:pPr>
      <w:pStyle w:val="Sidhuvud"/>
    </w:pPr>
    <w:r w:rsidRPr="00862F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27895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8F" w:rsidRDefault="00CE01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01C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01C0">
                            <w:t>So214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018F" w:rsidRDefault="00CE01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01C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01C0">
                      <w:t>So214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8F" w:rsidRPr="00862F12" w:rsidRDefault="00862F12" w:rsidP="00CE018F">
    <w:pPr>
      <w:pStyle w:val="Sidhuvud"/>
    </w:pPr>
    <w:r w:rsidRPr="00862F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91590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18F" w:rsidRDefault="00CE01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01C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01C0">
                            <w:t>So214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018F" w:rsidRDefault="00CE01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01C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01C0">
                      <w:t>So214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18F" w:rsidRPr="00862F12" w:rsidRDefault="00CE018F">
    <w:pPr>
      <w:pStyle w:val="FSHNormal"/>
      <w:tabs>
        <w:tab w:val="right" w:pos="5840"/>
      </w:tabs>
    </w:pPr>
    <w:r w:rsidRPr="00862F12">
      <w:br/>
    </w:r>
    <w:r w:rsidRPr="00862F12">
      <w:fldChar w:fldCharType="begin" w:fldLock="1"/>
    </w:r>
    <w:r w:rsidRPr="00862F12">
      <w:instrText xml:space="preserve"> DOCPROPERTY</w:instrText>
    </w:r>
    <w:r w:rsidRPr="00862F12">
      <w:rPr>
        <w:sz w:val="18"/>
      </w:rPr>
      <w:instrText xml:space="preserve"> "YearUser" *\charformat </w:instrText>
    </w:r>
    <w:r w:rsidRPr="00862F12">
      <w:fldChar w:fldCharType="separate"/>
    </w:r>
    <w:r w:rsidR="009901C0" w:rsidRPr="00862F12">
      <w:t>2005/06</w:t>
    </w:r>
    <w:r w:rsidRPr="00862F12">
      <w:fldChar w:fldCharType="end"/>
    </w:r>
    <w:r w:rsidRPr="00862F12">
      <w:t xml:space="preserve"> </w:t>
    </w:r>
    <w:r w:rsidRPr="00862F12">
      <w:tab/>
      <w:t xml:space="preserve">mnr: </w:t>
    </w:r>
    <w:r w:rsidRPr="00862F12">
      <w:fldChar w:fldCharType="begin" w:fldLock="1"/>
    </w:r>
    <w:r w:rsidRPr="00862F12">
      <w:instrText xml:space="preserve"> DOCPROPERTY</w:instrText>
    </w:r>
    <w:r w:rsidRPr="00862F12">
      <w:rPr>
        <w:sz w:val="18"/>
      </w:rPr>
      <w:instrText xml:space="preserve"> "Motionsnummer" *\charformat </w:instrText>
    </w:r>
    <w:r w:rsidRPr="00862F12">
      <w:fldChar w:fldCharType="separate"/>
    </w:r>
    <w:r w:rsidR="009901C0" w:rsidRPr="00862F12">
      <w:t>So214</w:t>
    </w:r>
    <w:r w:rsidRPr="00862F12">
      <w:fldChar w:fldCharType="end"/>
    </w:r>
    <w:r w:rsidRPr="00862F12">
      <w:br/>
    </w:r>
    <w:r w:rsidRPr="00862F12">
      <w:fldChar w:fldCharType="begin" w:fldLock="1"/>
    </w:r>
    <w:r w:rsidRPr="00862F12">
      <w:instrText xml:space="preserve"> DOCPROPERTY</w:instrText>
    </w:r>
    <w:r w:rsidRPr="00862F12">
      <w:rPr>
        <w:sz w:val="18"/>
      </w:rPr>
      <w:instrText xml:space="preserve"> "Samling" *\charformat </w:instrText>
    </w:r>
    <w:r w:rsidRPr="00862F12">
      <w:fldChar w:fldCharType="end"/>
    </w:r>
    <w:r w:rsidRPr="00862F12">
      <w:tab/>
      <w:t xml:space="preserve">pnr: </w:t>
    </w:r>
    <w:r w:rsidRPr="00862F12">
      <w:fldChar w:fldCharType="begin" w:fldLock="1"/>
    </w:r>
    <w:r w:rsidRPr="00862F12">
      <w:instrText xml:space="preserve"> DOCPROPERTY</w:instrText>
    </w:r>
    <w:r w:rsidRPr="00862F12">
      <w:rPr>
        <w:sz w:val="18"/>
      </w:rPr>
      <w:instrText xml:space="preserve"> "Partinummer" *\charformat </w:instrText>
    </w:r>
    <w:r w:rsidRPr="00862F12">
      <w:fldChar w:fldCharType="separate"/>
    </w:r>
    <w:r w:rsidR="009901C0" w:rsidRPr="00862F12">
      <w:t>m1008</w:t>
    </w:r>
    <w:r w:rsidRPr="00862F12">
      <w:fldChar w:fldCharType="end"/>
    </w:r>
  </w:p>
  <w:p w:rsidR="00CE018F" w:rsidRPr="00862F12" w:rsidRDefault="00CE018F">
    <w:pPr>
      <w:pStyle w:val="FSHRub1"/>
    </w:pPr>
    <w:r w:rsidRPr="00862F12">
      <w:t>Motion till riksdagen</w:t>
    </w:r>
    <w:r w:rsidRPr="00862F12">
      <w:br/>
    </w:r>
    <w:r w:rsidRPr="00862F12">
      <w:fldChar w:fldCharType="begin" w:fldLock="1"/>
    </w:r>
    <w:r w:rsidRPr="00862F12">
      <w:instrText xml:space="preserve"> DOCPROPERTY "YearUser" *\charformat </w:instrText>
    </w:r>
    <w:r w:rsidRPr="00862F12">
      <w:fldChar w:fldCharType="separate"/>
    </w:r>
    <w:r w:rsidR="009901C0" w:rsidRPr="00862F12">
      <w:t>2005/06</w:t>
    </w:r>
    <w:r w:rsidRPr="00862F12">
      <w:fldChar w:fldCharType="end"/>
    </w:r>
    <w:r w:rsidRPr="00862F12">
      <w:t>:</w:t>
    </w:r>
    <w:r w:rsidRPr="00862F12">
      <w:fldChar w:fldCharType="begin" w:fldLock="1"/>
    </w:r>
    <w:r w:rsidRPr="00862F12">
      <w:instrText xml:space="preserve"> DOCPROPERTY "Motionsnummer" *\charformat </w:instrText>
    </w:r>
    <w:r w:rsidRPr="00862F12">
      <w:fldChar w:fldCharType="separate"/>
    </w:r>
    <w:r w:rsidR="009901C0" w:rsidRPr="00862F12">
      <w:t>So214</w:t>
    </w:r>
    <w:r w:rsidRPr="00862F12">
      <w:fldChar w:fldCharType="end"/>
    </w:r>
  </w:p>
  <w:p w:rsidR="00CE018F" w:rsidRPr="00862F12" w:rsidRDefault="00CE018F">
    <w:pPr>
      <w:pStyle w:val="FSHNormalS5"/>
    </w:pPr>
    <w:r w:rsidRPr="00862F12">
      <w:fldChar w:fldCharType="begin" w:fldLock="1"/>
    </w:r>
    <w:r w:rsidRPr="00862F12">
      <w:instrText xml:space="preserve"> DOCPROPERTY "MotionarText" *\charformat </w:instrText>
    </w:r>
    <w:r w:rsidRPr="00862F12">
      <w:fldChar w:fldCharType="separate"/>
    </w:r>
    <w:r w:rsidR="009901C0" w:rsidRPr="00862F12">
      <w:t>av Ulf Sjösten (m)</w:t>
    </w:r>
    <w:r w:rsidRPr="00862F12">
      <w:fldChar w:fldCharType="end"/>
    </w:r>
    <w:r w:rsidRPr="00862F12">
      <w:br/>
    </w:r>
    <w:r w:rsidRPr="00862F12">
      <w:fldChar w:fldCharType="begin" w:fldLock="1"/>
    </w:r>
    <w:r w:rsidRPr="00862F12">
      <w:instrText xml:space="preserve"> DOCPROPERTY "SvarFrasKort" *\charformat </w:instrText>
    </w:r>
    <w:r w:rsidRPr="00862F12">
      <w:fldChar w:fldCharType="end"/>
    </w:r>
  </w:p>
  <w:p w:rsidR="00CE018F" w:rsidRPr="00862F12" w:rsidRDefault="00CE018F">
    <w:pPr>
      <w:pStyle w:val="FSHTitel"/>
    </w:pPr>
    <w:r w:rsidRPr="00862F12">
      <w:fldChar w:fldCharType="begin" w:fldLock="1"/>
    </w:r>
    <w:r w:rsidRPr="00862F12">
      <w:instrText xml:space="preserve"> DOCPROPERTY</w:instrText>
    </w:r>
    <w:r w:rsidRPr="00862F12">
      <w:rPr>
        <w:sz w:val="18"/>
      </w:rPr>
      <w:instrText xml:space="preserve"> "RubrikSvar" *\charformat </w:instrText>
    </w:r>
    <w:r w:rsidRPr="00862F12">
      <w:fldChar w:fldCharType="separate"/>
    </w:r>
    <w:r w:rsidR="009901C0" w:rsidRPr="00862F12">
      <w:t>Omvänt besöksförbud</w:t>
    </w:r>
    <w:r w:rsidRPr="00862F12">
      <w:fldChar w:fldCharType="end"/>
    </w:r>
  </w:p>
  <w:p w:rsidR="00CE018F" w:rsidRPr="00862F12" w:rsidRDefault="00CE018F" w:rsidP="00CE018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799060">
    <w:abstractNumId w:val="13"/>
  </w:num>
  <w:num w:numId="2" w16cid:durableId="1689327699">
    <w:abstractNumId w:val="10"/>
  </w:num>
  <w:num w:numId="3" w16cid:durableId="1593080097">
    <w:abstractNumId w:val="11"/>
  </w:num>
  <w:num w:numId="4" w16cid:durableId="994838050">
    <w:abstractNumId w:val="12"/>
  </w:num>
  <w:num w:numId="5" w16cid:durableId="2115057793">
    <w:abstractNumId w:val="8"/>
  </w:num>
  <w:num w:numId="6" w16cid:durableId="1526627811">
    <w:abstractNumId w:val="3"/>
  </w:num>
  <w:num w:numId="7" w16cid:durableId="1196114098">
    <w:abstractNumId w:val="2"/>
  </w:num>
  <w:num w:numId="8" w16cid:durableId="656958840">
    <w:abstractNumId w:val="1"/>
  </w:num>
  <w:num w:numId="9" w16cid:durableId="162595485">
    <w:abstractNumId w:val="0"/>
  </w:num>
  <w:num w:numId="10" w16cid:durableId="1601253139">
    <w:abstractNumId w:val="9"/>
  </w:num>
  <w:num w:numId="11" w16cid:durableId="811287925">
    <w:abstractNumId w:val="7"/>
  </w:num>
  <w:num w:numId="12" w16cid:durableId="1356686287">
    <w:abstractNumId w:val="6"/>
  </w:num>
  <w:num w:numId="13" w16cid:durableId="958730473">
    <w:abstractNumId w:val="5"/>
  </w:num>
  <w:num w:numId="14" w16cid:durableId="1597401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86489D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4A0504"/>
    <w:rsid w:val="004D2F21"/>
    <w:rsid w:val="004E38D9"/>
    <w:rsid w:val="006A5258"/>
    <w:rsid w:val="00740D6D"/>
    <w:rsid w:val="00794149"/>
    <w:rsid w:val="007B67A7"/>
    <w:rsid w:val="007C6092"/>
    <w:rsid w:val="00862F12"/>
    <w:rsid w:val="0086489D"/>
    <w:rsid w:val="009901C0"/>
    <w:rsid w:val="00A053C6"/>
    <w:rsid w:val="00A96275"/>
    <w:rsid w:val="00B13BF0"/>
    <w:rsid w:val="00B76942"/>
    <w:rsid w:val="00C1285C"/>
    <w:rsid w:val="00C27B7D"/>
    <w:rsid w:val="00CE018F"/>
    <w:rsid w:val="00D840C3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A6F3E2-CB11-41F1-B399-0A04F0AA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E018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E018F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A96275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180</Words>
  <Characters>996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So214</vt:lpstr>
    </vt:vector>
  </TitlesOfParts>
  <Company>Riksdagen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So214</dc:title>
  <dc:subject>So214</dc:subject>
  <dc:creator>Riksdagen</dc:creator>
  <cp:keywords>Riksdagen</cp:keywords>
  <dc:description/>
  <cp:lastModifiedBy>Lars Brink</cp:lastModifiedBy>
  <cp:revision>2</cp:revision>
  <cp:lastPrinted>2005-12-19T13:51:00Z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Omvänt besöksförbud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Omvänt besöksförbud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20052006000000000109000010080069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20052006000000000109000010080069</vt:lpwstr>
  </property>
  <property fmtid="{D5CDD505-2E9C-101B-9397-08002B2CF9AE}" pid="50" name="nummer">
    <vt:lpwstr>214</vt:lpwstr>
  </property>
  <property fmtid="{D5CDD505-2E9C-101B-9397-08002B2CF9AE}" pid="51" name="utskottsbeteckning">
    <vt:lpwstr>So</vt:lpwstr>
  </property>
</Properties>
</file>