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C8444B" w:rsidRDefault="00674F5B" w14:paraId="002C6519" w14:textId="77777777">
      <w:pPr>
        <w:pStyle w:val="RubrikFrslagTIllRiksdagsbeslut"/>
      </w:pPr>
      <w:sdt>
        <w:sdtPr>
          <w:alias w:val="CC_Boilerplate_4"/>
          <w:tag w:val="CC_Boilerplate_4"/>
          <w:id w:val="-1644581176"/>
          <w:lock w:val="sdtContentLocked"/>
          <w:placeholder>
            <w:docPart w:val="3E61722AE8CD4FDDAFD7BB13D36AD5D1"/>
          </w:placeholder>
          <w:text/>
        </w:sdtPr>
        <w:sdtEndPr/>
        <w:sdtContent>
          <w:r w:rsidRPr="009B062B" w:rsidR="00AF30DD">
            <w:t>Förslag till riksdagsbeslut</w:t>
          </w:r>
        </w:sdtContent>
      </w:sdt>
      <w:bookmarkEnd w:id="0"/>
      <w:bookmarkEnd w:id="1"/>
    </w:p>
    <w:sdt>
      <w:sdtPr>
        <w:tag w:val="6ea163c9-47e6-481f-a1c4-68c2d8659c5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försäljning av vin och starköl i licensierade butiker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73AC62E0FD46CC99819F64A83C65EA"/>
        </w:placeholder>
        <w:text/>
      </w:sdtPr>
      <w:sdtEndPr/>
      <w:sdtContent>
        <w:p xmlns:w14="http://schemas.microsoft.com/office/word/2010/wordml" w:rsidRPr="009B062B" w:rsidR="006D79C9" w:rsidP="00333E95" w:rsidRDefault="006D79C9" w14:paraId="26AA68A8" w14:textId="77777777">
          <w:pPr>
            <w:pStyle w:val="Rubrik1"/>
          </w:pPr>
          <w:r>
            <w:t>Motivering</w:t>
          </w:r>
        </w:p>
      </w:sdtContent>
    </w:sdt>
    <w:bookmarkEnd w:displacedByCustomXml="prev" w:id="3"/>
    <w:bookmarkEnd w:displacedByCustomXml="prev" w:id="4"/>
    <w:p xmlns:w14="http://schemas.microsoft.com/office/word/2010/wordml" w:rsidR="0083644B" w:rsidP="00BC7BA3" w:rsidRDefault="0083644B" w14:paraId="6E3E1146" w14:textId="77777777">
      <w:pPr>
        <w:ind w:firstLine="0"/>
      </w:pPr>
      <w:r>
        <w:t xml:space="preserve">Den moderatledda regeringens beslut om att möjliggöra gårdsförsäljning av alkohol är ett litet steg framåt mot ett minskat förmynderi över svenska folket. Det är nu dags att gå vidare, dels genom att liberalisera regelverket kring gårdsförsäljning, dels genom att öppna upp för att licensierade livsmedelsbutiker ska kunna sälja vin och starköl från eget lager. </w:t>
      </w:r>
    </w:p>
    <w:p xmlns:w14="http://schemas.microsoft.com/office/word/2010/wordml" w:rsidR="0083644B" w:rsidP="0083644B" w:rsidRDefault="0083644B" w14:paraId="2566439C" w14:textId="0482CB10">
      <w:r>
        <w:t>Detta skulle medföra stora fördelar, inte minst för butiker på landsbygden. I dag åker många till butiker i tätort för att handla alkohol på Systembolaget och passar då på att handla mat på samma ort. Om butiker på landet kunde få sälja alkohol från eget laget skulle det stärka verksamheten och även bidra till minskat bilåkande.</w:t>
      </w:r>
    </w:p>
    <w:p xmlns:w14="http://schemas.microsoft.com/office/word/2010/wordml" w:rsidR="0083644B" w:rsidP="0083644B" w:rsidRDefault="0083644B" w14:paraId="2BF8A1B4" w14:textId="2D2EDA27">
      <w:r>
        <w:t>I dag är vissa butiker utlämningsställen åt Systembolaget. Vari skillnaden ligger att man skulle få sälja från ett eget lager är svårt att se.</w:t>
      </w:r>
    </w:p>
    <w:p xmlns:w14="http://schemas.microsoft.com/office/word/2010/wordml" w:rsidR="0083644B" w:rsidP="0083644B" w:rsidRDefault="0083644B" w14:paraId="122CE490" w14:textId="2EB686CD">
      <w:r>
        <w:t xml:space="preserve">Butikernas licens skulle kopplas till en betydligt hårdare kontroll än idag så att försäljning inte sker till omyndiga. Vid upprepade överträdelser av reglerna skulle </w:t>
      </w:r>
      <w:r>
        <w:lastRenderedPageBreak/>
        <w:t>licensen kunna återkallas. Detta skulle rimligen göra att varje butik blir noga med att följa reglerna för att man inte vill förlora sin licens.</w:t>
      </w:r>
    </w:p>
    <w:p xmlns:w14="http://schemas.microsoft.com/office/word/2010/wordml" w:rsidR="00BB6339" w:rsidP="0083644B" w:rsidRDefault="0083644B" w14:paraId="5E176276" w14:textId="3ACCF095">
      <w:r>
        <w:t xml:space="preserve">Regeringen bör överväga </w:t>
      </w:r>
      <w:r w:rsidR="00F65961">
        <w:t xml:space="preserve">möjligheten utreda ett </w:t>
      </w:r>
      <w:r>
        <w:t>avskaffa</w:t>
      </w:r>
      <w:r w:rsidR="00F65961">
        <w:t>nde</w:t>
      </w:r>
      <w:r>
        <w:t xml:space="preserve"> </w:t>
      </w:r>
      <w:r w:rsidR="00A646A8">
        <w:t xml:space="preserve">av </w:t>
      </w:r>
      <w:r>
        <w:t>Systembolagets monopol på försäljning av öl och vin och i</w:t>
      </w:r>
      <w:r w:rsidR="00A646A8">
        <w:t xml:space="preserve"> </w:t>
      </w:r>
      <w:r>
        <w:t xml:space="preserve">stället tillåta försäljning även i licensierade livsmedelsbutiker. </w:t>
      </w:r>
    </w:p>
    <w:sdt>
      <w:sdtPr>
        <w:rPr>
          <w:i/>
          <w:noProof/>
        </w:rPr>
        <w:alias w:val="CC_Underskrifter"/>
        <w:tag w:val="CC_Underskrifter"/>
        <w:id w:val="583496634"/>
        <w:lock w:val="sdtContentLocked"/>
        <w:placeholder>
          <w:docPart w:val="B3C1B1F9329C41349DE4F87A0BA88CA2"/>
        </w:placeholder>
      </w:sdtPr>
      <w:sdtEndPr/>
      <w:sdtContent>
        <w:p xmlns:w14="http://schemas.microsoft.com/office/word/2010/wordml" w:rsidR="00C8444B" w:rsidP="00674F5B" w:rsidRDefault="00C8444B" w14:paraId="01A4C5A3" w14:textId="77777777">
          <w:pPr/>
          <w:r/>
        </w:p>
        <w:p xmlns:w14="http://schemas.microsoft.com/office/word/2010/wordml" w:rsidR="00C8444B" w:rsidP="00674F5B" w:rsidRDefault="00C8444B" w14:paraId="1191931D" w14:textId="4CC0F29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Sten Bergheden (M)</w:t>
            </w:r>
          </w:p>
        </w:tc>
      </w:tr>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Kjell Jansson (M)</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FAF4538" w14:textId="18C572F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3495A" w14:textId="77777777" w:rsidR="007B2DBA" w:rsidRDefault="007B2DBA" w:rsidP="000C1CAD">
      <w:pPr>
        <w:spacing w:line="240" w:lineRule="auto"/>
      </w:pPr>
      <w:r>
        <w:separator/>
      </w:r>
    </w:p>
  </w:endnote>
  <w:endnote w:type="continuationSeparator" w:id="0">
    <w:p w14:paraId="312525A7" w14:textId="77777777" w:rsidR="007B2DBA" w:rsidRDefault="007B2D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701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534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E7891" w14:textId="6490C3D4" w:rsidR="00262EA3" w:rsidRPr="00674F5B" w:rsidRDefault="00262EA3" w:rsidP="00674F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DD105" w14:textId="77777777" w:rsidR="007B2DBA" w:rsidRDefault="007B2DBA" w:rsidP="000C1CAD">
      <w:pPr>
        <w:spacing w:line="240" w:lineRule="auto"/>
      </w:pPr>
      <w:r>
        <w:separator/>
      </w:r>
    </w:p>
  </w:footnote>
  <w:footnote w:type="continuationSeparator" w:id="0">
    <w:p w14:paraId="194DD97F" w14:textId="77777777" w:rsidR="007B2DBA" w:rsidRDefault="007B2D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90A4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52D9D5" wp14:anchorId="574828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4F5B" w14:paraId="7837056E" w14:textId="3CBB12D6">
                          <w:pPr>
                            <w:jc w:val="right"/>
                          </w:pPr>
                          <w:sdt>
                            <w:sdtPr>
                              <w:alias w:val="CC_Noformat_Partikod"/>
                              <w:tag w:val="CC_Noformat_Partikod"/>
                              <w:id w:val="-53464382"/>
                              <w:placeholder>
                                <w:docPart w:val="1AF6E19B53DA4D17B6BD5DBFEB1C488E"/>
                              </w:placeholder>
                              <w:text/>
                            </w:sdtPr>
                            <w:sdtEndPr/>
                            <w:sdtContent>
                              <w:r w:rsidR="0083644B">
                                <w:t>M</w:t>
                              </w:r>
                            </w:sdtContent>
                          </w:sdt>
                          <w:sdt>
                            <w:sdtPr>
                              <w:alias w:val="CC_Noformat_Partinummer"/>
                              <w:tag w:val="CC_Noformat_Partinummer"/>
                              <w:id w:val="-1709555926"/>
                              <w:placeholder>
                                <w:docPart w:val="F593618E726F4469A8AF8553D4474435"/>
                              </w:placeholder>
                              <w:text/>
                            </w:sdtPr>
                            <w:sdtEndPr/>
                            <w:sdtContent>
                              <w:r w:rsidR="00BC7BA3">
                                <w:t>1679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4828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4F5B" w14:paraId="7837056E" w14:textId="3CBB12D6">
                    <w:pPr>
                      <w:jc w:val="right"/>
                    </w:pPr>
                    <w:sdt>
                      <w:sdtPr>
                        <w:alias w:val="CC_Noformat_Partikod"/>
                        <w:tag w:val="CC_Noformat_Partikod"/>
                        <w:id w:val="-53464382"/>
                        <w:placeholder>
                          <w:docPart w:val="1AF6E19B53DA4D17B6BD5DBFEB1C488E"/>
                        </w:placeholder>
                        <w:text/>
                      </w:sdtPr>
                      <w:sdtEndPr/>
                      <w:sdtContent>
                        <w:r w:rsidR="0083644B">
                          <w:t>M</w:t>
                        </w:r>
                      </w:sdtContent>
                    </w:sdt>
                    <w:sdt>
                      <w:sdtPr>
                        <w:alias w:val="CC_Noformat_Partinummer"/>
                        <w:tag w:val="CC_Noformat_Partinummer"/>
                        <w:id w:val="-1709555926"/>
                        <w:placeholder>
                          <w:docPart w:val="F593618E726F4469A8AF8553D4474435"/>
                        </w:placeholder>
                        <w:text/>
                      </w:sdtPr>
                      <w:sdtEndPr/>
                      <w:sdtContent>
                        <w:r w:rsidR="00BC7BA3">
                          <w:t>1679</w:t>
                        </w:r>
                      </w:sdtContent>
                    </w:sdt>
                  </w:p>
                </w:txbxContent>
              </v:textbox>
              <w10:wrap anchorx="page"/>
            </v:shape>
          </w:pict>
        </mc:Fallback>
      </mc:AlternateContent>
    </w:r>
  </w:p>
  <w:p w:rsidRPr="00293C4F" w:rsidR="00262EA3" w:rsidP="00776B74" w:rsidRDefault="00262EA3" w14:paraId="1408AE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5BEF024" w14:textId="77777777">
    <w:pPr>
      <w:jc w:val="right"/>
    </w:pPr>
  </w:p>
  <w:p w:rsidR="00262EA3" w:rsidP="00776B74" w:rsidRDefault="00262EA3" w14:paraId="290F69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8208" w:id="5"/>
  <w:bookmarkStart w:name="_Hlk210648209" w:id="6"/>
  <w:p w:rsidR="00262EA3" w:rsidP="008563AC" w:rsidRDefault="00674F5B" w14:paraId="6B07C2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718639" wp14:anchorId="337B76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4F5B" w14:paraId="23CA9CA8" w14:textId="5EA9E4F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644B">
          <w:t>M</w:t>
        </w:r>
      </w:sdtContent>
    </w:sdt>
    <w:sdt>
      <w:sdtPr>
        <w:alias w:val="CC_Noformat_Partinummer"/>
        <w:tag w:val="CC_Noformat_Partinummer"/>
        <w:id w:val="-2014525982"/>
        <w:text/>
      </w:sdtPr>
      <w:sdtEndPr/>
      <w:sdtContent>
        <w:r w:rsidR="00BC7BA3">
          <w:t>1679</w:t>
        </w:r>
      </w:sdtContent>
    </w:sdt>
  </w:p>
  <w:p w:rsidRPr="008227B3" w:rsidR="00262EA3" w:rsidP="008227B3" w:rsidRDefault="00674F5B" w14:paraId="2EE897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4F5B" w14:paraId="2C18153E" w14:textId="6F86BE4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:2865</w:t>
        </w:r>
      </w:sdtContent>
    </w:sdt>
  </w:p>
  <w:p w:rsidR="00262EA3" w:rsidP="00E03A3D" w:rsidRDefault="00674F5B" w14:paraId="32F3B853" w14:textId="197CCF7A">
    <w:pPr>
      <w:pStyle w:val="Motionr"/>
    </w:pPr>
    <w:sdt>
      <w:sdtPr>
        <w:alias w:val="CC_Noformat_Avtext"/>
        <w:tag w:val="CC_Noformat_Avtext"/>
        <w:id w:val="-2020768203"/>
        <w:lock w:val="sdtContentLocked"/>
        <w:placeholder>
          <w:docPart w:val="1AF6E19B53DA4D17B6BD5DBFEB1C488E"/>
        </w:placeholder>
        <w15:appearance w15:val="hidden"/>
        <w:text/>
      </w:sdtPr>
      <w:sdtEndPr/>
      <w:sdtContent>
        <w:r>
          <w:t>av Jan Ericson m.fl. (M)</w:t>
        </w:r>
      </w:sdtContent>
    </w:sdt>
  </w:p>
  <w:sdt>
    <w:sdtPr>
      <w:alias w:val="CC_Noformat_Rubtext"/>
      <w:tag w:val="CC_Noformat_Rubtext"/>
      <w:id w:val="-218060500"/>
      <w:lock w:val="sdtContentLocked"/>
      <w:placeholder>
        <w:docPart w:val="F593618E726F4469A8AF8553D4474435"/>
      </w:placeholder>
      <w:text/>
    </w:sdtPr>
    <w:sdtEndPr/>
    <w:sdtContent>
      <w:p w:rsidR="00262EA3" w:rsidP="00283E0F" w:rsidRDefault="0083644B" w14:paraId="4AF328F6" w14:textId="6301C2FC">
        <w:pPr>
          <w:pStyle w:val="FSHRub2"/>
        </w:pPr>
        <w:r>
          <w:t>Försäljning av vin och starköl i licensierade butiker</w:t>
        </w:r>
      </w:p>
    </w:sdtContent>
  </w:sdt>
  <w:sdt>
    <w:sdtPr>
      <w:alias w:val="CC_Boilerplate_3"/>
      <w:tag w:val="CC_Boilerplate_3"/>
      <w:id w:val="1606463544"/>
      <w:lock w:val="sdtContentLocked"/>
      <w15:appearance w15:val="hidden"/>
      <w:text w:multiLine="1"/>
    </w:sdtPr>
    <w:sdtEndPr/>
    <w:sdtContent>
      <w:p w:rsidR="00262EA3" w:rsidP="00283E0F" w:rsidRDefault="00262EA3" w14:paraId="6D7732EA"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644B"/>
    <w:rsid w:val="000000E0"/>
    <w:rsid w:val="00000761"/>
    <w:rsid w:val="000011FC"/>
    <w:rsid w:val="000014AF"/>
    <w:rsid w:val="00002310"/>
    <w:rsid w:val="00002CB4"/>
    <w:rsid w:val="000030B6"/>
    <w:rsid w:val="00003CCB"/>
    <w:rsid w:val="00003F79"/>
    <w:rsid w:val="0000412E"/>
    <w:rsid w:val="00004250"/>
    <w:rsid w:val="000043C1"/>
    <w:rsid w:val="00004EC4"/>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3F5E"/>
    <w:rsid w:val="00143F7B"/>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CE5"/>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29E"/>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F5B"/>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7"/>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DBA"/>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44B"/>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A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BA3"/>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4FB"/>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4B"/>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09A"/>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961"/>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96D72F"/>
  <w15:chartTrackingRefBased/>
  <w15:docId w15:val="{626F3C1A-4558-4A24-868E-14734E05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61722AE8CD4FDDAFD7BB13D36AD5D1"/>
        <w:category>
          <w:name w:val="Allmänt"/>
          <w:gallery w:val="placeholder"/>
        </w:category>
        <w:types>
          <w:type w:val="bbPlcHdr"/>
        </w:types>
        <w:behaviors>
          <w:behavior w:val="content"/>
        </w:behaviors>
        <w:guid w:val="{3CB03C8C-DDD5-4404-93B7-D7B481C9CB17}"/>
      </w:docPartPr>
      <w:docPartBody>
        <w:p w:rsidR="001C10FD" w:rsidRDefault="001C10FD">
          <w:pPr>
            <w:pStyle w:val="3E61722AE8CD4FDDAFD7BB13D36AD5D1"/>
          </w:pPr>
          <w:r w:rsidRPr="005A0A93">
            <w:rPr>
              <w:rStyle w:val="Platshllartext"/>
            </w:rPr>
            <w:t>Förslag till riksdagsbeslut</w:t>
          </w:r>
        </w:p>
      </w:docPartBody>
    </w:docPart>
    <w:docPart>
      <w:docPartPr>
        <w:name w:val="0B2080050EBE4EE6A3074D5962FB3D65"/>
        <w:category>
          <w:name w:val="Allmänt"/>
          <w:gallery w:val="placeholder"/>
        </w:category>
        <w:types>
          <w:type w:val="bbPlcHdr"/>
        </w:types>
        <w:behaviors>
          <w:behavior w:val="content"/>
        </w:behaviors>
        <w:guid w:val="{20140357-43ED-4AE4-A39D-7E73AAB938CE}"/>
      </w:docPartPr>
      <w:docPartBody>
        <w:p w:rsidR="001C10FD" w:rsidRDefault="001C10FD">
          <w:pPr>
            <w:pStyle w:val="0B2080050EBE4EE6A3074D5962FB3D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A73AC62E0FD46CC99819F64A83C65EA"/>
        <w:category>
          <w:name w:val="Allmänt"/>
          <w:gallery w:val="placeholder"/>
        </w:category>
        <w:types>
          <w:type w:val="bbPlcHdr"/>
        </w:types>
        <w:behaviors>
          <w:behavior w:val="content"/>
        </w:behaviors>
        <w:guid w:val="{CD73203A-9C79-4630-A8E8-B70F68706A16}"/>
      </w:docPartPr>
      <w:docPartBody>
        <w:p w:rsidR="001C10FD" w:rsidRDefault="001C10FD">
          <w:pPr>
            <w:pStyle w:val="3A73AC62E0FD46CC99819F64A83C65EA"/>
          </w:pPr>
          <w:r w:rsidRPr="005A0A93">
            <w:rPr>
              <w:rStyle w:val="Platshllartext"/>
            </w:rPr>
            <w:t>Motivering</w:t>
          </w:r>
        </w:p>
      </w:docPartBody>
    </w:docPart>
    <w:docPart>
      <w:docPartPr>
        <w:name w:val="B3C1B1F9329C41349DE4F87A0BA88CA2"/>
        <w:category>
          <w:name w:val="Allmänt"/>
          <w:gallery w:val="placeholder"/>
        </w:category>
        <w:types>
          <w:type w:val="bbPlcHdr"/>
        </w:types>
        <w:behaviors>
          <w:behavior w:val="content"/>
        </w:behaviors>
        <w:guid w:val="{29441879-9C83-445C-BE97-443C166B2217}"/>
      </w:docPartPr>
      <w:docPartBody>
        <w:p w:rsidR="001C10FD" w:rsidRDefault="001C10FD">
          <w:pPr>
            <w:pStyle w:val="B3C1B1F9329C41349DE4F87A0BA88CA2"/>
          </w:pPr>
          <w:r w:rsidRPr="009B077E">
            <w:rPr>
              <w:rStyle w:val="Platshllartext"/>
            </w:rPr>
            <w:t>Namn på motionärer infogas/tas bort via panelen.</w:t>
          </w:r>
        </w:p>
      </w:docPartBody>
    </w:docPart>
    <w:docPart>
      <w:docPartPr>
        <w:name w:val="1AF6E19B53DA4D17B6BD5DBFEB1C488E"/>
        <w:category>
          <w:name w:val="Allmänt"/>
          <w:gallery w:val="placeholder"/>
        </w:category>
        <w:types>
          <w:type w:val="bbPlcHdr"/>
        </w:types>
        <w:behaviors>
          <w:behavior w:val="content"/>
        </w:behaviors>
        <w:guid w:val="{56274948-FEB2-4239-8AFF-2EB19748B87C}"/>
      </w:docPartPr>
      <w:docPartBody>
        <w:p w:rsidR="001C10FD" w:rsidRDefault="001C10FD">
          <w:pPr>
            <w:pStyle w:val="1AF6E19B53DA4D17B6BD5DBFEB1C488E"/>
          </w:pPr>
          <w:r>
            <w:rPr>
              <w:rStyle w:val="Platshllartext"/>
            </w:rPr>
            <w:t xml:space="preserve"> </w:t>
          </w:r>
        </w:p>
      </w:docPartBody>
    </w:docPart>
    <w:docPart>
      <w:docPartPr>
        <w:name w:val="F593618E726F4469A8AF8553D4474435"/>
        <w:category>
          <w:name w:val="Allmänt"/>
          <w:gallery w:val="placeholder"/>
        </w:category>
        <w:types>
          <w:type w:val="bbPlcHdr"/>
        </w:types>
        <w:behaviors>
          <w:behavior w:val="content"/>
        </w:behaviors>
        <w:guid w:val="{4F1C09E9-0F88-40F9-BBB9-17A3C8466518}"/>
      </w:docPartPr>
      <w:docPartBody>
        <w:p w:rsidR="001C10FD" w:rsidRDefault="001C10FD">
          <w:pPr>
            <w:pStyle w:val="F593618E726F4469A8AF8553D447443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FD"/>
    <w:rsid w:val="001C10FD"/>
    <w:rsid w:val="002460DE"/>
    <w:rsid w:val="005F2A0C"/>
    <w:rsid w:val="00DC2F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61722AE8CD4FDDAFD7BB13D36AD5D1">
    <w:name w:val="3E61722AE8CD4FDDAFD7BB13D36AD5D1"/>
  </w:style>
  <w:style w:type="paragraph" w:customStyle="1" w:styleId="0B2080050EBE4EE6A3074D5962FB3D65">
    <w:name w:val="0B2080050EBE4EE6A3074D5962FB3D65"/>
  </w:style>
  <w:style w:type="paragraph" w:customStyle="1" w:styleId="3A73AC62E0FD46CC99819F64A83C65EA">
    <w:name w:val="3A73AC62E0FD46CC99819F64A83C65EA"/>
  </w:style>
  <w:style w:type="paragraph" w:customStyle="1" w:styleId="B3C1B1F9329C41349DE4F87A0BA88CA2">
    <w:name w:val="B3C1B1F9329C41349DE4F87A0BA88CA2"/>
  </w:style>
  <w:style w:type="paragraph" w:customStyle="1" w:styleId="1AF6E19B53DA4D17B6BD5DBFEB1C488E">
    <w:name w:val="1AF6E19B53DA4D17B6BD5DBFEB1C488E"/>
  </w:style>
  <w:style w:type="paragraph" w:customStyle="1" w:styleId="F593618E726F4469A8AF8553D4474435">
    <w:name w:val="F593618E726F4469A8AF8553D44744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4B6C1-BEC1-4161-AF7B-73731289E364}"/>
</file>

<file path=customXml/itemProps2.xml><?xml version="1.0" encoding="utf-8"?>
<ds:datastoreItem xmlns:ds="http://schemas.openxmlformats.org/officeDocument/2006/customXml" ds:itemID="{4A3F79C2-A89A-4B81-BB65-3CDA7868E260}"/>
</file>

<file path=customXml/itemProps3.xml><?xml version="1.0" encoding="utf-8"?>
<ds:datastoreItem xmlns:ds="http://schemas.openxmlformats.org/officeDocument/2006/customXml" ds:itemID="{934E5721-086E-4375-AE5C-85F1FA739B9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1411</Characters>
  <Application>Microsoft Office Word</Application>
  <DocSecurity>0</DocSecurity>
  <Lines>33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