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BC5" w:rsidRPr="00E61B8C" w:rsidRDefault="00CE4BC5" w:rsidP="00F7512C">
      <w:pPr>
        <w:pStyle w:val="Hemstlrubrik"/>
      </w:pPr>
      <w:r w:rsidRPr="00E61B8C">
        <w:t>Förslag till riksdagsbeslut</w:t>
      </w:r>
    </w:p>
    <w:p w:rsidR="00CE4BC5" w:rsidRPr="00E61B8C" w:rsidRDefault="00CE4BC5" w:rsidP="00CE4BC5">
      <w:pPr>
        <w:pStyle w:val="Hemstlatt"/>
      </w:pPr>
      <w:r w:rsidRPr="00E61B8C">
        <w:t>Riksdagen tillkännager för regeringen som sin mening vad i motionen anförs</w:t>
      </w:r>
      <w:r w:rsidR="003809D2" w:rsidRPr="00E61B8C">
        <w:t xml:space="preserve"> om </w:t>
      </w:r>
      <w:r w:rsidRPr="00E61B8C">
        <w:t>försäkringsbolags tillgång till patientjournaler</w:t>
      </w:r>
      <w:r w:rsidR="006732CA" w:rsidRPr="00E61B8C">
        <w:t>.</w:t>
      </w:r>
    </w:p>
    <w:p w:rsidR="00E84F25" w:rsidRPr="00E61B8C" w:rsidRDefault="007C6092" w:rsidP="00E22893">
      <w:pPr>
        <w:pStyle w:val="Rubrik1"/>
      </w:pPr>
      <w:r w:rsidRPr="00E61B8C">
        <w:t>Motivering</w:t>
      </w:r>
    </w:p>
    <w:p w:rsidR="00CE4BC5" w:rsidRPr="00E61B8C" w:rsidRDefault="00CE4BC5" w:rsidP="00CE4B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color w:val="000000"/>
          <w:szCs w:val="24"/>
        </w:rPr>
      </w:pPr>
      <w:r w:rsidRPr="00E61B8C">
        <w:rPr>
          <w:color w:val="000000"/>
          <w:szCs w:val="24"/>
        </w:rPr>
        <w:t>I maj 2005 lämnades efter utfört uppdrag en analys rörande försäkringsbolags tillgång till patientjournaler till justitieministern.</w:t>
      </w:r>
    </w:p>
    <w:p w:rsidR="00CE4BC5" w:rsidRPr="00E61B8C" w:rsidRDefault="00CE4BC5" w:rsidP="006A3EF8">
      <w:pPr>
        <w:pStyle w:val="Normaltindrag"/>
      </w:pPr>
      <w:r w:rsidRPr="00E61B8C">
        <w:t>Utredningen rekommenderar begränsningar i försäkringsbolagens möjli</w:t>
      </w:r>
      <w:r w:rsidRPr="00E61B8C">
        <w:t>g</w:t>
      </w:r>
      <w:r w:rsidRPr="00E61B8C">
        <w:t>heter att ta in fullmakter och information. I</w:t>
      </w:r>
      <w:r w:rsidR="00F7512C" w:rsidRPr="00E61B8C">
        <w:t xml:space="preserve"> </w:t>
      </w:r>
      <w:r w:rsidRPr="00E61B8C">
        <w:t>dag tar försäkringsbolagen rege</w:t>
      </w:r>
      <w:r w:rsidRPr="00E61B8C">
        <w:t>l</w:t>
      </w:r>
      <w:r w:rsidRPr="00E61B8C">
        <w:t>mässigt in fullmakter. Dessa utnyttjas i 20</w:t>
      </w:r>
      <w:r w:rsidR="00AB60F0" w:rsidRPr="00E61B8C">
        <w:t>–</w:t>
      </w:r>
      <w:r w:rsidRPr="00E61B8C">
        <w:t>30 procent av fallen för att göra försä</w:t>
      </w:r>
      <w:r w:rsidRPr="00E61B8C">
        <w:t>k</w:t>
      </w:r>
      <w:r w:rsidRPr="00E61B8C">
        <w:t>ringsbedömningar. De fullmakter som finns i dag är generella och inte tidsb</w:t>
      </w:r>
      <w:r w:rsidRPr="00E61B8C">
        <w:t>e</w:t>
      </w:r>
      <w:r w:rsidRPr="00E61B8C">
        <w:t>gränsade. Genom dessa får försäkringsbolagen tillgång till mycket överskottsinformation, vilken kan övertolkas till försäkringstagarens nackdel. Detta gör i sin tur att läkare, barnsjuksköterskor och andra journalförande yrkeskategorier inom hälso- och sjukvården, blir mer restriktiva med vad de skriver i journalerna</w:t>
      </w:r>
      <w:r w:rsidR="00AB60F0" w:rsidRPr="00E61B8C">
        <w:t>,</w:t>
      </w:r>
      <w:r w:rsidRPr="00E61B8C">
        <w:t xml:space="preserve"> och patienterna själva kan vilja bestämma vad som ska stå i journalerna och inte stå där. På så sätt kan patienternas vård påverkas vilket inte är bra.</w:t>
      </w:r>
    </w:p>
    <w:p w:rsidR="00CE4BC5" w:rsidRPr="00E61B8C" w:rsidRDefault="00CE4BC5" w:rsidP="006A3EF8">
      <w:pPr>
        <w:pStyle w:val="Normaltindrag"/>
      </w:pPr>
      <w:r w:rsidRPr="00E61B8C">
        <w:t>Ett konkret exempel på problemen med hur det fungerar i</w:t>
      </w:r>
      <w:r w:rsidR="00AB60F0" w:rsidRPr="00E61B8C">
        <w:t xml:space="preserve"> </w:t>
      </w:r>
      <w:r w:rsidRPr="00E61B8C">
        <w:t>dag är journal</w:t>
      </w:r>
      <w:r w:rsidR="003809D2" w:rsidRPr="00E61B8C">
        <w:softHyphen/>
      </w:r>
      <w:r w:rsidRPr="00E61B8C">
        <w:t>f</w:t>
      </w:r>
      <w:r w:rsidRPr="00E61B8C">
        <w:t>ö</w:t>
      </w:r>
      <w:r w:rsidRPr="00E61B8C">
        <w:t>r</w:t>
      </w:r>
      <w:r w:rsidR="003809D2" w:rsidRPr="00E61B8C">
        <w:softHyphen/>
      </w:r>
      <w:r w:rsidRPr="00E61B8C">
        <w:t xml:space="preserve">ing </w:t>
      </w:r>
      <w:r w:rsidR="00AB60F0" w:rsidRPr="00E61B8C">
        <w:t>över</w:t>
      </w:r>
      <w:r w:rsidRPr="00E61B8C">
        <w:t xml:space="preserve"> små barn på BVC. Som förälder måste du kunna ha en öppen och bra relation med BVC-sjuksköterska och läkare. Oro och farhågor måste kunna uttryckas och även anteckna</w:t>
      </w:r>
      <w:r w:rsidR="00AB60F0" w:rsidRPr="00E61B8C">
        <w:t>s, utan att någondera part ska</w:t>
      </w:r>
      <w:r w:rsidRPr="00E61B8C">
        <w:t xml:space="preserve"> behöva tänka över hur detta kan komma att användas i alla framtida </w:t>
      </w:r>
      <w:r w:rsidR="00AB60F0" w:rsidRPr="00E61B8C">
        <w:t>situationer. Tyvärr har dagens ”system”</w:t>
      </w:r>
      <w:r w:rsidRPr="00E61B8C">
        <w:t xml:space="preserve"> visat sig kunna få stora och negativa konsekvenser för fö</w:t>
      </w:r>
      <w:r w:rsidRPr="00E61B8C">
        <w:t>r</w:t>
      </w:r>
      <w:r w:rsidRPr="00E61B8C">
        <w:t>äldrars möjlighet att såväl försäkra sitt barn som att få ut ersättning från fö</w:t>
      </w:r>
      <w:r w:rsidRPr="00E61B8C">
        <w:t>r</w:t>
      </w:r>
      <w:r w:rsidRPr="00E61B8C">
        <w:t xml:space="preserve">säkringsbolag i de fall </w:t>
      </w:r>
      <w:r w:rsidR="0053476D" w:rsidRPr="00E61B8C">
        <w:t xml:space="preserve">där </w:t>
      </w:r>
      <w:r w:rsidRPr="00E61B8C">
        <w:t>det borde varit aktuellt.</w:t>
      </w:r>
    </w:p>
    <w:p w:rsidR="00CE4BC5" w:rsidRPr="00E61B8C" w:rsidRDefault="00CE4BC5" w:rsidP="006A3EF8">
      <w:pPr>
        <w:pStyle w:val="Normaltindrag"/>
      </w:pPr>
      <w:r w:rsidRPr="00E61B8C">
        <w:t>Utredningen föreslår bl</w:t>
      </w:r>
      <w:r w:rsidR="003809D2" w:rsidRPr="00E61B8C">
        <w:t> </w:t>
      </w:r>
      <w:r w:rsidRPr="00E61B8C">
        <w:t>a begränsningar som innebär att försäkringsbol</w:t>
      </w:r>
      <w:r w:rsidRPr="00E61B8C">
        <w:t>a</w:t>
      </w:r>
      <w:r w:rsidRPr="00E61B8C">
        <w:t>gen ex</w:t>
      </w:r>
      <w:r w:rsidR="0053476D" w:rsidRPr="00E61B8C">
        <w:t>empelvis</w:t>
      </w:r>
      <w:r w:rsidRPr="00E61B8C">
        <w:t xml:space="preserve"> ska kunna få svar på preciserade frågor och tillgång till rel</w:t>
      </w:r>
      <w:r w:rsidRPr="00E61B8C">
        <w:t>e</w:t>
      </w:r>
      <w:r w:rsidRPr="00E61B8C">
        <w:lastRenderedPageBreak/>
        <w:t>vant information genom bearbetade journalutdrag. Försäkringsbolagen borde betala en avgift för varje förfrågan. Rätt</w:t>
      </w:r>
      <w:r w:rsidR="00AB60F0" w:rsidRPr="00E61B8C">
        <w:t>en att utnyttja fullmakter ska</w:t>
      </w:r>
      <w:r w:rsidRPr="00E61B8C">
        <w:t xml:space="preserve"> begrä</w:t>
      </w:r>
      <w:r w:rsidRPr="00E61B8C">
        <w:t>n</w:t>
      </w:r>
      <w:r w:rsidRPr="00E61B8C">
        <w:t>sas och bara räcka för ett tillfälle.</w:t>
      </w:r>
    </w:p>
    <w:p w:rsidR="00CE4BC5" w:rsidRPr="00E61B8C" w:rsidRDefault="00CE4BC5" w:rsidP="006A3EF8">
      <w:pPr>
        <w:pStyle w:val="Normaltindrag"/>
      </w:pPr>
      <w:r w:rsidRPr="00E61B8C">
        <w:t>I</w:t>
      </w:r>
      <w:r w:rsidR="00AB60F0" w:rsidRPr="00E61B8C">
        <w:t xml:space="preserve"> </w:t>
      </w:r>
      <w:r w:rsidRPr="00E61B8C">
        <w:t>dag scannar försäkringsbolagen in och spar</w:t>
      </w:r>
      <w:r w:rsidR="00AB60F0" w:rsidRPr="00E61B8C">
        <w:t>ar</w:t>
      </w:r>
      <w:r w:rsidRPr="00E61B8C">
        <w:t xml:space="preserve"> journaler under obegränsad tid. Detta borde regleras av PUL och ses över. Tystnadsplikten borde förfat</w:t>
      </w:r>
      <w:r w:rsidRPr="00E61B8C">
        <w:t>t</w:t>
      </w:r>
      <w:r w:rsidRPr="00E61B8C">
        <w:t>ningsregleras.</w:t>
      </w:r>
    </w:p>
    <w:p w:rsidR="0053476D" w:rsidRPr="00E61B8C" w:rsidRDefault="00CE4BC5" w:rsidP="006A3EF8">
      <w:pPr>
        <w:pStyle w:val="Normaltindrag"/>
      </w:pPr>
      <w:r w:rsidRPr="00E61B8C">
        <w:t>Med anledning av det i motionen anförda bör riksdagen ge regeringen til</w:t>
      </w:r>
      <w:r w:rsidRPr="00E61B8C">
        <w:t>l</w:t>
      </w:r>
      <w:r w:rsidRPr="00E61B8C">
        <w:t>kä</w:t>
      </w:r>
      <w:r w:rsidRPr="00E61B8C">
        <w:t>n</w:t>
      </w:r>
      <w:r w:rsidRPr="00E61B8C">
        <w:t>na att</w:t>
      </w:r>
      <w:r w:rsidR="00AB60F0" w:rsidRPr="00E61B8C">
        <w:t xml:space="preserve"> den</w:t>
      </w:r>
      <w:r w:rsidRPr="00E61B8C">
        <w:t xml:space="preserve"> snarast se</w:t>
      </w:r>
      <w:r w:rsidR="00AB60F0" w:rsidRPr="00E61B8C">
        <w:t>r</w:t>
      </w:r>
      <w:r w:rsidRPr="00E61B8C">
        <w:t xml:space="preserve"> till att utredningens förslag genomförs.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A3EF8" w:rsidRPr="00E61B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3EF8" w:rsidRPr="00E61B8C" w:rsidRDefault="006A3EF8" w:rsidP="006A3EF8">
            <w:pPr>
              <w:pStyle w:val="UnderskriftDatum"/>
              <w:spacing w:before="240"/>
            </w:pPr>
            <w:r w:rsidRPr="00E61B8C">
              <w:t>Stockholm den 30 september 2005</w:t>
            </w:r>
          </w:p>
        </w:tc>
        <w:tc>
          <w:tcPr>
            <w:tcW w:w="3047" w:type="dxa"/>
          </w:tcPr>
          <w:p w:rsidR="006A3EF8" w:rsidRPr="00E61B8C" w:rsidRDefault="006A3EF8" w:rsidP="006A3EF8">
            <w:pPr>
              <w:pStyle w:val="Underskrifter"/>
              <w:spacing w:before="240"/>
            </w:pPr>
          </w:p>
        </w:tc>
      </w:tr>
      <w:tr w:rsidR="006A3EF8" w:rsidRPr="00E61B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3EF8" w:rsidRPr="00E61B8C" w:rsidRDefault="006A3EF8" w:rsidP="006A3EF8">
            <w:pPr>
              <w:pStyle w:val="Underskrifter"/>
            </w:pPr>
            <w:r w:rsidRPr="00E61B8C">
              <w:t>Carina Moberg (s)</w:t>
            </w:r>
          </w:p>
        </w:tc>
        <w:tc>
          <w:tcPr>
            <w:tcW w:w="3047" w:type="dxa"/>
          </w:tcPr>
          <w:p w:rsidR="006A3EF8" w:rsidRPr="00E61B8C" w:rsidRDefault="006A3EF8" w:rsidP="006A3EF8">
            <w:pPr>
              <w:pStyle w:val="Underskrifter"/>
            </w:pPr>
          </w:p>
        </w:tc>
      </w:tr>
    </w:tbl>
    <w:p w:rsidR="00CE4BC5" w:rsidRPr="00E61B8C" w:rsidRDefault="00CE4BC5" w:rsidP="006A3EF8">
      <w:pPr>
        <w:pStyle w:val="Normaltindrag"/>
      </w:pPr>
    </w:p>
    <w:sectPr w:rsidR="00CE4BC5" w:rsidRPr="00E61B8C" w:rsidSect="006A3E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6173" w:rsidRPr="00E61B8C" w:rsidRDefault="00E76173">
      <w:r w:rsidRPr="00E61B8C">
        <w:separator/>
      </w:r>
    </w:p>
  </w:endnote>
  <w:endnote w:type="continuationSeparator" w:id="0">
    <w:p w:rsidR="00E76173" w:rsidRPr="00E61B8C" w:rsidRDefault="00E76173">
      <w:r w:rsidRPr="00E61B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27A" w:rsidRPr="00E61B8C" w:rsidRDefault="00E61B8C" w:rsidP="006A3EF8">
    <w:pPr>
      <w:pStyle w:val="Sidfot"/>
    </w:pPr>
    <w:r w:rsidRPr="00E61B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53119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27A" w:rsidRDefault="000612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09D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6127A" w:rsidRDefault="000612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09D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27A" w:rsidRPr="00E61B8C" w:rsidRDefault="00E61B8C" w:rsidP="006A3EF8">
    <w:pPr>
      <w:pStyle w:val="Sidfot"/>
    </w:pPr>
    <w:r w:rsidRPr="00E61B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43301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27A" w:rsidRDefault="000612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09D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127A" w:rsidRDefault="000612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09D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27A" w:rsidRPr="00E61B8C" w:rsidRDefault="00E61B8C" w:rsidP="006A3EF8">
    <w:pPr>
      <w:pStyle w:val="Sidfot"/>
    </w:pPr>
    <w:r w:rsidRPr="00E61B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93156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27A" w:rsidRDefault="000612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09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127A" w:rsidRDefault="000612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09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6173" w:rsidRPr="00E61B8C" w:rsidRDefault="00E76173">
      <w:r w:rsidRPr="00E61B8C">
        <w:separator/>
      </w:r>
    </w:p>
  </w:footnote>
  <w:footnote w:type="continuationSeparator" w:id="0">
    <w:p w:rsidR="00E76173" w:rsidRPr="00E61B8C" w:rsidRDefault="00E76173">
      <w:r w:rsidRPr="00E61B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27A" w:rsidRPr="00E61B8C" w:rsidRDefault="00E61B8C" w:rsidP="006A3EF8">
    <w:pPr>
      <w:pStyle w:val="Sidhuvud"/>
    </w:pPr>
    <w:r w:rsidRPr="00E61B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95170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27A" w:rsidRDefault="000612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09D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09D2">
                            <w:t>L333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6127A" w:rsidRDefault="000612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09D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09D2">
                      <w:t>L333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27A" w:rsidRPr="00E61B8C" w:rsidRDefault="00E61B8C" w:rsidP="006A3EF8">
    <w:pPr>
      <w:pStyle w:val="Sidhuvud"/>
    </w:pPr>
    <w:r w:rsidRPr="00E61B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85953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27A" w:rsidRDefault="000612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09D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09D2">
                            <w:t>L333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6127A" w:rsidRDefault="000612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09D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09D2">
                      <w:t>L333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27A" w:rsidRPr="00E61B8C" w:rsidRDefault="0006127A">
    <w:pPr>
      <w:pStyle w:val="FSHNormal"/>
      <w:tabs>
        <w:tab w:val="right" w:pos="5840"/>
      </w:tabs>
    </w:pPr>
    <w:r w:rsidRPr="00E61B8C">
      <w:br/>
    </w:r>
    <w:r w:rsidRPr="00E61B8C">
      <w:fldChar w:fldCharType="begin" w:fldLock="1"/>
    </w:r>
    <w:r w:rsidRPr="00E61B8C">
      <w:instrText xml:space="preserve"> DOCPROPERTY</w:instrText>
    </w:r>
    <w:r w:rsidRPr="00E61B8C">
      <w:rPr>
        <w:sz w:val="18"/>
      </w:rPr>
      <w:instrText xml:space="preserve"> "YearUser" *\charformat </w:instrText>
    </w:r>
    <w:r w:rsidRPr="00E61B8C">
      <w:fldChar w:fldCharType="separate"/>
    </w:r>
    <w:r w:rsidR="003809D2" w:rsidRPr="00E61B8C">
      <w:t>2005/06</w:t>
    </w:r>
    <w:r w:rsidRPr="00E61B8C">
      <w:fldChar w:fldCharType="end"/>
    </w:r>
    <w:r w:rsidRPr="00E61B8C">
      <w:t xml:space="preserve"> </w:t>
    </w:r>
    <w:r w:rsidRPr="00E61B8C">
      <w:tab/>
      <w:t xml:space="preserve">mnr: </w:t>
    </w:r>
    <w:r w:rsidRPr="00E61B8C">
      <w:fldChar w:fldCharType="begin" w:fldLock="1"/>
    </w:r>
    <w:r w:rsidRPr="00E61B8C">
      <w:instrText xml:space="preserve"> DOCPROPERTY</w:instrText>
    </w:r>
    <w:r w:rsidRPr="00E61B8C">
      <w:rPr>
        <w:sz w:val="18"/>
      </w:rPr>
      <w:instrText xml:space="preserve"> "Motionsnummer" *\charformat </w:instrText>
    </w:r>
    <w:r w:rsidRPr="00E61B8C">
      <w:fldChar w:fldCharType="separate"/>
    </w:r>
    <w:r w:rsidR="003809D2" w:rsidRPr="00E61B8C">
      <w:t>L333</w:t>
    </w:r>
    <w:r w:rsidRPr="00E61B8C">
      <w:fldChar w:fldCharType="end"/>
    </w:r>
    <w:r w:rsidRPr="00E61B8C">
      <w:br/>
    </w:r>
    <w:r w:rsidRPr="00E61B8C">
      <w:fldChar w:fldCharType="begin" w:fldLock="1"/>
    </w:r>
    <w:r w:rsidRPr="00E61B8C">
      <w:instrText xml:space="preserve"> DOCPROPERTY</w:instrText>
    </w:r>
    <w:r w:rsidRPr="00E61B8C">
      <w:rPr>
        <w:sz w:val="18"/>
      </w:rPr>
      <w:instrText xml:space="preserve"> "Samling" *\charformat </w:instrText>
    </w:r>
    <w:r w:rsidRPr="00E61B8C">
      <w:fldChar w:fldCharType="end"/>
    </w:r>
    <w:r w:rsidRPr="00E61B8C">
      <w:tab/>
      <w:t xml:space="preserve">pnr: </w:t>
    </w:r>
    <w:r w:rsidRPr="00E61B8C">
      <w:fldChar w:fldCharType="begin" w:fldLock="1"/>
    </w:r>
    <w:r w:rsidRPr="00E61B8C">
      <w:instrText xml:space="preserve"> DOCPROPERTY</w:instrText>
    </w:r>
    <w:r w:rsidRPr="00E61B8C">
      <w:rPr>
        <w:sz w:val="18"/>
      </w:rPr>
      <w:instrText xml:space="preserve"> "Partinummer" *\charformat </w:instrText>
    </w:r>
    <w:r w:rsidRPr="00E61B8C">
      <w:fldChar w:fldCharType="separate"/>
    </w:r>
    <w:r w:rsidR="003809D2" w:rsidRPr="00E61B8C">
      <w:t>s4030</w:t>
    </w:r>
    <w:r w:rsidRPr="00E61B8C">
      <w:fldChar w:fldCharType="end"/>
    </w:r>
  </w:p>
  <w:p w:rsidR="0006127A" w:rsidRPr="00E61B8C" w:rsidRDefault="0006127A">
    <w:pPr>
      <w:pStyle w:val="FSHRub1"/>
    </w:pPr>
    <w:r w:rsidRPr="00E61B8C">
      <w:t>Motion till riksdagen</w:t>
    </w:r>
    <w:r w:rsidRPr="00E61B8C">
      <w:br/>
    </w:r>
    <w:r w:rsidRPr="00E61B8C">
      <w:fldChar w:fldCharType="begin" w:fldLock="1"/>
    </w:r>
    <w:r w:rsidRPr="00E61B8C">
      <w:instrText xml:space="preserve"> DOCPROPERTY "YearUser" *\charformat </w:instrText>
    </w:r>
    <w:r w:rsidRPr="00E61B8C">
      <w:fldChar w:fldCharType="separate"/>
    </w:r>
    <w:r w:rsidR="003809D2" w:rsidRPr="00E61B8C">
      <w:t>2005/06</w:t>
    </w:r>
    <w:r w:rsidRPr="00E61B8C">
      <w:fldChar w:fldCharType="end"/>
    </w:r>
    <w:r w:rsidRPr="00E61B8C">
      <w:t>:</w:t>
    </w:r>
    <w:r w:rsidRPr="00E61B8C">
      <w:fldChar w:fldCharType="begin" w:fldLock="1"/>
    </w:r>
    <w:r w:rsidRPr="00E61B8C">
      <w:instrText xml:space="preserve"> DOCPROPERTY "Motionsnummer" *\charformat </w:instrText>
    </w:r>
    <w:r w:rsidRPr="00E61B8C">
      <w:fldChar w:fldCharType="separate"/>
    </w:r>
    <w:r w:rsidR="003809D2" w:rsidRPr="00E61B8C">
      <w:t>L333</w:t>
    </w:r>
    <w:r w:rsidRPr="00E61B8C">
      <w:fldChar w:fldCharType="end"/>
    </w:r>
  </w:p>
  <w:p w:rsidR="0006127A" w:rsidRPr="00E61B8C" w:rsidRDefault="0006127A">
    <w:pPr>
      <w:pStyle w:val="FSHNormalS5"/>
    </w:pPr>
    <w:r w:rsidRPr="00E61B8C">
      <w:fldChar w:fldCharType="begin" w:fldLock="1"/>
    </w:r>
    <w:r w:rsidRPr="00E61B8C">
      <w:instrText xml:space="preserve"> DOCPROPERTY "MotionarText" *\charformat </w:instrText>
    </w:r>
    <w:r w:rsidRPr="00E61B8C">
      <w:fldChar w:fldCharType="separate"/>
    </w:r>
    <w:r w:rsidR="003809D2" w:rsidRPr="00E61B8C">
      <w:t>av Carina Moberg (s)</w:t>
    </w:r>
    <w:r w:rsidRPr="00E61B8C">
      <w:fldChar w:fldCharType="end"/>
    </w:r>
    <w:r w:rsidRPr="00E61B8C">
      <w:br/>
    </w:r>
    <w:r w:rsidRPr="00E61B8C">
      <w:fldChar w:fldCharType="begin" w:fldLock="1"/>
    </w:r>
    <w:r w:rsidRPr="00E61B8C">
      <w:instrText xml:space="preserve"> DOCPROPERTY "SvarFrasKort" *\charformat </w:instrText>
    </w:r>
    <w:r w:rsidRPr="00E61B8C">
      <w:fldChar w:fldCharType="end"/>
    </w:r>
  </w:p>
  <w:p w:rsidR="0006127A" w:rsidRPr="00E61B8C" w:rsidRDefault="0006127A">
    <w:pPr>
      <w:pStyle w:val="FSHTitel"/>
    </w:pPr>
    <w:r w:rsidRPr="00E61B8C">
      <w:fldChar w:fldCharType="begin" w:fldLock="1"/>
    </w:r>
    <w:r w:rsidRPr="00E61B8C">
      <w:instrText xml:space="preserve"> DOCPROPERTY</w:instrText>
    </w:r>
    <w:r w:rsidRPr="00E61B8C">
      <w:rPr>
        <w:sz w:val="18"/>
      </w:rPr>
      <w:instrText xml:space="preserve"> "RubrikSvar" *\charformat </w:instrText>
    </w:r>
    <w:r w:rsidRPr="00E61B8C">
      <w:fldChar w:fldCharType="separate"/>
    </w:r>
    <w:r w:rsidR="003809D2" w:rsidRPr="00E61B8C">
      <w:t>Försäkringsbolags tillgång till patientjournaler</w:t>
    </w:r>
    <w:r w:rsidRPr="00E61B8C">
      <w:fldChar w:fldCharType="end"/>
    </w:r>
  </w:p>
  <w:p w:rsidR="0006127A" w:rsidRPr="00E61B8C" w:rsidRDefault="0006127A" w:rsidP="006A3EF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770150">
    <w:abstractNumId w:val="13"/>
  </w:num>
  <w:num w:numId="2" w16cid:durableId="1452936639">
    <w:abstractNumId w:val="10"/>
  </w:num>
  <w:num w:numId="3" w16cid:durableId="318844929">
    <w:abstractNumId w:val="11"/>
  </w:num>
  <w:num w:numId="4" w16cid:durableId="1394157324">
    <w:abstractNumId w:val="12"/>
  </w:num>
  <w:num w:numId="5" w16cid:durableId="807209614">
    <w:abstractNumId w:val="8"/>
  </w:num>
  <w:num w:numId="6" w16cid:durableId="249122258">
    <w:abstractNumId w:val="3"/>
  </w:num>
  <w:num w:numId="7" w16cid:durableId="1113789081">
    <w:abstractNumId w:val="2"/>
  </w:num>
  <w:num w:numId="8" w16cid:durableId="528688864">
    <w:abstractNumId w:val="1"/>
  </w:num>
  <w:num w:numId="9" w16cid:durableId="142084981">
    <w:abstractNumId w:val="0"/>
  </w:num>
  <w:num w:numId="10" w16cid:durableId="1196382052">
    <w:abstractNumId w:val="9"/>
  </w:num>
  <w:num w:numId="11" w16cid:durableId="1584798153">
    <w:abstractNumId w:val="7"/>
  </w:num>
  <w:num w:numId="12" w16cid:durableId="1485512675">
    <w:abstractNumId w:val="6"/>
  </w:num>
  <w:num w:numId="13" w16cid:durableId="2080325979">
    <w:abstractNumId w:val="5"/>
  </w:num>
  <w:num w:numId="14" w16cid:durableId="2114738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6"/>
  </w:docVars>
  <w:rsids>
    <w:rsidRoot w:val="0053476D"/>
    <w:rsid w:val="0004381F"/>
    <w:rsid w:val="0006127A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4497C"/>
    <w:rsid w:val="00357F49"/>
    <w:rsid w:val="003809D2"/>
    <w:rsid w:val="00445271"/>
    <w:rsid w:val="004A0504"/>
    <w:rsid w:val="004E38D9"/>
    <w:rsid w:val="0053476D"/>
    <w:rsid w:val="005B145B"/>
    <w:rsid w:val="006732CA"/>
    <w:rsid w:val="006A3EF8"/>
    <w:rsid w:val="006E3595"/>
    <w:rsid w:val="00740D6D"/>
    <w:rsid w:val="00794149"/>
    <w:rsid w:val="007B67A7"/>
    <w:rsid w:val="007C6092"/>
    <w:rsid w:val="00A053C6"/>
    <w:rsid w:val="00AB60F0"/>
    <w:rsid w:val="00B13BF0"/>
    <w:rsid w:val="00C1285C"/>
    <w:rsid w:val="00C27B7D"/>
    <w:rsid w:val="00CE4BC5"/>
    <w:rsid w:val="00CF7A43"/>
    <w:rsid w:val="00D06E06"/>
    <w:rsid w:val="00D1174F"/>
    <w:rsid w:val="00DC6C70"/>
    <w:rsid w:val="00E22893"/>
    <w:rsid w:val="00E360DE"/>
    <w:rsid w:val="00E61B8C"/>
    <w:rsid w:val="00E75D28"/>
    <w:rsid w:val="00E76173"/>
    <w:rsid w:val="00E84F25"/>
    <w:rsid w:val="00E96580"/>
    <w:rsid w:val="00F7512C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499E69-3F28-46AE-A5E3-EEB6959A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7512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336</Words>
  <Characters>2017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L333</vt:lpstr>
    </vt:vector>
  </TitlesOfParts>
  <Company>Riksdagen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L333</dc:title>
  <dc:subject>L333</dc:subject>
  <dc:creator>Riksdagen</dc:creator>
  <cp:keywords>Riksdagen</cp:keywords>
  <dc:description/>
  <cp:lastModifiedBy>Lars Brink</cp:lastModifiedBy>
  <cp:revision>2</cp:revision>
  <cp:lastPrinted>2006-01-04T09:54:00Z</cp:lastPrinted>
  <dcterms:created xsi:type="dcterms:W3CDTF">2025-12-16T20:00:00Z</dcterms:created>
  <dcterms:modified xsi:type="dcterms:W3CDTF">2025-12-16T20:00:00Z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mot2000_423_2005-12-06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Försäkringsbolags tillgång till patientjournaler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Försäkringsbolags tillgång till patientjournaler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Moberg (s)</vt:lpwstr>
  </property>
  <property fmtid="{D5CDD505-2E9C-101B-9397-08002B2CF9AE}" pid="26" name="MotionarLista">
    <vt:lpwstr>Moberg,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Moberg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karin.hagman@riksdagen.se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20052006000000000115000040300069</vt:lpwstr>
  </property>
  <property fmtid="{D5CDD505-2E9C-101B-9397-08002B2CF9AE}" pid="47" name="datum">
    <vt:lpwstr>050930</vt:lpwstr>
  </property>
  <property fmtid="{D5CDD505-2E9C-101B-9397-08002B2CF9AE}" pid="48" name="avsändar-e-post">
    <vt:lpwstr>karin.hagman@riksdagen.se</vt:lpwstr>
  </property>
  <property fmtid="{D5CDD505-2E9C-101B-9397-08002B2CF9AE}" pid="49" name="id">
    <vt:lpwstr>20052006000000000115000040300069</vt:lpwstr>
  </property>
  <property fmtid="{D5CDD505-2E9C-101B-9397-08002B2CF9AE}" pid="50" name="nummer">
    <vt:lpwstr>333</vt:lpwstr>
  </property>
  <property fmtid="{D5CDD505-2E9C-101B-9397-08002B2CF9AE}" pid="51" name="utskottsbeteckning">
    <vt:lpwstr>L</vt:lpwstr>
  </property>
</Properties>
</file>