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C0C" w:rsidRPr="006E3C0C" w:rsidRDefault="006E3C0C">
      <w:pPr>
        <w:pStyle w:val="Hemstlrubrik"/>
      </w:pPr>
      <w:r w:rsidRPr="006E3C0C">
        <w:t>Förslag till riksdagsbeslut</w:t>
      </w:r>
    </w:p>
    <w:p w:rsidR="006E3C0C" w:rsidRPr="006E3C0C" w:rsidRDefault="006E3C0C">
      <w:pPr>
        <w:pStyle w:val="Hemstlatt"/>
        <w:ind w:left="0"/>
      </w:pPr>
      <w:r w:rsidRPr="006E3C0C">
        <w:t>Riksdagen tillkännager för regeringen som sin mening vad som anförs i motionen om att skyddsjakt på stare, koltrast, björktrast, gråsparv och pilfink tas bort.</w:t>
      </w:r>
    </w:p>
    <w:p w:rsidR="006E3C0C" w:rsidRPr="006E3C0C" w:rsidRDefault="006E3C0C">
      <w:pPr>
        <w:pStyle w:val="Rubrik1"/>
      </w:pPr>
      <w:r w:rsidRPr="006E3C0C">
        <w:t xml:space="preserve">Inledning </w:t>
      </w:r>
    </w:p>
    <w:p w:rsidR="006E3C0C" w:rsidRPr="006E3C0C" w:rsidRDefault="006E3C0C">
      <w:r w:rsidRPr="006E3C0C">
        <w:t>Sveriges Ornitologiska Förening och Hushållningssällskapet har startat ett samarbete i syfte att öka individantalet bland fåglar knutna till jordbrukslan</w:t>
      </w:r>
      <w:r w:rsidRPr="006E3C0C">
        <w:t>d</w:t>
      </w:r>
      <w:r w:rsidRPr="006E3C0C">
        <w:t>skapet. Jordbrukets fåglar har gått tillbaka starkt sedan 1950-talet. Det gäller vanliga fåglar som sånglärka, tofsvipa och stenskvätta. För vissa arter är ind</w:t>
      </w:r>
      <w:r w:rsidRPr="006E3C0C">
        <w:t>i</w:t>
      </w:r>
      <w:r w:rsidRPr="006E3C0C">
        <w:t xml:space="preserve">vidantalet endast en tredjedel av antalet för bara 30 år sedan. </w:t>
      </w:r>
    </w:p>
    <w:p w:rsidR="006E3C0C" w:rsidRPr="006E3C0C" w:rsidRDefault="006E3C0C">
      <w:pPr>
        <w:pStyle w:val="Normaltindrag"/>
      </w:pPr>
      <w:r w:rsidRPr="006E3C0C">
        <w:t>Förebilden för projektet är ett liknande projekt i Storbritannien som pågått sedan 1999,</w:t>
      </w:r>
      <w:r w:rsidRPr="006E3C0C">
        <w:rPr>
          <w:b/>
        </w:rPr>
        <w:t xml:space="preserve"> </w:t>
      </w:r>
      <w:r w:rsidRPr="006E3C0C">
        <w:t>engagerar 3 350 gårdar och 2 000 fågelskådare, och där man inventerar och ger rådgivning. Det svenska projektet är än i sin linda. 2006 startade man med 11 gårdar i ett test. År 2007 var antalet gårdar som var med över 80 och man kan ge rådgivning efter att ha inventerat fågelfaunan på dessa gårdar. Projektet finansieras av Jordbruks</w:t>
      </w:r>
      <w:r w:rsidRPr="006E3C0C">
        <w:softHyphen/>
        <w:t>verket och Naturvårdsverket. För flera arter, bland andra staren som behandlas mer i denna motion, har man tagit fram faktablad som innehåller kunskap om arter, vad som gynnar</w:t>
      </w:r>
      <w:r w:rsidRPr="006E3C0C">
        <w:t xml:space="preserve"> respektive missgynnar den och vad man kan göra för att hjälpa till att ge arten bättre förutsättningar. </w:t>
      </w:r>
    </w:p>
    <w:p w:rsidR="006E3C0C" w:rsidRPr="006E3C0C" w:rsidRDefault="006E3C0C">
      <w:pPr>
        <w:pStyle w:val="Rubrik1"/>
      </w:pPr>
      <w:r w:rsidRPr="006E3C0C">
        <w:lastRenderedPageBreak/>
        <w:t xml:space="preserve">Skyddsjagas? </w:t>
      </w:r>
    </w:p>
    <w:p w:rsidR="006E3C0C" w:rsidRPr="006E3C0C" w:rsidRDefault="006E3C0C">
      <w:r w:rsidRPr="006E3C0C">
        <w:t>I den här motionen tar jag upp skyddsjakt på några få arter – arter där jag tycker att behovet av skyddsjakten måste omprövas. Det paradoxala är att det är samma arter som projektet ovan arbetar med för att hjälpa. Det gäller arte</w:t>
      </w:r>
      <w:r w:rsidRPr="006E3C0C">
        <w:t>r</w:t>
      </w:r>
      <w:r w:rsidRPr="006E3C0C">
        <w:t>na stare, gråsparv och pilfink. Men även skyddsjakten på koltrast och björ</w:t>
      </w:r>
      <w:r w:rsidRPr="006E3C0C">
        <w:t>k</w:t>
      </w:r>
      <w:r w:rsidRPr="006E3C0C">
        <w:t>trast kan ifrågasättas.</w:t>
      </w:r>
    </w:p>
    <w:p w:rsidR="006E3C0C" w:rsidRPr="006E3C0C" w:rsidRDefault="006E3C0C">
      <w:pPr>
        <w:pStyle w:val="Normaltindrag"/>
        <w:rPr>
          <w:lang w:bidi="sv-SE"/>
        </w:rPr>
      </w:pPr>
      <w:r w:rsidRPr="006E3C0C">
        <w:rPr>
          <w:lang w:bidi="sv-SE"/>
        </w:rPr>
        <w:t xml:space="preserve">I </w:t>
      </w:r>
      <w:r w:rsidRPr="006E3C0C">
        <w:t xml:space="preserve">jaktförordningen bilaga 4 punkt 1 </w:t>
      </w:r>
      <w:r w:rsidRPr="006E3C0C">
        <w:rPr>
          <w:lang w:bidi="sv-SE"/>
        </w:rPr>
        <w:t>finns bland många andra arter björ</w:t>
      </w:r>
      <w:r w:rsidRPr="006E3C0C">
        <w:rPr>
          <w:lang w:bidi="sv-SE"/>
        </w:rPr>
        <w:t>k</w:t>
      </w:r>
      <w:r w:rsidRPr="006E3C0C">
        <w:rPr>
          <w:lang w:bidi="sv-SE"/>
        </w:rPr>
        <w:t>trast (snöskata), gråsparv och pilfink med. De får skyddsjagas, om de ”</w:t>
      </w:r>
      <w:r w:rsidRPr="006E3C0C">
        <w:rPr>
          <w:i/>
          <w:lang w:bidi="sv-SE"/>
        </w:rPr>
        <w:t>ko</w:t>
      </w:r>
      <w:r w:rsidRPr="006E3C0C">
        <w:rPr>
          <w:i/>
          <w:lang w:bidi="sv-SE"/>
        </w:rPr>
        <w:t>m</w:t>
      </w:r>
      <w:r w:rsidRPr="006E3C0C">
        <w:rPr>
          <w:i/>
          <w:lang w:bidi="sv-SE"/>
        </w:rPr>
        <w:t xml:space="preserve">mer in på gård eller i en trädgård och där kan orsaka skada eller annan olägenhet”. </w:t>
      </w:r>
      <w:r w:rsidRPr="006E3C0C">
        <w:rPr>
          <w:lang w:bidi="sv-SE"/>
        </w:rPr>
        <w:t xml:space="preserve">Jakten får bedrivas från den 1 juli till den 30 juni, alltså året runt, även under häckningstiden. </w:t>
      </w:r>
    </w:p>
    <w:p w:rsidR="006E3C0C" w:rsidRPr="006E3C0C" w:rsidRDefault="006E3C0C">
      <w:pPr>
        <w:pStyle w:val="Normaltindrag"/>
        <w:rPr>
          <w:lang w:bidi="sv-SE"/>
        </w:rPr>
      </w:pPr>
      <w:r w:rsidRPr="006E3C0C">
        <w:rPr>
          <w:lang w:bidi="sv-SE"/>
        </w:rPr>
        <w:t>Den här jakten var säkert motiverad på den tiden man förvarade spannmål även för människoföda betydligt öppnare än idag. Sådan hantering finns inte längre och även öppen hantering av sp</w:t>
      </w:r>
      <w:r w:rsidRPr="006E3C0C">
        <w:rPr>
          <w:lang w:bidi="sv-SE"/>
        </w:rPr>
        <w:t>annmål för djurfoder är mycket begrä</w:t>
      </w:r>
      <w:r w:rsidRPr="006E3C0C">
        <w:rPr>
          <w:lang w:bidi="sv-SE"/>
        </w:rPr>
        <w:t>n</w:t>
      </w:r>
      <w:r w:rsidRPr="006E3C0C">
        <w:rPr>
          <w:lang w:bidi="sv-SE"/>
        </w:rPr>
        <w:t>sad. För livsmedels</w:t>
      </w:r>
      <w:r w:rsidRPr="006E3C0C">
        <w:rPr>
          <w:lang w:bidi="sv-SE"/>
        </w:rPr>
        <w:softHyphen/>
        <w:t>producerande djur finns klara bestämmelser för hanterin</w:t>
      </w:r>
      <w:r w:rsidRPr="006E3C0C">
        <w:rPr>
          <w:lang w:bidi="sv-SE"/>
        </w:rPr>
        <w:t>g</w:t>
      </w:r>
      <w:r w:rsidRPr="006E3C0C">
        <w:rPr>
          <w:lang w:bidi="sv-SE"/>
        </w:rPr>
        <w:t>en för att eliminera risk för smitta. Till följd av detta har framför allt gråspa</w:t>
      </w:r>
      <w:r w:rsidRPr="006E3C0C">
        <w:rPr>
          <w:lang w:bidi="sv-SE"/>
        </w:rPr>
        <w:t>r</w:t>
      </w:r>
      <w:r w:rsidRPr="006E3C0C">
        <w:rPr>
          <w:lang w:bidi="sv-SE"/>
        </w:rPr>
        <w:t xml:space="preserve">ven gått tillbaka mycket kraftigt i landet. Förr var gråsparv och pilfink mycket talrika på gårdarna. Idag finns de i städerna där födotillgången många gånger är större. </w:t>
      </w:r>
    </w:p>
    <w:p w:rsidR="006E3C0C" w:rsidRPr="006E3C0C" w:rsidRDefault="006E3C0C">
      <w:pPr>
        <w:pStyle w:val="Normaltindrag"/>
        <w:rPr>
          <w:lang w:bidi="sv-SE"/>
        </w:rPr>
      </w:pPr>
      <w:r w:rsidRPr="006E3C0C">
        <w:rPr>
          <w:lang w:bidi="sv-SE"/>
        </w:rPr>
        <w:t>Björktrasten ingår i och för sig inte i projektet, som beskrivs ovan, men är heller ingen fågel som är allmänt förekommande på gårdar och i trädgå</w:t>
      </w:r>
      <w:r w:rsidRPr="006E3C0C">
        <w:rPr>
          <w:lang w:bidi="sv-SE"/>
        </w:rPr>
        <w:t>rdar, i alla fall inte i sådan grad att skyddsjakt på just den arten kan anses motiverad.</w:t>
      </w:r>
    </w:p>
    <w:p w:rsidR="006E3C0C" w:rsidRPr="006E3C0C" w:rsidRDefault="006E3C0C">
      <w:pPr>
        <w:pStyle w:val="Normaltindrag"/>
        <w:rPr>
          <w:lang w:bidi="sv-SE"/>
        </w:rPr>
      </w:pPr>
      <w:r w:rsidRPr="006E3C0C">
        <w:rPr>
          <w:lang w:bidi="sv-SE"/>
        </w:rPr>
        <w:t xml:space="preserve">I punkt 1 krävs inte ens att det bedrivs en verksamhet på stället som i punkt 17 som tar upp koltrast och stare. </w:t>
      </w:r>
    </w:p>
    <w:p w:rsidR="006E3C0C" w:rsidRPr="006E3C0C" w:rsidRDefault="006E3C0C">
      <w:pPr>
        <w:pStyle w:val="Normaltindrag"/>
        <w:rPr>
          <w:i/>
          <w:lang w:bidi="sv-SE"/>
        </w:rPr>
      </w:pPr>
      <w:r w:rsidRPr="006E3C0C">
        <w:rPr>
          <w:lang w:bidi="sv-SE"/>
        </w:rPr>
        <w:t xml:space="preserve">I punkt 17 står följande: </w:t>
      </w:r>
      <w:r w:rsidRPr="006E3C0C">
        <w:rPr>
          <w:i/>
          <w:lang w:bidi="sv-SE"/>
        </w:rPr>
        <w:t>”Koltrast och stare får jagas inom trädgård eller annan anläggning för yrkesmässig bär- eller fruktodling samt inom ett a</w:t>
      </w:r>
      <w:r w:rsidRPr="006E3C0C">
        <w:rPr>
          <w:i/>
          <w:lang w:bidi="sv-SE"/>
        </w:rPr>
        <w:t>v</w:t>
      </w:r>
      <w:r w:rsidRPr="006E3C0C">
        <w:rPr>
          <w:i/>
          <w:lang w:bidi="sv-SE"/>
        </w:rPr>
        <w:t xml:space="preserve">stånd av </w:t>
      </w:r>
      <w:smartTag w:uri="urn:schemas-microsoft-com:office:smarttags" w:element="metricconverter">
        <w:smartTagPr>
          <w:attr w:name="ProductID" w:val="200 meter"/>
        </w:smartTagPr>
        <w:r w:rsidRPr="006E3C0C">
          <w:rPr>
            <w:i/>
            <w:lang w:bidi="sv-SE"/>
          </w:rPr>
          <w:t>200 meter</w:t>
        </w:r>
      </w:smartTag>
      <w:r w:rsidRPr="006E3C0C">
        <w:rPr>
          <w:i/>
          <w:lang w:bidi="sv-SE"/>
        </w:rPr>
        <w:t xml:space="preserve"> från sådana </w:t>
      </w:r>
      <w:r w:rsidRPr="006E3C0C">
        <w:rPr>
          <w:rFonts w:hint="cs"/>
          <w:i/>
          <w:lang w:bidi="sv-SE"/>
        </w:rPr>
        <w:t>anläggningar, om det behövs för att förhin</w:t>
      </w:r>
      <w:r w:rsidRPr="006E3C0C">
        <w:rPr>
          <w:rFonts w:hint="cs"/>
          <w:i/>
          <w:lang w:bidi="sv-SE"/>
        </w:rPr>
        <w:t>d</w:t>
      </w:r>
      <w:r w:rsidRPr="006E3C0C">
        <w:rPr>
          <w:rFonts w:hint="cs"/>
          <w:i/>
          <w:lang w:bidi="sv-SE"/>
        </w:rPr>
        <w:t>ra skada inom anläggningarna</w:t>
      </w:r>
      <w:r w:rsidRPr="006E3C0C">
        <w:rPr>
          <w:lang w:bidi="sv-SE"/>
        </w:rPr>
        <w:t>”</w:t>
      </w:r>
      <w:r w:rsidRPr="006E3C0C">
        <w:rPr>
          <w:rFonts w:hint="cs"/>
          <w:lang w:bidi="sv-SE"/>
        </w:rPr>
        <w:t>. Tiden anges till den 1 juli</w:t>
      </w:r>
      <w:r w:rsidRPr="006E3C0C">
        <w:rPr>
          <w:lang w:bidi="sv-SE"/>
        </w:rPr>
        <w:t>–</w:t>
      </w:r>
      <w:r w:rsidRPr="006E3C0C">
        <w:rPr>
          <w:rFonts w:hint="cs"/>
          <w:lang w:bidi="sv-SE"/>
        </w:rPr>
        <w:t>30 sept</w:t>
      </w:r>
      <w:r w:rsidRPr="006E3C0C">
        <w:rPr>
          <w:lang w:bidi="sv-SE"/>
        </w:rPr>
        <w:t>ember</w:t>
      </w:r>
      <w:r w:rsidRPr="006E3C0C">
        <w:rPr>
          <w:rFonts w:hint="cs"/>
          <w:lang w:bidi="sv-SE"/>
        </w:rPr>
        <w:t xml:space="preserve">. </w:t>
      </w:r>
    </w:p>
    <w:p w:rsidR="006E3C0C" w:rsidRPr="006E3C0C" w:rsidRDefault="006E3C0C">
      <w:pPr>
        <w:pStyle w:val="Normaltindrag"/>
        <w:rPr>
          <w:lang w:bidi="sv-SE"/>
        </w:rPr>
      </w:pPr>
      <w:r w:rsidRPr="006E3C0C">
        <w:rPr>
          <w:rFonts w:hint="cs"/>
          <w:szCs w:val="24"/>
          <w:lang w:bidi="sv-SE"/>
        </w:rPr>
        <w:t xml:space="preserve">Sedan </w:t>
      </w:r>
      <w:r w:rsidRPr="006E3C0C">
        <w:rPr>
          <w:szCs w:val="24"/>
          <w:lang w:bidi="sv-SE"/>
        </w:rPr>
        <w:t>19</w:t>
      </w:r>
      <w:r w:rsidRPr="006E3C0C">
        <w:rPr>
          <w:rFonts w:hint="cs"/>
          <w:szCs w:val="24"/>
          <w:lang w:bidi="sv-SE"/>
        </w:rPr>
        <w:t>70-talet har staren minskat kraftigt i antal. De senaste tre dece</w:t>
      </w:r>
      <w:r w:rsidRPr="006E3C0C">
        <w:rPr>
          <w:rFonts w:hint="cs"/>
          <w:szCs w:val="24"/>
          <w:lang w:bidi="sv-SE"/>
        </w:rPr>
        <w:t>n</w:t>
      </w:r>
      <w:r w:rsidRPr="006E3C0C">
        <w:rPr>
          <w:rFonts w:hint="cs"/>
          <w:szCs w:val="24"/>
          <w:lang w:bidi="sv-SE"/>
        </w:rPr>
        <w:t>nierna har antal</w:t>
      </w:r>
      <w:r w:rsidRPr="006E3C0C">
        <w:rPr>
          <w:szCs w:val="24"/>
          <w:lang w:bidi="sv-SE"/>
        </w:rPr>
        <w:t>et</w:t>
      </w:r>
      <w:r w:rsidRPr="006E3C0C">
        <w:rPr>
          <w:rFonts w:hint="cs"/>
          <w:szCs w:val="24"/>
          <w:lang w:bidi="sv-SE"/>
        </w:rPr>
        <w:t xml:space="preserve"> starar halverats. </w:t>
      </w:r>
      <w:r w:rsidRPr="006E3C0C">
        <w:rPr>
          <w:rFonts w:hint="cs"/>
          <w:lang w:bidi="sv-SE"/>
        </w:rPr>
        <w:t xml:space="preserve">Staren är knuten till jordbruksmarken och som </w:t>
      </w:r>
      <w:r w:rsidRPr="006E3C0C">
        <w:rPr>
          <w:lang w:bidi="sv-SE"/>
        </w:rPr>
        <w:t xml:space="preserve">för </w:t>
      </w:r>
      <w:r w:rsidRPr="006E3C0C">
        <w:rPr>
          <w:rFonts w:hint="cs"/>
          <w:lang w:bidi="sv-SE"/>
        </w:rPr>
        <w:t>flera andra arter har förändringar inom jordbruket missgynnat staren. Hoten anse</w:t>
      </w:r>
      <w:r w:rsidRPr="006E3C0C">
        <w:rPr>
          <w:lang w:bidi="sv-SE"/>
        </w:rPr>
        <w:t>s</w:t>
      </w:r>
      <w:r w:rsidRPr="006E3C0C">
        <w:rPr>
          <w:rFonts w:hint="cs"/>
          <w:lang w:bidi="sv-SE"/>
        </w:rPr>
        <w:t xml:space="preserve"> vara</w:t>
      </w:r>
      <w:r w:rsidRPr="006E3C0C">
        <w:rPr>
          <w:lang w:bidi="sv-SE"/>
        </w:rPr>
        <w:t>:</w:t>
      </w:r>
    </w:p>
    <w:p w:rsidR="006E3C0C" w:rsidRPr="006E3C0C" w:rsidRDefault="006E3C0C">
      <w:pPr>
        <w:pStyle w:val="PunktlistaBomb"/>
        <w:tabs>
          <w:tab w:val="clear" w:pos="360"/>
          <w:tab w:val="num" w:pos="240"/>
        </w:tabs>
        <w:rPr>
          <w:lang w:bidi="sv-SE"/>
        </w:rPr>
      </w:pPr>
      <w:r w:rsidRPr="006E3C0C">
        <w:rPr>
          <w:rFonts w:hint="cs"/>
          <w:lang w:bidi="sv-SE"/>
        </w:rPr>
        <w:t>F</w:t>
      </w:r>
      <w:r w:rsidRPr="006E3C0C">
        <w:rPr>
          <w:lang w:bidi="sv-SE"/>
        </w:rPr>
        <w:t>ärre betande djur.</w:t>
      </w:r>
      <w:r w:rsidRPr="006E3C0C">
        <w:rPr>
          <w:rFonts w:hint="cs"/>
          <w:lang w:bidi="sv-SE"/>
        </w:rPr>
        <w:t xml:space="preserve"> </w:t>
      </w:r>
    </w:p>
    <w:p w:rsidR="006E3C0C" w:rsidRPr="006E3C0C" w:rsidRDefault="006E3C0C">
      <w:pPr>
        <w:pStyle w:val="PunktlistaBomb"/>
        <w:tabs>
          <w:tab w:val="clear" w:pos="360"/>
          <w:tab w:val="num" w:pos="240"/>
        </w:tabs>
        <w:spacing w:before="0"/>
        <w:rPr>
          <w:szCs w:val="22"/>
          <w:lang w:bidi="sv-SE"/>
        </w:rPr>
      </w:pPr>
      <w:r w:rsidRPr="006E3C0C">
        <w:rPr>
          <w:rFonts w:hint="cs"/>
          <w:szCs w:val="22"/>
          <w:lang w:bidi="sv-SE"/>
        </w:rPr>
        <w:t>Omst</w:t>
      </w:r>
      <w:r w:rsidRPr="006E3C0C">
        <w:rPr>
          <w:szCs w:val="22"/>
          <w:lang w:bidi="sv-SE"/>
        </w:rPr>
        <w:t>ällning till mer gödslade och sprutade</w:t>
      </w:r>
      <w:r w:rsidRPr="006E3C0C">
        <w:rPr>
          <w:rFonts w:hint="cs"/>
          <w:szCs w:val="22"/>
          <w:lang w:bidi="sv-SE"/>
        </w:rPr>
        <w:t xml:space="preserve"> vallar, h</w:t>
      </w:r>
      <w:r w:rsidRPr="006E3C0C">
        <w:rPr>
          <w:szCs w:val="22"/>
          <w:lang w:bidi="sv-SE"/>
        </w:rPr>
        <w:t xml:space="preserve">östsådder, tätbevuxna trädor samt trädplantering eller ohävd </w:t>
      </w:r>
      <w:r w:rsidRPr="006E3C0C">
        <w:rPr>
          <w:rFonts w:hint="cs"/>
          <w:szCs w:val="22"/>
          <w:lang w:bidi="sv-SE"/>
        </w:rPr>
        <w:t xml:space="preserve">på tidigare betesmark. </w:t>
      </w:r>
    </w:p>
    <w:p w:rsidR="006E3C0C" w:rsidRPr="006E3C0C" w:rsidRDefault="006E3C0C">
      <w:pPr>
        <w:pStyle w:val="PunktlistaBomb"/>
        <w:tabs>
          <w:tab w:val="clear" w:pos="360"/>
          <w:tab w:val="num" w:pos="240"/>
        </w:tabs>
        <w:spacing w:before="0"/>
        <w:rPr>
          <w:lang w:bidi="sv-SE"/>
        </w:rPr>
      </w:pPr>
      <w:r w:rsidRPr="006E3C0C">
        <w:rPr>
          <w:rFonts w:hint="cs"/>
          <w:lang w:bidi="sv-SE"/>
        </w:rPr>
        <w:t>Effektivare bek</w:t>
      </w:r>
      <w:r w:rsidRPr="006E3C0C">
        <w:rPr>
          <w:lang w:bidi="sv-SE"/>
        </w:rPr>
        <w:t>ämpning av skadeinsekter med</w:t>
      </w:r>
      <w:r w:rsidRPr="006E3C0C">
        <w:rPr>
          <w:rFonts w:hint="cs"/>
          <w:lang w:bidi="sv-SE"/>
        </w:rPr>
        <w:t xml:space="preserve"> kemiska medel. </w:t>
      </w:r>
    </w:p>
    <w:p w:rsidR="006E3C0C" w:rsidRPr="006E3C0C" w:rsidRDefault="006E3C0C">
      <w:pPr>
        <w:pStyle w:val="PunktlistaBomb"/>
        <w:tabs>
          <w:tab w:val="clear" w:pos="360"/>
          <w:tab w:val="num" w:pos="240"/>
        </w:tabs>
        <w:spacing w:before="0"/>
        <w:rPr>
          <w:lang w:bidi="sv-SE"/>
        </w:rPr>
      </w:pPr>
      <w:r w:rsidRPr="006E3C0C">
        <w:rPr>
          <w:rFonts w:hint="cs"/>
          <w:lang w:bidi="sv-SE"/>
        </w:rPr>
        <w:t>Brist p</w:t>
      </w:r>
      <w:r w:rsidRPr="006E3C0C">
        <w:rPr>
          <w:lang w:bidi="sv-SE"/>
        </w:rPr>
        <w:t>å boplatser i områden med fortsatt</w:t>
      </w:r>
      <w:r w:rsidRPr="006E3C0C">
        <w:rPr>
          <w:rFonts w:hint="cs"/>
          <w:lang w:bidi="sv-SE"/>
        </w:rPr>
        <w:t xml:space="preserve"> god f</w:t>
      </w:r>
      <w:r w:rsidRPr="006E3C0C">
        <w:rPr>
          <w:lang w:bidi="sv-SE"/>
        </w:rPr>
        <w:t>ödotillgång</w:t>
      </w:r>
      <w:r w:rsidRPr="006E3C0C">
        <w:rPr>
          <w:rFonts w:hint="cs"/>
          <w:lang w:bidi="sv-SE"/>
        </w:rPr>
        <w:t>.</w:t>
      </w:r>
    </w:p>
    <w:p w:rsidR="006E3C0C" w:rsidRPr="006E3C0C" w:rsidRDefault="006E3C0C">
      <w:r w:rsidRPr="006E3C0C">
        <w:t>Starar häckar i hål och behöver insektsrika jordbruksmarker med betesdjur. Den letar föda på marken och lever av gräsätande fjärilslarver, harkranksla</w:t>
      </w:r>
      <w:r w:rsidRPr="006E3C0C">
        <w:t>r</w:t>
      </w:r>
      <w:r w:rsidRPr="006E3C0C">
        <w:t xml:space="preserve">ver, daggmaskar, spindlar och skalbaggar. </w:t>
      </w:r>
    </w:p>
    <w:p w:rsidR="006E3C0C" w:rsidRPr="006E3C0C" w:rsidRDefault="006E3C0C">
      <w:pPr>
        <w:pStyle w:val="Normaltindrag"/>
      </w:pPr>
      <w:r w:rsidRPr="006E3C0C">
        <w:t>Koltrasten är en av landets mest kända fåglar. Den är inte helt knuten till jordbruks</w:t>
      </w:r>
      <w:r w:rsidRPr="006E3C0C">
        <w:softHyphen/>
        <w:t>landskapet och ingår inte i samarbetsprojektet mellan SOF och Hu</w:t>
      </w:r>
      <w:r w:rsidRPr="006E3C0C">
        <w:t>s</w:t>
      </w:r>
      <w:r w:rsidRPr="006E3C0C">
        <w:t xml:space="preserve">hållningssällskapet. Den är allätare och finns ruttnande frukt i trädgården så tar den för sig. Inte heller för den arten kan skyddsjakten längre anses vara motiverad. </w:t>
      </w:r>
    </w:p>
    <w:p w:rsidR="006E3C0C" w:rsidRPr="006E3C0C" w:rsidRDefault="006E3C0C">
      <w:pPr>
        <w:pStyle w:val="Rubrik1"/>
      </w:pPr>
      <w:r w:rsidRPr="006E3C0C">
        <w:t>Skyddsjakt hela året?</w:t>
      </w:r>
    </w:p>
    <w:p w:rsidR="006E3C0C" w:rsidRPr="006E3C0C" w:rsidRDefault="006E3C0C">
      <w:r w:rsidRPr="006E3C0C">
        <w:t>Synen på naturen och de arter som finns här har varierat över tiden. Detta avspeglas i jaktlagstiftningen. I ett tidigare samhälle sågs vissa djur som sk</w:t>
      </w:r>
      <w:r w:rsidRPr="006E3C0C">
        <w:t>a</w:t>
      </w:r>
      <w:r w:rsidRPr="006E3C0C">
        <w:t xml:space="preserve">degörare – arter som inte på något sätt orsakar problem idag. Därför måste bestämmelserna för vilka arter och i vilka situationer skyddsjakt får bedrivas ständigt aktualiseras. </w:t>
      </w:r>
    </w:p>
    <w:p w:rsidR="006E3C0C" w:rsidRPr="006E3C0C" w:rsidRDefault="006E3C0C">
      <w:pPr>
        <w:pStyle w:val="Normaltindrag"/>
      </w:pPr>
      <w:r w:rsidRPr="006E3C0C">
        <w:t>I dag finns skyddsjakten för många arter året runt, det vill säga även under tider då risken finns att ungar lämnas övergivna i lyor och bo med en plågsam död som följd. Med en annan syn på djur och natur ifrågasätts det etiska i en sådan lagstiftning på ett helt annat sätt i dag. I EU:s fågeldirektiv slås fast att jakt inte får sk</w:t>
      </w:r>
      <w:r w:rsidRPr="006E3C0C">
        <w:t>e under den tid då fåglar har ägg och ungar. Så är det även i bestämmelserna för den allmänna jakten i Sverige, men inte i skyddsjaktsb</w:t>
      </w:r>
      <w:r w:rsidRPr="006E3C0C">
        <w:t>e</w:t>
      </w:r>
      <w:r w:rsidRPr="006E3C0C">
        <w:t xml:space="preserve">stämmelserna. </w:t>
      </w:r>
    </w:p>
    <w:p w:rsidR="006E3C0C" w:rsidRPr="006E3C0C" w:rsidRDefault="006E3C0C">
      <w:pPr>
        <w:pStyle w:val="Rubrik1"/>
      </w:pPr>
      <w:r w:rsidRPr="006E3C0C">
        <w:t>Dags att ta bort skyddsjakten för dessa arter</w:t>
      </w:r>
    </w:p>
    <w:p w:rsidR="006E3C0C" w:rsidRPr="006E3C0C" w:rsidRDefault="006E3C0C">
      <w:r w:rsidRPr="006E3C0C">
        <w:t>Att göra satsningar för att antalet individer av arter som stare, gråsparv och pilfink ska öka på gårdarna och samtidigt ha skyddsjakt på samma arter skickar mycket underliga signaler. Ska arterna gynnas eller inte? Ska de b</w:t>
      </w:r>
      <w:r w:rsidRPr="006E3C0C">
        <w:t>e</w:t>
      </w:r>
      <w:r w:rsidRPr="006E3C0C">
        <w:t>kämpas även under häckningstid eller ska vi satsa pengar för att de ska kunna öka i individantal? I det av riksdagen antagna sextonde miljömålet Ett rikt växt- och djurliv anges att den biologiska mångfalden ska bevaras. För många fågelarter måste ambitionen vara att populationerna ska återhämtas – det vill säga individantalet ska öka. I det perspektivet känns skydds</w:t>
      </w:r>
      <w:r w:rsidRPr="006E3C0C">
        <w:softHyphen/>
        <w:t xml:space="preserve">jakten på de arter, som tas upp här, helt fel. </w:t>
      </w:r>
    </w:p>
    <w:p w:rsidR="006E3C0C" w:rsidRPr="006E3C0C" w:rsidRDefault="006E3C0C">
      <w:pPr>
        <w:pStyle w:val="Normaltindrag"/>
      </w:pPr>
      <w:r w:rsidRPr="006E3C0C">
        <w:t>Det är uppenbart att det är dags att ta bort skyddsjakten för stare, koltrast, gråsparv och p</w:t>
      </w:r>
      <w:r w:rsidRPr="006E3C0C">
        <w:t xml:space="preserve">ilfink.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3C0C">
        <w:trPr>
          <w:cantSplit/>
        </w:trPr>
        <w:tc>
          <w:tcPr>
            <w:tcW w:w="3046" w:type="dxa"/>
          </w:tcPr>
          <w:p w:rsidR="006E3C0C" w:rsidRPr="006E3C0C" w:rsidRDefault="006E3C0C">
            <w:pPr>
              <w:pStyle w:val="UnderskriftDatum"/>
              <w:spacing w:before="240"/>
            </w:pPr>
            <w:r w:rsidRPr="006E3C0C">
              <w:t>Stockholm den 3 oktober 2008</w:t>
            </w:r>
          </w:p>
        </w:tc>
        <w:tc>
          <w:tcPr>
            <w:tcW w:w="3047" w:type="dxa"/>
          </w:tcPr>
          <w:p w:rsidR="006E3C0C" w:rsidRPr="006E3C0C" w:rsidRDefault="006E3C0C">
            <w:pPr>
              <w:pStyle w:val="Underskrifter"/>
              <w:spacing w:before="240"/>
            </w:pPr>
          </w:p>
        </w:tc>
      </w:tr>
      <w:tr w:rsidR="00000000" w:rsidRPr="006E3C0C">
        <w:trPr>
          <w:cantSplit/>
        </w:trPr>
        <w:tc>
          <w:tcPr>
            <w:tcW w:w="3046" w:type="dxa"/>
          </w:tcPr>
          <w:p w:rsidR="006E3C0C" w:rsidRPr="006E3C0C" w:rsidRDefault="006E3C0C">
            <w:pPr>
              <w:pStyle w:val="Underskrifter"/>
            </w:pPr>
            <w:r w:rsidRPr="006E3C0C">
              <w:t>Tina Ehn (mp)</w:t>
            </w:r>
          </w:p>
        </w:tc>
        <w:tc>
          <w:tcPr>
            <w:tcW w:w="3046" w:type="dxa"/>
          </w:tcPr>
          <w:p w:rsidR="006E3C0C" w:rsidRPr="006E3C0C" w:rsidRDefault="006E3C0C">
            <w:pPr>
              <w:pStyle w:val="Underskrifter"/>
            </w:pPr>
          </w:p>
        </w:tc>
      </w:tr>
    </w:tbl>
    <w:p w:rsidR="006E3C0C" w:rsidRPr="006E3C0C" w:rsidRDefault="006E3C0C">
      <w:pPr>
        <w:pStyle w:val="Normaltindrag"/>
      </w:pPr>
    </w:p>
    <w:sectPr w:rsidR="00000000" w:rsidRPr="006E3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C0C" w:rsidRPr="006E3C0C" w:rsidRDefault="006E3C0C">
      <w:r w:rsidRPr="006E3C0C">
        <w:separator/>
      </w:r>
    </w:p>
  </w:endnote>
  <w:endnote w:type="continuationSeparator" w:id="0">
    <w:p w:rsidR="006E3C0C" w:rsidRPr="006E3C0C" w:rsidRDefault="006E3C0C">
      <w:r w:rsidRPr="006E3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0C" w:rsidRPr="006E3C0C" w:rsidRDefault="006E3C0C">
    <w:pPr>
      <w:pStyle w:val="Sidfot"/>
    </w:pPr>
    <w:r w:rsidRPr="006E3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4832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C0C" w:rsidRDefault="006E3C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C0C" w:rsidRDefault="006E3C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0C" w:rsidRPr="006E3C0C" w:rsidRDefault="006E3C0C">
    <w:pPr>
      <w:pStyle w:val="Sidfot"/>
    </w:pPr>
    <w:r w:rsidRPr="006E3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601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C0C" w:rsidRDefault="006E3C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C0C" w:rsidRDefault="006E3C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0C" w:rsidRPr="006E3C0C" w:rsidRDefault="006E3C0C">
    <w:pPr>
      <w:pStyle w:val="Sidfot"/>
    </w:pPr>
    <w:r w:rsidRPr="006E3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564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C0C" w:rsidRDefault="006E3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C0C" w:rsidRDefault="006E3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C0C" w:rsidRPr="006E3C0C" w:rsidRDefault="006E3C0C">
      <w:r w:rsidRPr="006E3C0C">
        <w:separator/>
      </w:r>
    </w:p>
  </w:footnote>
  <w:footnote w:type="continuationSeparator" w:id="0">
    <w:p w:rsidR="006E3C0C" w:rsidRPr="006E3C0C" w:rsidRDefault="006E3C0C">
      <w:r w:rsidRPr="006E3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0C" w:rsidRPr="006E3C0C" w:rsidRDefault="006E3C0C">
    <w:pPr>
      <w:pStyle w:val="Sidhuvud"/>
    </w:pPr>
    <w:r w:rsidRPr="006E3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9291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C0C" w:rsidRDefault="006E3C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C0C" w:rsidRDefault="006E3C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0C" w:rsidRPr="006E3C0C" w:rsidRDefault="006E3C0C">
    <w:pPr>
      <w:pStyle w:val="Sidhuvud"/>
    </w:pPr>
    <w:r w:rsidRPr="006E3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04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C0C" w:rsidRDefault="006E3C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C0C" w:rsidRDefault="006E3C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C0C" w:rsidRPr="006E3C0C" w:rsidRDefault="006E3C0C">
    <w:pPr>
      <w:pStyle w:val="FSHNormal"/>
      <w:tabs>
        <w:tab w:val="right" w:pos="5840"/>
      </w:tabs>
    </w:pPr>
    <w:r w:rsidRPr="006E3C0C">
      <w:br/>
    </w:r>
    <w:r w:rsidRPr="006E3C0C">
      <w:fldChar w:fldCharType="begin" w:fldLock="1"/>
    </w:r>
    <w:r w:rsidRPr="006E3C0C">
      <w:instrText xml:space="preserve"> DOCPROPERTY</w:instrText>
    </w:r>
    <w:r w:rsidRPr="006E3C0C">
      <w:rPr>
        <w:sz w:val="18"/>
      </w:rPr>
      <w:instrText xml:space="preserve"> "YearUser" *\charformat </w:instrText>
    </w:r>
    <w:r w:rsidRPr="006E3C0C">
      <w:fldChar w:fldCharType="separate"/>
    </w:r>
    <w:r w:rsidRPr="006E3C0C">
      <w:t>2008/09</w:t>
    </w:r>
    <w:r w:rsidRPr="006E3C0C">
      <w:fldChar w:fldCharType="end"/>
    </w:r>
    <w:r w:rsidRPr="006E3C0C">
      <w:t xml:space="preserve"> </w:t>
    </w:r>
    <w:r w:rsidRPr="006E3C0C">
      <w:tab/>
      <w:t xml:space="preserve">mnr: </w:t>
    </w:r>
    <w:r w:rsidRPr="006E3C0C">
      <w:fldChar w:fldCharType="begin" w:fldLock="1"/>
    </w:r>
    <w:r w:rsidRPr="006E3C0C">
      <w:instrText xml:space="preserve"> DOCPROPERTY</w:instrText>
    </w:r>
    <w:r w:rsidRPr="006E3C0C">
      <w:rPr>
        <w:sz w:val="18"/>
      </w:rPr>
      <w:instrText xml:space="preserve"> "Motionsnummer" *\charformat </w:instrText>
    </w:r>
    <w:r w:rsidRPr="006E3C0C">
      <w:fldChar w:fldCharType="separate"/>
    </w:r>
    <w:r w:rsidRPr="006E3C0C">
      <w:t>MJ381</w:t>
    </w:r>
    <w:r w:rsidRPr="006E3C0C">
      <w:fldChar w:fldCharType="end"/>
    </w:r>
    <w:r w:rsidRPr="006E3C0C">
      <w:br/>
    </w:r>
    <w:r w:rsidRPr="006E3C0C">
      <w:fldChar w:fldCharType="begin" w:fldLock="1"/>
    </w:r>
    <w:r w:rsidRPr="006E3C0C">
      <w:instrText xml:space="preserve"> DOCPROPERTY</w:instrText>
    </w:r>
    <w:r w:rsidRPr="006E3C0C">
      <w:rPr>
        <w:sz w:val="18"/>
      </w:rPr>
      <w:instrText xml:space="preserve"> "Samling" *\charformat </w:instrText>
    </w:r>
    <w:r w:rsidRPr="006E3C0C">
      <w:fldChar w:fldCharType="end"/>
    </w:r>
    <w:r w:rsidRPr="006E3C0C">
      <w:tab/>
      <w:t xml:space="preserve">pnr: </w:t>
    </w:r>
    <w:r w:rsidRPr="006E3C0C">
      <w:fldChar w:fldCharType="begin" w:fldLock="1"/>
    </w:r>
    <w:r w:rsidRPr="006E3C0C">
      <w:instrText xml:space="preserve"> DOCPROPERTY</w:instrText>
    </w:r>
    <w:r w:rsidRPr="006E3C0C">
      <w:rPr>
        <w:sz w:val="18"/>
      </w:rPr>
      <w:instrText xml:space="preserve"> "Partinummer" *\charformat </w:instrText>
    </w:r>
    <w:r w:rsidRPr="006E3C0C">
      <w:fldChar w:fldCharType="separate"/>
    </w:r>
    <w:r w:rsidRPr="006E3C0C">
      <w:t>mp515</w:t>
    </w:r>
    <w:r w:rsidRPr="006E3C0C">
      <w:fldChar w:fldCharType="end"/>
    </w:r>
  </w:p>
  <w:p w:rsidR="006E3C0C" w:rsidRPr="006E3C0C" w:rsidRDefault="006E3C0C">
    <w:pPr>
      <w:pStyle w:val="FSHRub1"/>
    </w:pPr>
    <w:r w:rsidRPr="006E3C0C">
      <w:t>Motion till riksdagen</w:t>
    </w:r>
    <w:r w:rsidRPr="006E3C0C">
      <w:br/>
    </w:r>
    <w:r w:rsidRPr="006E3C0C">
      <w:fldChar w:fldCharType="begin" w:fldLock="1"/>
    </w:r>
    <w:r w:rsidRPr="006E3C0C">
      <w:instrText xml:space="preserve"> DOCPROPERTY "YearUser" *\charformat </w:instrText>
    </w:r>
    <w:r w:rsidRPr="006E3C0C">
      <w:fldChar w:fldCharType="separate"/>
    </w:r>
    <w:r w:rsidRPr="006E3C0C">
      <w:t>2008/09</w:t>
    </w:r>
    <w:r w:rsidRPr="006E3C0C">
      <w:fldChar w:fldCharType="end"/>
    </w:r>
    <w:r w:rsidRPr="006E3C0C">
      <w:t>:</w:t>
    </w:r>
    <w:r w:rsidRPr="006E3C0C">
      <w:fldChar w:fldCharType="begin" w:fldLock="1"/>
    </w:r>
    <w:r w:rsidRPr="006E3C0C">
      <w:instrText xml:space="preserve"> DOCPROPERTY "Motionsnummer" *\charformat </w:instrText>
    </w:r>
    <w:r w:rsidRPr="006E3C0C">
      <w:fldChar w:fldCharType="separate"/>
    </w:r>
    <w:r w:rsidRPr="006E3C0C">
      <w:t>MJ381</w:t>
    </w:r>
    <w:r w:rsidRPr="006E3C0C">
      <w:fldChar w:fldCharType="end"/>
    </w:r>
  </w:p>
  <w:p w:rsidR="006E3C0C" w:rsidRPr="006E3C0C" w:rsidRDefault="006E3C0C">
    <w:pPr>
      <w:pStyle w:val="FSHNormalS5"/>
    </w:pPr>
    <w:r w:rsidRPr="006E3C0C">
      <w:fldChar w:fldCharType="begin" w:fldLock="1"/>
    </w:r>
    <w:r w:rsidRPr="006E3C0C">
      <w:instrText xml:space="preserve"> DOCPROPERTY "MotionarText" *\charformat </w:instrText>
    </w:r>
    <w:r w:rsidRPr="006E3C0C">
      <w:fldChar w:fldCharType="separate"/>
    </w:r>
    <w:r w:rsidRPr="006E3C0C">
      <w:t>av Tina Ehn (mp)</w:t>
    </w:r>
    <w:r w:rsidRPr="006E3C0C">
      <w:fldChar w:fldCharType="end"/>
    </w:r>
    <w:r w:rsidRPr="006E3C0C">
      <w:br/>
    </w:r>
    <w:r w:rsidRPr="006E3C0C">
      <w:fldChar w:fldCharType="begin" w:fldLock="1"/>
    </w:r>
    <w:r w:rsidRPr="006E3C0C">
      <w:instrText xml:space="preserve"> DOCPROPERTY "SvarFrasKort" *\charformat </w:instrText>
    </w:r>
    <w:r w:rsidRPr="006E3C0C">
      <w:fldChar w:fldCharType="end"/>
    </w:r>
  </w:p>
  <w:p w:rsidR="006E3C0C" w:rsidRPr="006E3C0C" w:rsidRDefault="006E3C0C">
    <w:pPr>
      <w:pStyle w:val="FSHTitel"/>
    </w:pPr>
    <w:r w:rsidRPr="006E3C0C">
      <w:fldChar w:fldCharType="begin" w:fldLock="1"/>
    </w:r>
    <w:r w:rsidRPr="006E3C0C">
      <w:instrText xml:space="preserve"> DOCPROPERTY</w:instrText>
    </w:r>
    <w:r w:rsidRPr="006E3C0C">
      <w:rPr>
        <w:sz w:val="18"/>
      </w:rPr>
      <w:instrText xml:space="preserve"> "RubrikSvar" *\charformat </w:instrText>
    </w:r>
    <w:r w:rsidRPr="006E3C0C">
      <w:fldChar w:fldCharType="separate"/>
    </w:r>
    <w:r w:rsidRPr="006E3C0C">
      <w:t>Skyddsjakt på jordbruksmarkens fåglar</w:t>
    </w:r>
    <w:r w:rsidRPr="006E3C0C">
      <w:fldChar w:fldCharType="end"/>
    </w:r>
  </w:p>
  <w:p w:rsidR="006E3C0C" w:rsidRPr="006E3C0C" w:rsidRDefault="006E3C0C">
    <w:pPr>
      <w:pStyle w:val="Normal00"/>
    </w:pPr>
  </w:p>
  <w:p w:rsidR="006E3C0C" w:rsidRPr="006E3C0C" w:rsidRDefault="006E3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0139197">
    <w:abstractNumId w:val="8"/>
  </w:num>
  <w:num w:numId="2" w16cid:durableId="1519076091">
    <w:abstractNumId w:val="9"/>
  </w:num>
  <w:num w:numId="3" w16cid:durableId="1614240409">
    <w:abstractNumId w:val="8"/>
  </w:num>
  <w:num w:numId="4" w16cid:durableId="2053068129">
    <w:abstractNumId w:val="9"/>
  </w:num>
  <w:num w:numId="5" w16cid:durableId="1102842838">
    <w:abstractNumId w:val="13"/>
  </w:num>
  <w:num w:numId="6" w16cid:durableId="917908393">
    <w:abstractNumId w:val="10"/>
  </w:num>
  <w:num w:numId="7" w16cid:durableId="678703791">
    <w:abstractNumId w:val="11"/>
  </w:num>
  <w:num w:numId="8" w16cid:durableId="642657534">
    <w:abstractNumId w:val="12"/>
  </w:num>
  <w:num w:numId="9" w16cid:durableId="1187671342">
    <w:abstractNumId w:val="8"/>
  </w:num>
  <w:num w:numId="10" w16cid:durableId="1597711807">
    <w:abstractNumId w:val="3"/>
  </w:num>
  <w:num w:numId="11" w16cid:durableId="1202522464">
    <w:abstractNumId w:val="2"/>
  </w:num>
  <w:num w:numId="12" w16cid:durableId="1326663424">
    <w:abstractNumId w:val="1"/>
  </w:num>
  <w:num w:numId="13" w16cid:durableId="498152864">
    <w:abstractNumId w:val="0"/>
  </w:num>
  <w:num w:numId="14" w16cid:durableId="2027057560">
    <w:abstractNumId w:val="9"/>
  </w:num>
  <w:num w:numId="15" w16cid:durableId="507335722">
    <w:abstractNumId w:val="7"/>
  </w:num>
  <w:num w:numId="16" w16cid:durableId="526062788">
    <w:abstractNumId w:val="6"/>
  </w:num>
  <w:num w:numId="17" w16cid:durableId="1743984583">
    <w:abstractNumId w:val="5"/>
  </w:num>
  <w:num w:numId="18" w16cid:durableId="1657101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8C74A2A-AE65-4127-9CEA-CFF157E3C4FA}"/>
  </w:docVars>
  <w:rsids>
    <w:rsidRoot w:val="00301B3D"/>
    <w:rsid w:val="00301B3D"/>
    <w:rsid w:val="006E3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27D9BB30-D219-4194-AAEF-9E60E6D4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4942</Characters>
  <Application>Microsoft Office Word</Application>
  <DocSecurity>4</DocSecurity>
  <Lines>96</Lines>
  <Paragraphs>32</Paragraphs>
  <ScaleCrop>false</ScaleCrop>
  <HeadingPairs>
    <vt:vector size="2" baseType="variant">
      <vt:variant>
        <vt:lpstr>Rubrik</vt:lpstr>
      </vt:variant>
      <vt:variant>
        <vt:i4>1</vt:i4>
      </vt:variant>
    </vt:vector>
  </HeadingPairs>
  <TitlesOfParts>
    <vt:vector size="1" baseType="lpstr">
      <vt:lpstr>mp515</vt:lpstr>
    </vt:vector>
  </TitlesOfParts>
  <Company>Riksdagen</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mp515</dc:title>
  <dc:subject>mp515</dc:subject>
  <dc:creator>Riksdagen</dc:creator>
  <cp:keywords>Riksdagen</cp:keywords>
  <dc:description>TKG-ktrl, MSMQ4mb, PersReg-Distribution mm b-&gt;ny fplogga c-&gt;nygamla s-rosen</dc:description>
  <cp:lastModifiedBy>Lars Brink</cp:lastModifiedBy>
  <cp:revision>2</cp:revision>
  <cp:lastPrinted>2009-02-06T08:31:00Z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Skyddsjakt på jordbruksmarkens fåglar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jordbruksmarkens fåglar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20082009000001090112000005150069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20082009000001090112000005150069</vt:lpwstr>
  </property>
  <property fmtid="{D5CDD505-2E9C-101B-9397-08002B2CF9AE}" pid="50" name="nummer">
    <vt:lpwstr>381</vt:lpwstr>
  </property>
  <property fmtid="{D5CDD505-2E9C-101B-9397-08002B2CF9AE}" pid="51" name="utskottsbeteckning">
    <vt:lpwstr>MJ</vt:lpwstr>
  </property>
  <property fmtid="{D5CDD505-2E9C-101B-9397-08002B2CF9AE}" pid="52" name="GlobalUID">
    <vt:lpwstr>{0A2C1389-8FD5-49F0-B5AB-AFD7521FAA23}</vt:lpwstr>
  </property>
  <property fmtid="{D5CDD505-2E9C-101B-9397-08002B2CF9AE}" pid="53" name="Överföringar">
    <vt:i4>0</vt:i4>
  </property>
  <property fmtid="{D5CDD505-2E9C-101B-9397-08002B2CF9AE}" pid="54" name="Checksum">
    <vt:lpwstr>*1003010325308*</vt:lpwstr>
  </property>
  <property fmtid="{D5CDD505-2E9C-101B-9397-08002B2CF9AE}" pid="55" name="skuggnummer">
    <vt:lpwstr>1857</vt:lpwstr>
  </property>
  <property fmtid="{D5CDD505-2E9C-101B-9397-08002B2CF9AE}" pid="56" name="urixVersion">
    <vt:lpwstr>3.2.0.8</vt:lpwstr>
  </property>
  <property fmtid="{D5CDD505-2E9C-101B-9397-08002B2CF9AE}" pid="57" name="urixOrigin">
    <vt:lpwstr>090402 14:04:55.825</vt:lpwstr>
  </property>
  <property fmtid="{D5CDD505-2E9C-101B-9397-08002B2CF9AE}" pid="58" name="urixGuid">
    <vt:lpwstr>{F0C70A95-26B3-4364-87EB-15974AF75DD0}</vt:lpwstr>
  </property>
</Properties>
</file>