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2340" w:rsidRPr="00512340" w:rsidRDefault="00512340">
      <w:pPr>
        <w:pStyle w:val="Frslagsrubrik"/>
      </w:pPr>
      <w:r w:rsidRPr="00512340">
        <w:t>Förslag till riksdagsbeslut</w:t>
      </w:r>
    </w:p>
    <w:p w:rsidR="00512340" w:rsidRPr="00512340" w:rsidRDefault="00512340">
      <w:pPr>
        <w:pStyle w:val="Hemstlatt"/>
      </w:pPr>
      <w:r w:rsidRPr="00512340">
        <w:t xml:space="preserve">Riksdagen tillkännager för regeringen som sin mening vad som anförs i motionen om att se över </w:t>
      </w:r>
      <w:r w:rsidRPr="00512340">
        <w:rPr>
          <w:color w:val="000000"/>
          <w:szCs w:val="24"/>
        </w:rPr>
        <w:t>konkurrensvillkoren och förutsät</w:t>
      </w:r>
      <w:r w:rsidRPr="00512340">
        <w:rPr>
          <w:color w:val="000000"/>
          <w:szCs w:val="24"/>
        </w:rPr>
        <w:t>t</w:t>
      </w:r>
      <w:r w:rsidRPr="00512340">
        <w:rPr>
          <w:color w:val="000000"/>
          <w:szCs w:val="24"/>
        </w:rPr>
        <w:t>ningarna</w:t>
      </w:r>
      <w:r w:rsidRPr="00512340">
        <w:rPr>
          <w:color w:val="000000"/>
        </w:rPr>
        <w:t xml:space="preserve"> för svenska vingårdar.</w:t>
      </w:r>
    </w:p>
    <w:p w:rsidR="00512340" w:rsidRPr="00512340" w:rsidRDefault="00512340">
      <w:pPr>
        <w:pStyle w:val="Rubrik1"/>
      </w:pPr>
      <w:r w:rsidRPr="00512340">
        <w:t>Motivering</w:t>
      </w:r>
    </w:p>
    <w:p w:rsidR="00512340" w:rsidRPr="00512340" w:rsidRDefault="00512340">
      <w:r w:rsidRPr="00512340">
        <w:t>Svenska vingårdar brottas med en delvis omodern alkoholpolitik som hindrar dem att konkurrera på den internationella marknaden. Ett tydligt exempel på detta är att svenska vingårdar inte får låta besökare provsmaka viner som odlas på gården utan att samtidigt servera mat. Ett ytterligare hinder är att vingårdarna behöver tillstånd för att få sälja egenproducerat vin.</w:t>
      </w:r>
    </w:p>
    <w:p w:rsidR="00512340" w:rsidRPr="00512340" w:rsidRDefault="00512340">
      <w:pPr>
        <w:pStyle w:val="Normaltindrag"/>
      </w:pPr>
      <w:r w:rsidRPr="00512340">
        <w:t>Konkurrerande vingårdar i andra länder lyder under en mindre restriktiv alkohollagstiftning. I exempelvis Finland har lagstiftningen ändrats så att gård</w:t>
      </w:r>
      <w:r w:rsidRPr="00512340">
        <w:t>s</w:t>
      </w:r>
      <w:r w:rsidRPr="00512340">
        <w:t>försäljning numera är tillåten.</w:t>
      </w:r>
    </w:p>
    <w:p w:rsidR="00512340" w:rsidRPr="00512340" w:rsidRDefault="00512340">
      <w:pPr>
        <w:pStyle w:val="Normaltindrag"/>
      </w:pPr>
      <w:r w:rsidRPr="00512340">
        <w:t>Vingårdar tillhör Sveriges framtidsbranscher. För att ytterligare utveckla denna näring behöver vi se över konkurrensvillkoren och förutsättningarna. Vi tycker det är angeläget att förändra och likställa villkoren för svenska vingårdar i förhållande till andra EU-länder.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12340">
        <w:trPr>
          <w:cantSplit/>
        </w:trPr>
        <w:tc>
          <w:tcPr>
            <w:tcW w:w="3046" w:type="dxa"/>
          </w:tcPr>
          <w:p w:rsidR="00512340" w:rsidRPr="00512340" w:rsidRDefault="00512340">
            <w:pPr>
              <w:pStyle w:val="UnderskriftDatum"/>
              <w:spacing w:before="240"/>
            </w:pPr>
            <w:r w:rsidRPr="00512340">
              <w:t>Stockholm den 30 september 2009</w:t>
            </w:r>
          </w:p>
        </w:tc>
        <w:tc>
          <w:tcPr>
            <w:tcW w:w="3047" w:type="dxa"/>
          </w:tcPr>
          <w:p w:rsidR="00512340" w:rsidRPr="00512340" w:rsidRDefault="00512340">
            <w:pPr>
              <w:pStyle w:val="Underskrifter"/>
              <w:spacing w:before="240"/>
            </w:pPr>
          </w:p>
        </w:tc>
      </w:tr>
      <w:tr w:rsidR="00000000" w:rsidRPr="00512340">
        <w:trPr>
          <w:cantSplit/>
        </w:trPr>
        <w:tc>
          <w:tcPr>
            <w:tcW w:w="3046" w:type="dxa"/>
          </w:tcPr>
          <w:p w:rsidR="00512340" w:rsidRPr="00512340" w:rsidRDefault="00512340">
            <w:pPr>
              <w:pStyle w:val="Underskrifter"/>
            </w:pPr>
            <w:r w:rsidRPr="00512340">
              <w:t>Margareta Cederfelt (m)</w:t>
            </w:r>
          </w:p>
        </w:tc>
        <w:tc>
          <w:tcPr>
            <w:tcW w:w="3046" w:type="dxa"/>
          </w:tcPr>
          <w:p w:rsidR="00512340" w:rsidRPr="00512340" w:rsidRDefault="00512340">
            <w:pPr>
              <w:pStyle w:val="Underskrifter"/>
            </w:pPr>
            <w:r w:rsidRPr="00512340">
              <w:t>Walburga Habsburg Douglas (m)</w:t>
            </w:r>
          </w:p>
        </w:tc>
      </w:tr>
    </w:tbl>
    <w:p w:rsidR="00512340" w:rsidRPr="00512340" w:rsidRDefault="00512340">
      <w:pPr>
        <w:pStyle w:val="Normaltindrag"/>
      </w:pPr>
    </w:p>
    <w:sectPr w:rsidR="00000000" w:rsidRPr="0051234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2340" w:rsidRPr="00512340" w:rsidRDefault="00512340">
      <w:r w:rsidRPr="00512340">
        <w:separator/>
      </w:r>
    </w:p>
  </w:endnote>
  <w:endnote w:type="continuationSeparator" w:id="0">
    <w:p w:rsidR="00512340" w:rsidRPr="00512340" w:rsidRDefault="00512340">
      <w:r w:rsidRPr="005123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2340" w:rsidRPr="00512340" w:rsidRDefault="00512340">
    <w:pPr>
      <w:pStyle w:val="Sidfot"/>
    </w:pPr>
    <w:r w:rsidRPr="0051234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919693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2340" w:rsidRDefault="0051234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12340" w:rsidRDefault="0051234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2340" w:rsidRPr="00512340" w:rsidRDefault="00512340">
    <w:pPr>
      <w:pStyle w:val="Sidfot"/>
    </w:pPr>
    <w:r w:rsidRPr="0051234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105298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2340" w:rsidRDefault="005123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12340" w:rsidRDefault="005123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2340" w:rsidRPr="00512340" w:rsidRDefault="00512340">
    <w:pPr>
      <w:pStyle w:val="Sidfot"/>
    </w:pPr>
    <w:r w:rsidRPr="0051234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75304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2340" w:rsidRDefault="0051234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12340" w:rsidRDefault="0051234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2340" w:rsidRPr="00512340" w:rsidRDefault="00512340">
      <w:r w:rsidRPr="00512340">
        <w:separator/>
      </w:r>
    </w:p>
  </w:footnote>
  <w:footnote w:type="continuationSeparator" w:id="0">
    <w:p w:rsidR="00512340" w:rsidRPr="00512340" w:rsidRDefault="00512340">
      <w:r w:rsidRPr="005123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2340" w:rsidRPr="00512340" w:rsidRDefault="00512340">
    <w:pPr>
      <w:pStyle w:val="Sidhuvud"/>
    </w:pPr>
    <w:r w:rsidRPr="0051234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19372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2340" w:rsidRDefault="0051234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12340" w:rsidRDefault="0051234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2340" w:rsidRPr="00512340" w:rsidRDefault="00512340">
    <w:pPr>
      <w:pStyle w:val="Sidhuvud"/>
    </w:pPr>
    <w:r w:rsidRPr="0051234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43210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2340" w:rsidRDefault="0051234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12340" w:rsidRDefault="0051234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2340" w:rsidRPr="00512340" w:rsidRDefault="00512340">
    <w:pPr>
      <w:pStyle w:val="FSHNormal"/>
      <w:tabs>
        <w:tab w:val="right" w:pos="5840"/>
      </w:tabs>
    </w:pPr>
    <w:r w:rsidRPr="00512340">
      <w:br/>
    </w:r>
    <w:r w:rsidRPr="00512340">
      <w:fldChar w:fldCharType="begin" w:fldLock="1"/>
    </w:r>
    <w:r w:rsidRPr="00512340">
      <w:instrText xml:space="preserve"> DOCPROPERTY</w:instrText>
    </w:r>
    <w:r w:rsidRPr="00512340">
      <w:rPr>
        <w:sz w:val="18"/>
      </w:rPr>
      <w:instrText xml:space="preserve"> "YearUser" *\charformat </w:instrText>
    </w:r>
    <w:r w:rsidRPr="00512340">
      <w:fldChar w:fldCharType="separate"/>
    </w:r>
    <w:r w:rsidRPr="00512340">
      <w:t>2009/10</w:t>
    </w:r>
    <w:r w:rsidRPr="00512340">
      <w:fldChar w:fldCharType="end"/>
    </w:r>
    <w:r w:rsidRPr="00512340">
      <w:t xml:space="preserve"> </w:t>
    </w:r>
    <w:r w:rsidRPr="00512340">
      <w:tab/>
      <w:t xml:space="preserve">mnr: </w:t>
    </w:r>
    <w:r w:rsidRPr="00512340">
      <w:fldChar w:fldCharType="begin" w:fldLock="1"/>
    </w:r>
    <w:r w:rsidRPr="00512340">
      <w:instrText xml:space="preserve"> DOCPROPERTY</w:instrText>
    </w:r>
    <w:r w:rsidRPr="00512340">
      <w:rPr>
        <w:sz w:val="18"/>
      </w:rPr>
      <w:instrText xml:space="preserve"> "Motionsnummer" *\charformat </w:instrText>
    </w:r>
    <w:r w:rsidRPr="00512340">
      <w:fldChar w:fldCharType="separate"/>
    </w:r>
    <w:r w:rsidRPr="00512340">
      <w:t>So642</w:t>
    </w:r>
    <w:r w:rsidRPr="00512340">
      <w:fldChar w:fldCharType="end"/>
    </w:r>
    <w:r w:rsidRPr="00512340">
      <w:br/>
    </w:r>
    <w:r w:rsidRPr="00512340">
      <w:fldChar w:fldCharType="begin" w:fldLock="1"/>
    </w:r>
    <w:r w:rsidRPr="00512340">
      <w:instrText xml:space="preserve"> DOCPROPERTY</w:instrText>
    </w:r>
    <w:r w:rsidRPr="00512340">
      <w:rPr>
        <w:sz w:val="18"/>
      </w:rPr>
      <w:instrText xml:space="preserve"> "Samling" *\charformat </w:instrText>
    </w:r>
    <w:r w:rsidRPr="00512340">
      <w:fldChar w:fldCharType="end"/>
    </w:r>
    <w:r w:rsidRPr="00512340">
      <w:tab/>
      <w:t xml:space="preserve">pnr: </w:t>
    </w:r>
    <w:r w:rsidRPr="00512340">
      <w:fldChar w:fldCharType="begin" w:fldLock="1"/>
    </w:r>
    <w:r w:rsidRPr="00512340">
      <w:instrText xml:space="preserve"> DOCPROPERTY</w:instrText>
    </w:r>
    <w:r w:rsidRPr="00512340">
      <w:rPr>
        <w:sz w:val="18"/>
      </w:rPr>
      <w:instrText xml:space="preserve"> "Partinummer" *\charformat </w:instrText>
    </w:r>
    <w:r w:rsidRPr="00512340">
      <w:fldChar w:fldCharType="separate"/>
    </w:r>
    <w:r w:rsidRPr="00512340">
      <w:t>m1762</w:t>
    </w:r>
    <w:r w:rsidRPr="00512340">
      <w:fldChar w:fldCharType="end"/>
    </w:r>
  </w:p>
  <w:p w:rsidR="00512340" w:rsidRPr="00512340" w:rsidRDefault="00512340">
    <w:pPr>
      <w:pStyle w:val="FSHRub1"/>
    </w:pPr>
    <w:r w:rsidRPr="00512340">
      <w:t>Motion till riksdagen</w:t>
    </w:r>
    <w:r w:rsidRPr="00512340">
      <w:br/>
    </w:r>
    <w:r w:rsidRPr="00512340">
      <w:fldChar w:fldCharType="begin" w:fldLock="1"/>
    </w:r>
    <w:r w:rsidRPr="00512340">
      <w:instrText xml:space="preserve"> DOCPROPERTY "YearUser" *\charformat </w:instrText>
    </w:r>
    <w:r w:rsidRPr="00512340">
      <w:fldChar w:fldCharType="separate"/>
    </w:r>
    <w:r w:rsidRPr="00512340">
      <w:t>2009/10</w:t>
    </w:r>
    <w:r w:rsidRPr="00512340">
      <w:fldChar w:fldCharType="end"/>
    </w:r>
    <w:r w:rsidRPr="00512340">
      <w:t>:</w:t>
    </w:r>
    <w:r w:rsidRPr="00512340">
      <w:fldChar w:fldCharType="begin" w:fldLock="1"/>
    </w:r>
    <w:r w:rsidRPr="00512340">
      <w:instrText xml:space="preserve"> DOCPROPERTY "Motionsnummer" *\charformat </w:instrText>
    </w:r>
    <w:r w:rsidRPr="00512340">
      <w:fldChar w:fldCharType="separate"/>
    </w:r>
    <w:r w:rsidRPr="00512340">
      <w:t>So642</w:t>
    </w:r>
    <w:r w:rsidRPr="00512340">
      <w:fldChar w:fldCharType="end"/>
    </w:r>
  </w:p>
  <w:p w:rsidR="00512340" w:rsidRPr="00512340" w:rsidRDefault="00512340">
    <w:pPr>
      <w:pStyle w:val="FSHNormalS5"/>
    </w:pPr>
    <w:r w:rsidRPr="00512340">
      <w:fldChar w:fldCharType="begin" w:fldLock="1"/>
    </w:r>
    <w:r w:rsidRPr="00512340">
      <w:instrText xml:space="preserve"> DOCPROPERTY "MotionarText" *\charformat </w:instrText>
    </w:r>
    <w:r w:rsidRPr="00512340">
      <w:fldChar w:fldCharType="separate"/>
    </w:r>
    <w:r w:rsidRPr="00512340">
      <w:t>av Margareta Cederfelt och Walburga Habsburg Douglas (m)</w:t>
    </w:r>
    <w:r w:rsidRPr="00512340">
      <w:fldChar w:fldCharType="end"/>
    </w:r>
    <w:r w:rsidRPr="00512340">
      <w:br/>
    </w:r>
    <w:r w:rsidRPr="00512340">
      <w:fldChar w:fldCharType="begin" w:fldLock="1"/>
    </w:r>
    <w:r w:rsidRPr="00512340">
      <w:instrText xml:space="preserve"> DOCPROPERTY "SvarFrasKort" *\charformat </w:instrText>
    </w:r>
    <w:r w:rsidRPr="00512340">
      <w:fldChar w:fldCharType="end"/>
    </w:r>
  </w:p>
  <w:p w:rsidR="00512340" w:rsidRPr="00512340" w:rsidRDefault="00512340">
    <w:pPr>
      <w:pStyle w:val="FSHTitel"/>
    </w:pPr>
    <w:r w:rsidRPr="00512340">
      <w:fldChar w:fldCharType="begin" w:fldLock="1"/>
    </w:r>
    <w:r w:rsidRPr="00512340">
      <w:instrText xml:space="preserve"> DOCPROPERTY</w:instrText>
    </w:r>
    <w:r w:rsidRPr="00512340">
      <w:rPr>
        <w:sz w:val="18"/>
      </w:rPr>
      <w:instrText xml:space="preserve"> "RubrikSvar" *\charformat </w:instrText>
    </w:r>
    <w:r w:rsidRPr="00512340">
      <w:fldChar w:fldCharType="separate"/>
    </w:r>
    <w:r w:rsidRPr="00512340">
      <w:t>Vinförsäljning på svenska vingårdar</w:t>
    </w:r>
    <w:r w:rsidRPr="00512340">
      <w:fldChar w:fldCharType="end"/>
    </w:r>
  </w:p>
  <w:p w:rsidR="00512340" w:rsidRPr="00512340" w:rsidRDefault="00512340">
    <w:pPr>
      <w:pStyle w:val="Normal00"/>
    </w:pPr>
  </w:p>
  <w:p w:rsidR="00512340" w:rsidRPr="00512340" w:rsidRDefault="0051234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44231586">
    <w:abstractNumId w:val="8"/>
  </w:num>
  <w:num w:numId="2" w16cid:durableId="1806124463">
    <w:abstractNumId w:val="9"/>
  </w:num>
  <w:num w:numId="3" w16cid:durableId="2073114302">
    <w:abstractNumId w:val="8"/>
  </w:num>
  <w:num w:numId="4" w16cid:durableId="1127698331">
    <w:abstractNumId w:val="9"/>
  </w:num>
  <w:num w:numId="5" w16cid:durableId="799763176">
    <w:abstractNumId w:val="13"/>
  </w:num>
  <w:num w:numId="6" w16cid:durableId="51273778">
    <w:abstractNumId w:val="10"/>
  </w:num>
  <w:num w:numId="7" w16cid:durableId="624973008">
    <w:abstractNumId w:val="11"/>
  </w:num>
  <w:num w:numId="8" w16cid:durableId="40567747">
    <w:abstractNumId w:val="12"/>
  </w:num>
  <w:num w:numId="9" w16cid:durableId="2012878590">
    <w:abstractNumId w:val="8"/>
  </w:num>
  <w:num w:numId="10" w16cid:durableId="1358458965">
    <w:abstractNumId w:val="3"/>
  </w:num>
  <w:num w:numId="11" w16cid:durableId="945891240">
    <w:abstractNumId w:val="2"/>
  </w:num>
  <w:num w:numId="12" w16cid:durableId="357388908">
    <w:abstractNumId w:val="1"/>
  </w:num>
  <w:num w:numId="13" w16cid:durableId="1119645672">
    <w:abstractNumId w:val="0"/>
  </w:num>
  <w:num w:numId="14" w16cid:durableId="1702121896">
    <w:abstractNumId w:val="9"/>
  </w:num>
  <w:num w:numId="15" w16cid:durableId="1721635526">
    <w:abstractNumId w:val="7"/>
  </w:num>
  <w:num w:numId="16" w16cid:durableId="1794398655">
    <w:abstractNumId w:val="6"/>
  </w:num>
  <w:num w:numId="17" w16cid:durableId="1136029995">
    <w:abstractNumId w:val="5"/>
  </w:num>
  <w:num w:numId="18" w16cid:durableId="1253777904">
    <w:abstractNumId w:val="4"/>
  </w:num>
  <w:num w:numId="19" w16cid:durableId="703166749">
    <w:abstractNumId w:val="11"/>
  </w:num>
  <w:num w:numId="20" w16cid:durableId="407189080">
    <w:abstractNumId w:val="10"/>
  </w:num>
  <w:num w:numId="21" w16cid:durableId="2345127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08"/>
    <w:docVar w:name="PersonGUIDs" w:val="{0727F543-7FEE-4921-B5B5-B06F7792BEC4},{9E5B03D3-5EA8-4A00-B647-096BE3F39B4A}"/>
  </w:docVars>
  <w:rsids>
    <w:rsidRoot w:val="00897B72"/>
    <w:rsid w:val="00512340"/>
    <w:rsid w:val="00897B7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9278601F-566D-4F8C-8DCE-F1872DD3F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FSHS5NrFotH">
    <w:name w:val="FSH_S5_NrFotHö"/>
    <w:rPr>
      <w:noProof/>
      <w:sz w:val="327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964</Characters>
  <Application>Microsoft Office Word</Application>
  <DocSecurity>4</DocSecurity>
  <Lines>21</Lines>
  <Paragraphs>10</Paragraphs>
  <ScaleCrop>false</ScaleCrop>
  <HeadingPairs>
    <vt:vector size="2" baseType="variant">
      <vt:variant>
        <vt:lpstr>Rubrik</vt:lpstr>
      </vt:variant>
      <vt:variant>
        <vt:i4>1</vt:i4>
      </vt:variant>
    </vt:vector>
  </HeadingPairs>
  <TitlesOfParts>
    <vt:vector size="1" baseType="lpstr">
      <vt:lpstr>m1762</vt:lpstr>
    </vt:vector>
  </TitlesOfParts>
  <Company>Riksdagen</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m1762</dc:title>
  <dc:subject>m1762</dc:subject>
  <dc:creator>Riksdagen</dc:creator>
  <cp:keywords>Riksdagen</cp:keywords>
  <dc:description>Nya formatmallshantering för förslag+urix bakåtkomp+könamn</dc:description>
  <cp:lastModifiedBy>Lars Brink</cp:lastModifiedBy>
  <cp:revision>2</cp:revision>
  <cp:lastPrinted>2010-01-08T13:12:00Z</cp:lastPrinted>
  <dcterms:created xsi:type="dcterms:W3CDTF">2025-12-17T21:40:00Z</dcterms:created>
  <dcterms:modified xsi:type="dcterms:W3CDTF">2025-12-17T21:40:00Z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mot2000_515_2010-01-08</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nk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Vinförsäljning på svenska vingårdar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Vinförsäljning på svenska vingårdar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m1762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Margareta Cederfelt och Walburga Habsburg Douglas (m)</vt:lpwstr>
  </property>
  <property fmtid="{D5CDD505-2E9C-101B-9397-08002B2CF9AE}" pid="26" name="MotionarLista">
    <vt:lpwstr>Cederfelt, Margareta (m)\Habsburg Douglas, Walburga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Cederfelt (m), Walburga Habsburg Douglas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So642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niclas.karlsson@riksdagen.se</vt:lpwstr>
  </property>
  <property fmtid="{D5CDD505-2E9C-101B-9397-08002B2CF9AE}" pid="45" name="ReservUID">
    <vt:lpwstr>ns0125aa</vt:lpwstr>
  </property>
  <property fmtid="{D5CDD505-2E9C-101B-9397-08002B2CF9AE}" pid="46" name="MotionID">
    <vt:lpwstr>20092010000000000109000017620069</vt:lpwstr>
  </property>
  <property fmtid="{D5CDD505-2E9C-101B-9397-08002B2CF9AE}" pid="47" name="datum">
    <vt:lpwstr>090930</vt:lpwstr>
  </property>
  <property fmtid="{D5CDD505-2E9C-101B-9397-08002B2CF9AE}" pid="48" name="avsändar-e-post">
    <vt:lpwstr>niclas.karlsson@riksdagen.se</vt:lpwstr>
  </property>
  <property fmtid="{D5CDD505-2E9C-101B-9397-08002B2CF9AE}" pid="49" name="id">
    <vt:lpwstr>20092010000000000109000017620069</vt:lpwstr>
  </property>
  <property fmtid="{D5CDD505-2E9C-101B-9397-08002B2CF9AE}" pid="50" name="nummer">
    <vt:lpwstr>642</vt:lpwstr>
  </property>
  <property fmtid="{D5CDD505-2E9C-101B-9397-08002B2CF9AE}" pid="51" name="utskottsbeteckning">
    <vt:lpwstr>So</vt:lpwstr>
  </property>
  <property fmtid="{D5CDD505-2E9C-101B-9397-08002B2CF9AE}" pid="52" name="GlobalUID">
    <vt:lpwstr>{F5CFAAE8-0EA5-4909-906F-40C061904BFB}</vt:lpwstr>
  </property>
  <property fmtid="{D5CDD505-2E9C-101B-9397-08002B2CF9AE}" pid="53" name="Överföringar">
    <vt:i4>1</vt:i4>
  </property>
  <property fmtid="{D5CDD505-2E9C-101B-9397-08002B2CF9AE}" pid="54" name="Checksum">
    <vt:lpwstr>*1009815472230*</vt:lpwstr>
  </property>
  <property fmtid="{D5CDD505-2E9C-101B-9397-08002B2CF9AE}" pid="55" name="skuggnummer">
    <vt:lpwstr>3557</vt:lpwstr>
  </property>
  <property fmtid="{D5CDD505-2E9C-101B-9397-08002B2CF9AE}" pid="56" name="urixVersion">
    <vt:lpwstr>4.0.0.9</vt:lpwstr>
  </property>
  <property fmtid="{D5CDD505-2E9C-101B-9397-08002B2CF9AE}" pid="57" name="urixOrigin">
    <vt:lpwstr>100108 14:13:55.819</vt:lpwstr>
  </property>
  <property fmtid="{D5CDD505-2E9C-101B-9397-08002B2CF9AE}" pid="58" name="urixGuid">
    <vt:lpwstr>{C218CEEA-F199-4618-8859-5782F54A8EF5}</vt:lpwstr>
  </property>
</Properties>
</file>