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609D" w:rsidRDefault="008F66F2" w14:paraId="62CE40BE" w14:textId="77777777">
      <w:pPr>
        <w:pStyle w:val="Rubrik1"/>
        <w:spacing w:after="300"/>
      </w:pPr>
      <w:sdt>
        <w:sdtPr>
          <w:alias w:val="CC_Boilerplate_4"/>
          <w:tag w:val="CC_Boilerplate_4"/>
          <w:id w:val="-1644581176"/>
          <w:lock w:val="sdtLocked"/>
          <w:placeholder>
            <w:docPart w:val="84759058FD7946D884D58BD339344CD1"/>
          </w:placeholder>
          <w:text/>
        </w:sdtPr>
        <w:sdtEndPr/>
        <w:sdtContent>
          <w:r w:rsidRPr="009B062B" w:rsidR="00AF30DD">
            <w:t>Förslag till riksdagsbeslut</w:t>
          </w:r>
        </w:sdtContent>
      </w:sdt>
      <w:bookmarkEnd w:id="0"/>
      <w:bookmarkEnd w:id="1"/>
    </w:p>
    <w:sdt>
      <w:sdtPr>
        <w:alias w:val="Yrkande 1"/>
        <w:tag w:val="4814933a-f8e5-413e-80eb-ed8f033ca830"/>
        <w:id w:val="-2052757299"/>
        <w:lock w:val="sdtLocked"/>
      </w:sdtPr>
      <w:sdtEndPr/>
      <w:sdtContent>
        <w:p w:rsidR="003F750F" w:rsidRDefault="00472841" w14:paraId="21F667C1" w14:textId="77777777">
          <w:pPr>
            <w:pStyle w:val="Frslagstext"/>
            <w:numPr>
              <w:ilvl w:val="0"/>
              <w:numId w:val="0"/>
            </w:numPr>
          </w:pPr>
          <w:r>
            <w:t>Riksdagen ställer sig bakom det som anförs i motionen om ökad tydlighet gällande vilken typ av försörjning våldsutsatta, som inte kan arbeta på grund av skyddad identitet, ska uppbära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AE4372551A49B69D8BE97182771810"/>
        </w:placeholder>
        <w:text/>
      </w:sdtPr>
      <w:sdtEndPr/>
      <w:sdtContent>
        <w:p w:rsidRPr="009B062B" w:rsidR="006D79C9" w:rsidP="00333E95" w:rsidRDefault="006D79C9" w14:paraId="39A31F60" w14:textId="77777777">
          <w:pPr>
            <w:pStyle w:val="Rubrik1"/>
          </w:pPr>
          <w:r>
            <w:t>Motivering</w:t>
          </w:r>
        </w:p>
      </w:sdtContent>
    </w:sdt>
    <w:bookmarkEnd w:displacedByCustomXml="prev" w:id="3"/>
    <w:bookmarkEnd w:displacedByCustomXml="prev" w:id="4"/>
    <w:p w:rsidR="006A5C44" w:rsidP="008F66F2" w:rsidRDefault="006A5C44" w14:paraId="3EFD3B61" w14:textId="397A4F91">
      <w:pPr>
        <w:pStyle w:val="Normalutanindragellerluft"/>
      </w:pPr>
      <w:r>
        <w:t>10</w:t>
      </w:r>
      <w:r w:rsidR="00472841">
        <w:t> </w:t>
      </w:r>
      <w:r>
        <w:t>072 kvinnor över 18</w:t>
      </w:r>
      <w:r w:rsidR="00472841">
        <w:t> </w:t>
      </w:r>
      <w:r>
        <w:t>år har beviljats skyddade personuppgifter. Av dem har 2</w:t>
      </w:r>
      <w:r w:rsidR="00472841">
        <w:t> </w:t>
      </w:r>
      <w:r>
        <w:t>075 kvinnor skyddad folkbokföring och 7</w:t>
      </w:r>
      <w:r w:rsidR="00472841">
        <w:t> </w:t>
      </w:r>
      <w:r>
        <w:t>997 kvinnor har sekretessmarkering. Ungefär lika många barn har skyddade personuppgifter</w:t>
      </w:r>
      <w:r w:rsidR="00472841">
        <w:t>:</w:t>
      </w:r>
      <w:r>
        <w:t xml:space="preserve"> 10</w:t>
      </w:r>
      <w:r w:rsidR="00472841">
        <w:t> </w:t>
      </w:r>
      <w:r>
        <w:t>458 barn (Skatteverkets rapport för januari 2022)</w:t>
      </w:r>
      <w:r w:rsidR="00472841">
        <w:t>.</w:t>
      </w:r>
    </w:p>
    <w:p w:rsidR="006A5C44" w:rsidP="008F66F2" w:rsidRDefault="006A5C44" w14:paraId="70459B65" w14:textId="51978CC6">
      <w:r>
        <w:t xml:space="preserve">Vi socialdemokrater anser att kvinnor som flytt undan våldsutövande män, och därför lever med skyddade uppgifter, ska kunna försörja sig och eventuella barn trots </w:t>
      </w:r>
      <w:r w:rsidR="00472841">
        <w:t>deras</w:t>
      </w:r>
      <w:r>
        <w:t xml:space="preserve"> belägenhet. Det är inte den våldsutsatta som ska straffas för sin förövares våld!</w:t>
      </w:r>
    </w:p>
    <w:p w:rsidR="006A5C44" w:rsidP="008F66F2" w:rsidRDefault="006A5C44" w14:paraId="5041533F" w14:textId="1318528B">
      <w:r>
        <w:t xml:space="preserve">I rapporten ”86 gömda kvinnor och deras 128 barn” framkommer att de som hoppats </w:t>
      </w:r>
      <w:r w:rsidR="00472841">
        <w:t xml:space="preserve">på att </w:t>
      </w:r>
      <w:r>
        <w:t xml:space="preserve">kunna börja om sina liv när de fått skyddade personuppgifter istället tvingas </w:t>
      </w:r>
      <w:r w:rsidR="00472841">
        <w:t xml:space="preserve">att </w:t>
      </w:r>
      <w:r>
        <w:t>erfara mängden problem som skapa</w:t>
      </w:r>
      <w:r w:rsidR="00472841">
        <w:t>t</w:t>
      </w:r>
      <w:r>
        <w:t xml:space="preserve"> hinder på vägen. Det mesta av samhällets stöd försvinner och det mest påtagliga är att kvinnornas ekonomi raseras. Problemen är mycket stora och pågår under lång tid.</w:t>
      </w:r>
    </w:p>
    <w:p w:rsidR="006A5C44" w:rsidP="008F66F2" w:rsidRDefault="006A5C44" w14:paraId="6C055BC8" w14:textId="39CD5B4B">
      <w:r>
        <w:t xml:space="preserve">Idag finns </w:t>
      </w:r>
      <w:r w:rsidR="00472841">
        <w:t xml:space="preserve">det </w:t>
      </w:r>
      <w:r>
        <w:t xml:space="preserve">inget tydligt svar på hur den som på grund av skyddade uppgifter inte kan fortsätta sitt arbete ska försörja sig. Om arbetsförmågan är nedsatt kan personen få sjukpenning men om det enda hindret är att </w:t>
      </w:r>
      <w:r w:rsidR="00472841">
        <w:t xml:space="preserve">personen </w:t>
      </w:r>
      <w:r>
        <w:t xml:space="preserve">inte </w:t>
      </w:r>
      <w:r w:rsidR="00472841">
        <w:t xml:space="preserve">kan </w:t>
      </w:r>
      <w:r>
        <w:t xml:space="preserve">röja sin och barnens identitet finns </w:t>
      </w:r>
      <w:r w:rsidR="00472841">
        <w:t xml:space="preserve">det </w:t>
      </w:r>
      <w:r>
        <w:t xml:space="preserve">ingen självklar ersättningsform. Flera gömda kvinnor lever på försörjningsstöd, men det regelverket kräver att du först säljer dina tillgångar för att vara berättigad ekonomiskt bistånd. En våldsutsatt kvinna behöver tvärtom alla tillgångar hon har för att någon gång komma på fötter och starta ett nytt liv utan sin förövare. </w:t>
      </w:r>
    </w:p>
    <w:p w:rsidR="006A5C44" w:rsidP="008F66F2" w:rsidRDefault="006A5C44" w14:paraId="03B29809" w14:textId="1331A522">
      <w:r>
        <w:t xml:space="preserve">Regeringen bör därför snarast ta fram förslag på vilken typ av ekonomisk ersättning som gömda, våldsutsatta individer kan ha som försörjning till den dag </w:t>
      </w:r>
      <w:r w:rsidR="00472841">
        <w:t xml:space="preserve">då </w:t>
      </w:r>
      <w:r>
        <w:t xml:space="preserve">de kan förvärvsarbeta igen. </w:t>
      </w:r>
    </w:p>
    <w:sdt>
      <w:sdtPr>
        <w:rPr>
          <w:i/>
          <w:noProof/>
        </w:rPr>
        <w:alias w:val="CC_Underskrifter"/>
        <w:tag w:val="CC_Underskrifter"/>
        <w:id w:val="583496634"/>
        <w:lock w:val="sdtContentLocked"/>
        <w:placeholder>
          <w:docPart w:val="6C7CC8A745A54480AF9F3CE0D5C2F5DE"/>
        </w:placeholder>
      </w:sdtPr>
      <w:sdtEndPr>
        <w:rPr>
          <w:i w:val="0"/>
          <w:noProof w:val="0"/>
        </w:rPr>
      </w:sdtEndPr>
      <w:sdtContent>
        <w:p w:rsidR="00D4609D" w:rsidP="00D4609D" w:rsidRDefault="00D4609D" w14:paraId="60CDADDD" w14:textId="77777777"/>
        <w:p w:rsidRPr="008E0FE2" w:rsidR="004801AC" w:rsidP="00D4609D" w:rsidRDefault="008F66F2" w14:paraId="61C69C38" w14:textId="77E8ACD1"/>
      </w:sdtContent>
    </w:sdt>
    <w:tbl>
      <w:tblPr>
        <w:tblW w:w="5000" w:type="pct"/>
        <w:tblLook w:val="04A0" w:firstRow="1" w:lastRow="0" w:firstColumn="1" w:lastColumn="0" w:noHBand="0" w:noVBand="1"/>
        <w:tblCaption w:val="underskrifter"/>
      </w:tblPr>
      <w:tblGrid>
        <w:gridCol w:w="4252"/>
        <w:gridCol w:w="4252"/>
      </w:tblGrid>
      <w:tr w:rsidR="003F750F" w14:paraId="46CDFBBF" w14:textId="77777777">
        <w:trPr>
          <w:cantSplit/>
        </w:trPr>
        <w:tc>
          <w:tcPr>
            <w:tcW w:w="50" w:type="pct"/>
            <w:vAlign w:val="bottom"/>
          </w:tcPr>
          <w:p w:rsidR="003F750F" w:rsidRDefault="00472841" w14:paraId="76157130" w14:textId="77777777">
            <w:pPr>
              <w:pStyle w:val="Underskrifter"/>
              <w:spacing w:after="0"/>
            </w:pPr>
            <w:r>
              <w:t>Åsa Eriksson (S)</w:t>
            </w:r>
          </w:p>
        </w:tc>
        <w:tc>
          <w:tcPr>
            <w:tcW w:w="50" w:type="pct"/>
            <w:vAlign w:val="bottom"/>
          </w:tcPr>
          <w:p w:rsidR="003F750F" w:rsidRDefault="003F750F" w14:paraId="2FA4228B" w14:textId="77777777">
            <w:pPr>
              <w:pStyle w:val="Underskrifter"/>
              <w:spacing w:after="0"/>
            </w:pPr>
          </w:p>
        </w:tc>
      </w:tr>
    </w:tbl>
    <w:p w:rsidR="00B74CD8" w:rsidRDefault="00B74CD8" w14:paraId="16F5AEA8" w14:textId="77777777"/>
    <w:sectPr w:rsidR="00B74C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4206" w14:textId="77777777" w:rsidR="0073144F" w:rsidRDefault="0073144F" w:rsidP="000C1CAD">
      <w:pPr>
        <w:spacing w:line="240" w:lineRule="auto"/>
      </w:pPr>
      <w:r>
        <w:separator/>
      </w:r>
    </w:p>
  </w:endnote>
  <w:endnote w:type="continuationSeparator" w:id="0">
    <w:p w14:paraId="3989E656" w14:textId="77777777" w:rsidR="0073144F" w:rsidRDefault="00731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B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77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7AC1" w14:textId="5CE8DD91" w:rsidR="00262EA3" w:rsidRPr="00D4609D" w:rsidRDefault="00262EA3" w:rsidP="00D460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E293" w14:textId="77777777" w:rsidR="0073144F" w:rsidRDefault="0073144F" w:rsidP="000C1CAD">
      <w:pPr>
        <w:spacing w:line="240" w:lineRule="auto"/>
      </w:pPr>
      <w:r>
        <w:separator/>
      </w:r>
    </w:p>
  </w:footnote>
  <w:footnote w:type="continuationSeparator" w:id="0">
    <w:p w14:paraId="4BF797ED" w14:textId="77777777" w:rsidR="0073144F" w:rsidRDefault="007314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B3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C1386A" wp14:editId="169E11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A22D9" w14:textId="0E5A5F60" w:rsidR="00262EA3" w:rsidRDefault="008F66F2" w:rsidP="008103B5">
                          <w:pPr>
                            <w:jc w:val="right"/>
                          </w:pPr>
                          <w:sdt>
                            <w:sdtPr>
                              <w:alias w:val="CC_Noformat_Partikod"/>
                              <w:tag w:val="CC_Noformat_Partikod"/>
                              <w:id w:val="-53464382"/>
                              <w:text/>
                            </w:sdtPr>
                            <w:sdtEndPr/>
                            <w:sdtContent>
                              <w:r w:rsidR="006A5C44">
                                <w:t>S</w:t>
                              </w:r>
                            </w:sdtContent>
                          </w:sdt>
                          <w:sdt>
                            <w:sdtPr>
                              <w:alias w:val="CC_Noformat_Partinummer"/>
                              <w:tag w:val="CC_Noformat_Partinummer"/>
                              <w:id w:val="-1709555926"/>
                              <w:text/>
                            </w:sdtPr>
                            <w:sdtEndPr/>
                            <w:sdtContent>
                              <w:r w:rsidR="006A5C44">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138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FA22D9" w14:textId="0E5A5F60" w:rsidR="00262EA3" w:rsidRDefault="008F66F2" w:rsidP="008103B5">
                    <w:pPr>
                      <w:jc w:val="right"/>
                    </w:pPr>
                    <w:sdt>
                      <w:sdtPr>
                        <w:alias w:val="CC_Noformat_Partikod"/>
                        <w:tag w:val="CC_Noformat_Partikod"/>
                        <w:id w:val="-53464382"/>
                        <w:text/>
                      </w:sdtPr>
                      <w:sdtEndPr/>
                      <w:sdtContent>
                        <w:r w:rsidR="006A5C44">
                          <w:t>S</w:t>
                        </w:r>
                      </w:sdtContent>
                    </w:sdt>
                    <w:sdt>
                      <w:sdtPr>
                        <w:alias w:val="CC_Noformat_Partinummer"/>
                        <w:tag w:val="CC_Noformat_Partinummer"/>
                        <w:id w:val="-1709555926"/>
                        <w:text/>
                      </w:sdtPr>
                      <w:sdtEndPr/>
                      <w:sdtContent>
                        <w:r w:rsidR="006A5C44">
                          <w:t>1506</w:t>
                        </w:r>
                      </w:sdtContent>
                    </w:sdt>
                  </w:p>
                </w:txbxContent>
              </v:textbox>
              <w10:wrap anchorx="page"/>
            </v:shape>
          </w:pict>
        </mc:Fallback>
      </mc:AlternateContent>
    </w:r>
  </w:p>
  <w:p w14:paraId="578B90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744F" w14:textId="77777777" w:rsidR="00262EA3" w:rsidRDefault="00262EA3" w:rsidP="008563AC">
    <w:pPr>
      <w:jc w:val="right"/>
    </w:pPr>
  </w:p>
  <w:p w14:paraId="4A10EB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194C" w14:textId="77777777" w:rsidR="00262EA3" w:rsidRDefault="008F66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237024" wp14:editId="6F91F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43F0B" w14:textId="574A037F" w:rsidR="00262EA3" w:rsidRDefault="008F66F2" w:rsidP="00A314CF">
    <w:pPr>
      <w:pStyle w:val="FSHNormal"/>
      <w:spacing w:before="40"/>
    </w:pPr>
    <w:sdt>
      <w:sdtPr>
        <w:alias w:val="CC_Noformat_Motionstyp"/>
        <w:tag w:val="CC_Noformat_Motionstyp"/>
        <w:id w:val="1162973129"/>
        <w:lock w:val="sdtContentLocked"/>
        <w15:appearance w15:val="hidden"/>
        <w:text/>
      </w:sdtPr>
      <w:sdtEndPr/>
      <w:sdtContent>
        <w:r w:rsidR="00D4609D">
          <w:t>Enskild motion</w:t>
        </w:r>
      </w:sdtContent>
    </w:sdt>
    <w:r w:rsidR="00821B36">
      <w:t xml:space="preserve"> </w:t>
    </w:r>
    <w:sdt>
      <w:sdtPr>
        <w:alias w:val="CC_Noformat_Partikod"/>
        <w:tag w:val="CC_Noformat_Partikod"/>
        <w:id w:val="1471015553"/>
        <w:text/>
      </w:sdtPr>
      <w:sdtEndPr/>
      <w:sdtContent>
        <w:r w:rsidR="006A5C44">
          <w:t>S</w:t>
        </w:r>
      </w:sdtContent>
    </w:sdt>
    <w:sdt>
      <w:sdtPr>
        <w:alias w:val="CC_Noformat_Partinummer"/>
        <w:tag w:val="CC_Noformat_Partinummer"/>
        <w:id w:val="-2014525982"/>
        <w:text/>
      </w:sdtPr>
      <w:sdtEndPr/>
      <w:sdtContent>
        <w:r w:rsidR="006A5C44">
          <w:t>1506</w:t>
        </w:r>
      </w:sdtContent>
    </w:sdt>
  </w:p>
  <w:p w14:paraId="1FB358F2" w14:textId="77777777" w:rsidR="00262EA3" w:rsidRPr="008227B3" w:rsidRDefault="008F66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680E7C" w14:textId="2C787A1D" w:rsidR="00262EA3" w:rsidRPr="008227B3" w:rsidRDefault="008F66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09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09D">
          <w:t>:1206</w:t>
        </w:r>
      </w:sdtContent>
    </w:sdt>
  </w:p>
  <w:p w14:paraId="39008B55" w14:textId="25E82692" w:rsidR="00262EA3" w:rsidRDefault="008F66F2" w:rsidP="00E03A3D">
    <w:pPr>
      <w:pStyle w:val="Motionr"/>
    </w:pPr>
    <w:sdt>
      <w:sdtPr>
        <w:alias w:val="CC_Noformat_Avtext"/>
        <w:tag w:val="CC_Noformat_Avtext"/>
        <w:id w:val="-2020768203"/>
        <w:lock w:val="sdtContentLocked"/>
        <w15:appearance w15:val="hidden"/>
        <w:text/>
      </w:sdtPr>
      <w:sdtEndPr/>
      <w:sdtContent>
        <w:r w:rsidR="00D4609D">
          <w:t>av Åsa Eriksson (S)</w:t>
        </w:r>
      </w:sdtContent>
    </w:sdt>
  </w:p>
  <w:sdt>
    <w:sdtPr>
      <w:alias w:val="CC_Noformat_Rubtext"/>
      <w:tag w:val="CC_Noformat_Rubtext"/>
      <w:id w:val="-218060500"/>
      <w:lock w:val="sdtLocked"/>
      <w:text/>
    </w:sdtPr>
    <w:sdtEndPr/>
    <w:sdtContent>
      <w:p w14:paraId="64EDFF03" w14:textId="31894DAC" w:rsidR="00262EA3" w:rsidRDefault="006A5C44" w:rsidP="00283E0F">
        <w:pPr>
          <w:pStyle w:val="FSHRub2"/>
        </w:pPr>
        <w:r>
          <w:t>Försörjning för gömda kvinnor</w:t>
        </w:r>
      </w:p>
    </w:sdtContent>
  </w:sdt>
  <w:sdt>
    <w:sdtPr>
      <w:alias w:val="CC_Boilerplate_3"/>
      <w:tag w:val="CC_Boilerplate_3"/>
      <w:id w:val="1606463544"/>
      <w:lock w:val="sdtContentLocked"/>
      <w15:appearance w15:val="hidden"/>
      <w:text w:multiLine="1"/>
    </w:sdtPr>
    <w:sdtEndPr/>
    <w:sdtContent>
      <w:p w14:paraId="195D0C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C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0F"/>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84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44"/>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4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6F2"/>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D8"/>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9D"/>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BF71EA"/>
  <w15:chartTrackingRefBased/>
  <w15:docId w15:val="{6CD693F7-86E2-4482-8C2E-C7FCF0EA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759058FD7946D884D58BD339344CD1"/>
        <w:category>
          <w:name w:val="Allmänt"/>
          <w:gallery w:val="placeholder"/>
        </w:category>
        <w:types>
          <w:type w:val="bbPlcHdr"/>
        </w:types>
        <w:behaviors>
          <w:behavior w:val="content"/>
        </w:behaviors>
        <w:guid w:val="{9B7F90B4-5715-4F06-8570-5F08B5108DDD}"/>
      </w:docPartPr>
      <w:docPartBody>
        <w:p w:rsidR="00361A21" w:rsidRDefault="00D0035D">
          <w:pPr>
            <w:pStyle w:val="84759058FD7946D884D58BD339344CD1"/>
          </w:pPr>
          <w:r w:rsidRPr="005A0A93">
            <w:rPr>
              <w:rStyle w:val="Platshllartext"/>
            </w:rPr>
            <w:t>Förslag till riksdagsbeslut</w:t>
          </w:r>
        </w:p>
      </w:docPartBody>
    </w:docPart>
    <w:docPart>
      <w:docPartPr>
        <w:name w:val="C4AE4372551A49B69D8BE97182771810"/>
        <w:category>
          <w:name w:val="Allmänt"/>
          <w:gallery w:val="placeholder"/>
        </w:category>
        <w:types>
          <w:type w:val="bbPlcHdr"/>
        </w:types>
        <w:behaviors>
          <w:behavior w:val="content"/>
        </w:behaviors>
        <w:guid w:val="{D9227A0E-A536-4E6C-A4BF-0FDC7165077D}"/>
      </w:docPartPr>
      <w:docPartBody>
        <w:p w:rsidR="00361A21" w:rsidRDefault="00D0035D">
          <w:pPr>
            <w:pStyle w:val="C4AE4372551A49B69D8BE97182771810"/>
          </w:pPr>
          <w:r w:rsidRPr="005A0A93">
            <w:rPr>
              <w:rStyle w:val="Platshllartext"/>
            </w:rPr>
            <w:t>Motivering</w:t>
          </w:r>
        </w:p>
      </w:docPartBody>
    </w:docPart>
    <w:docPart>
      <w:docPartPr>
        <w:name w:val="6C7CC8A745A54480AF9F3CE0D5C2F5DE"/>
        <w:category>
          <w:name w:val="Allmänt"/>
          <w:gallery w:val="placeholder"/>
        </w:category>
        <w:types>
          <w:type w:val="bbPlcHdr"/>
        </w:types>
        <w:behaviors>
          <w:behavior w:val="content"/>
        </w:behaviors>
        <w:guid w:val="{06999FCB-DF88-4FEE-98F6-B22A0FE7BA5A}"/>
      </w:docPartPr>
      <w:docPartBody>
        <w:p w:rsidR="002C5811" w:rsidRDefault="002C58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5D"/>
    <w:rsid w:val="002C5811"/>
    <w:rsid w:val="00361A21"/>
    <w:rsid w:val="00D00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A21"/>
    <w:rPr>
      <w:color w:val="F4B083" w:themeColor="accent2" w:themeTint="99"/>
    </w:rPr>
  </w:style>
  <w:style w:type="paragraph" w:customStyle="1" w:styleId="84759058FD7946D884D58BD339344CD1">
    <w:name w:val="84759058FD7946D884D58BD339344CD1"/>
  </w:style>
  <w:style w:type="paragraph" w:customStyle="1" w:styleId="C4AE4372551A49B69D8BE97182771810">
    <w:name w:val="C4AE4372551A49B69D8BE97182771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03BFA-AE53-4AF7-AF15-BED75BE37BF3}"/>
</file>

<file path=customXml/itemProps2.xml><?xml version="1.0" encoding="utf-8"?>
<ds:datastoreItem xmlns:ds="http://schemas.openxmlformats.org/officeDocument/2006/customXml" ds:itemID="{F0A79B95-DD03-4BA8-AA36-C0EBD31E31FD}"/>
</file>

<file path=customXml/itemProps3.xml><?xml version="1.0" encoding="utf-8"?>
<ds:datastoreItem xmlns:ds="http://schemas.openxmlformats.org/officeDocument/2006/customXml" ds:itemID="{29E8EE65-432E-4C7F-BB4A-9F5EAA453556}"/>
</file>

<file path=docProps/app.xml><?xml version="1.0" encoding="utf-8"?>
<Properties xmlns="http://schemas.openxmlformats.org/officeDocument/2006/extended-properties" xmlns:vt="http://schemas.openxmlformats.org/officeDocument/2006/docPropsVTypes">
  <Template>Normal</Template>
  <TotalTime>9</TotalTime>
  <Pages>2</Pages>
  <Words>307</Words>
  <Characters>1659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