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23DC" w:rsidTr="00E023DC">
        <w:tc>
          <w:tcPr>
            <w:tcW w:w="5471" w:type="dxa"/>
          </w:tcPr>
          <w:p w:rsidR="00E023DC" w:rsidRDefault="00177BD5" w:rsidP="00E023D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023DC" w:rsidRDefault="00177BD5" w:rsidP="00E023DC">
            <w:pPr>
              <w:pStyle w:val="RSKRbeteckning"/>
            </w:pPr>
            <w:r>
              <w:t>2021/22</w:t>
            </w:r>
            <w:r w:rsidR="00E023DC">
              <w:t>:</w:t>
            </w:r>
            <w:r>
              <w:t>206</w:t>
            </w:r>
          </w:p>
        </w:tc>
        <w:tc>
          <w:tcPr>
            <w:tcW w:w="2551" w:type="dxa"/>
          </w:tcPr>
          <w:p w:rsidR="00E023DC" w:rsidRDefault="00E023DC" w:rsidP="00E023DC">
            <w:pPr>
              <w:jc w:val="right"/>
            </w:pPr>
          </w:p>
        </w:tc>
      </w:tr>
      <w:tr w:rsidR="00E023DC" w:rsidRPr="00E023DC" w:rsidTr="00E023D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023DC" w:rsidRPr="00E023DC" w:rsidRDefault="00E023DC" w:rsidP="00E023DC">
            <w:pPr>
              <w:rPr>
                <w:sz w:val="10"/>
              </w:rPr>
            </w:pPr>
          </w:p>
        </w:tc>
      </w:tr>
    </w:tbl>
    <w:p w:rsidR="005E6CE0" w:rsidRDefault="005E6CE0" w:rsidP="00E023DC"/>
    <w:p w:rsidR="00E023DC" w:rsidRDefault="00177BD5" w:rsidP="00E023DC">
      <w:pPr>
        <w:pStyle w:val="Mottagare1"/>
      </w:pPr>
      <w:r>
        <w:t>Regeringen</w:t>
      </w:r>
    </w:p>
    <w:p w:rsidR="00E023DC" w:rsidRDefault="00177BD5" w:rsidP="00E023DC">
      <w:pPr>
        <w:pStyle w:val="Mottagare2"/>
      </w:pPr>
      <w:r>
        <w:rPr>
          <w:noProof/>
        </w:rPr>
        <w:t>Miljödepartementet</w:t>
      </w:r>
      <w:r w:rsidR="00E023DC">
        <w:rPr>
          <w:rStyle w:val="Fotnotsreferens"/>
        </w:rPr>
        <w:footnoteReference w:id="1"/>
      </w:r>
    </w:p>
    <w:p w:rsidR="00E023DC" w:rsidRDefault="00E023DC" w:rsidP="00E023DC">
      <w:r>
        <w:t xml:space="preserve">Med överlämnande av </w:t>
      </w:r>
      <w:r w:rsidR="00177BD5">
        <w:t>miljö- och jordbruksutskottet</w:t>
      </w:r>
      <w:r>
        <w:t xml:space="preserve">s betänkande </w:t>
      </w:r>
      <w:r w:rsidR="00177BD5">
        <w:t>2021/22</w:t>
      </w:r>
      <w:r>
        <w:t>:</w:t>
      </w:r>
      <w:r w:rsidR="00177BD5">
        <w:t>MJU18</w:t>
      </w:r>
      <w:r>
        <w:t xml:space="preserve"> </w:t>
      </w:r>
      <w:r w:rsidR="00177BD5">
        <w:t>Stärkt äganderätt, flexibla skyddsformer och ökade incitament för naturvården i skogen med frivillighet som grund</w:t>
      </w:r>
      <w:r>
        <w:t xml:space="preserve"> får jag anmäla att riksdagen denna dag bifallit utskottets förslag till riksdagsbeslut.</w:t>
      </w:r>
    </w:p>
    <w:p w:rsidR="00E023DC" w:rsidRDefault="00E023DC" w:rsidP="00E023DC">
      <w:pPr>
        <w:pStyle w:val="Stockholm"/>
      </w:pPr>
      <w:r>
        <w:t xml:space="preserve">Stockholm </w:t>
      </w:r>
      <w:r w:rsidR="00177BD5">
        <w:t>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23DC" w:rsidTr="00E023DC">
        <w:tc>
          <w:tcPr>
            <w:tcW w:w="3628" w:type="dxa"/>
          </w:tcPr>
          <w:p w:rsidR="00E023DC" w:rsidRDefault="00177BD5" w:rsidP="00E023D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023DC" w:rsidRDefault="00177BD5" w:rsidP="00E023D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023DC" w:rsidRPr="00E023DC" w:rsidRDefault="00E023DC" w:rsidP="00E023DC"/>
    <w:sectPr w:rsidR="00E023DC" w:rsidRPr="00E023D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3DC" w:rsidRDefault="00E023DC" w:rsidP="002C3923">
      <w:r>
        <w:separator/>
      </w:r>
    </w:p>
  </w:endnote>
  <w:endnote w:type="continuationSeparator" w:id="0">
    <w:p w:rsidR="00E023DC" w:rsidRDefault="00E023D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3DC" w:rsidRDefault="00E023DC" w:rsidP="002C3923">
      <w:r>
        <w:separator/>
      </w:r>
    </w:p>
  </w:footnote>
  <w:footnote w:type="continuationSeparator" w:id="0">
    <w:p w:rsidR="00E023DC" w:rsidRDefault="00E023DC" w:rsidP="002C3923">
      <w:r>
        <w:continuationSeparator/>
      </w:r>
    </w:p>
  </w:footnote>
  <w:footnote w:id="1">
    <w:p w:rsidR="00E023DC" w:rsidRDefault="00E023DC">
      <w:pPr>
        <w:pStyle w:val="Fotnotstext"/>
      </w:pPr>
      <w:r>
        <w:rPr>
          <w:rStyle w:val="Fotnotsreferens"/>
        </w:rPr>
        <w:footnoteRef/>
      </w:r>
      <w:r>
        <w:t xml:space="preserve"> Riksdagsskrivelse 2021/22:20</w:t>
      </w:r>
      <w:r w:rsidR="000A4CC9">
        <w:t>7</w:t>
      </w:r>
      <w:r>
        <w:t xml:space="preserve"> till Näringsdepartementet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DC"/>
    <w:rsid w:val="000171F4"/>
    <w:rsid w:val="00036805"/>
    <w:rsid w:val="00040DEC"/>
    <w:rsid w:val="00062659"/>
    <w:rsid w:val="000A4CC9"/>
    <w:rsid w:val="000B4100"/>
    <w:rsid w:val="000B7DA0"/>
    <w:rsid w:val="00130159"/>
    <w:rsid w:val="00137E7C"/>
    <w:rsid w:val="00141DF3"/>
    <w:rsid w:val="0015071F"/>
    <w:rsid w:val="00165FEC"/>
    <w:rsid w:val="00177BD5"/>
    <w:rsid w:val="001A6753"/>
    <w:rsid w:val="001E5A37"/>
    <w:rsid w:val="001F0216"/>
    <w:rsid w:val="001F3469"/>
    <w:rsid w:val="00227579"/>
    <w:rsid w:val="00236D77"/>
    <w:rsid w:val="002555D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5E09"/>
    <w:rsid w:val="00D809FC"/>
    <w:rsid w:val="00D93485"/>
    <w:rsid w:val="00D93FFF"/>
    <w:rsid w:val="00E01DAA"/>
    <w:rsid w:val="00E023DC"/>
    <w:rsid w:val="00E11A11"/>
    <w:rsid w:val="00E24C2A"/>
    <w:rsid w:val="00E31940"/>
    <w:rsid w:val="00E52DF1"/>
    <w:rsid w:val="00E64E6D"/>
    <w:rsid w:val="00E85E6B"/>
    <w:rsid w:val="00EA1F0A"/>
    <w:rsid w:val="00EC00E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D817737B-47F5-4A0B-AA07-2B60C2DA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023D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023DC"/>
  </w:style>
  <w:style w:type="character" w:styleId="Fotnotsreferens">
    <w:name w:val="footnote reference"/>
    <w:basedOn w:val="Standardstycketeckensnitt"/>
    <w:semiHidden/>
    <w:unhideWhenUsed/>
    <w:rsid w:val="00E02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3637C-40CF-44DA-9DC4-2E2C0D99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356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2022-03-30T15:08:00Z</dcterms:created>
  <dcterms:modified xsi:type="dcterms:W3CDTF">2022-03-30T15:08:00Z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Stärkt äganderätt, flexibla skyddsformer och ökade incitament för naturvården i skogen med frivillighet som grund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