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C8A" w:rsidRPr="00185B91" w:rsidRDefault="00232C8A" w:rsidP="00232C8A">
      <w:pPr>
        <w:pStyle w:val="Hemstlrubrik"/>
      </w:pPr>
      <w:r w:rsidRPr="00185B91">
        <w:t>Förslag till riksdagsbeslut</w:t>
      </w:r>
    </w:p>
    <w:p w:rsidR="009F49DE" w:rsidRPr="00185B91" w:rsidRDefault="009F49DE">
      <w:pPr>
        <w:pStyle w:val="Hemstlatt"/>
        <w:ind w:left="0"/>
      </w:pPr>
      <w:r w:rsidRPr="00185B91">
        <w:t>Riksdagen tillkännager för regeringen som sin mening vad i motionen anförs om fritidsverksamheterna.</w:t>
      </w:r>
    </w:p>
    <w:p w:rsidR="00E84F25" w:rsidRPr="00185B91" w:rsidRDefault="007C6092" w:rsidP="00E22893">
      <w:pPr>
        <w:pStyle w:val="Rubrik1"/>
      </w:pPr>
      <w:r w:rsidRPr="00185B91">
        <w:t>Motivering</w:t>
      </w:r>
    </w:p>
    <w:p w:rsidR="00232C8A" w:rsidRPr="00185B91" w:rsidRDefault="00232C8A" w:rsidP="00880F16">
      <w:r w:rsidRPr="00185B91">
        <w:t xml:space="preserve">Att ha en innehållsrik och trygg fritid är </w:t>
      </w:r>
      <w:r w:rsidR="00880F16" w:rsidRPr="00185B91">
        <w:t xml:space="preserve">A </w:t>
      </w:r>
      <w:r w:rsidRPr="00185B91">
        <w:t xml:space="preserve">och </w:t>
      </w:r>
      <w:r w:rsidR="00880F16" w:rsidRPr="00185B91">
        <w:t xml:space="preserve">O </w:t>
      </w:r>
      <w:r w:rsidRPr="00185B91">
        <w:t>för alla våra barn. Speciellt gäller det för åldersgruppen som efter skolan har behov av att kunna gå till en fritidsverksamhet för att få möjlighet till läxhjälp och andra utvecklande fr</w:t>
      </w:r>
      <w:r w:rsidRPr="00185B91">
        <w:t>i</w:t>
      </w:r>
      <w:r w:rsidRPr="00185B91">
        <w:t>tidsaktiviteter. Detta är särskilt viktigt för de barn som får minst stöd hemma.</w:t>
      </w:r>
    </w:p>
    <w:p w:rsidR="00232C8A" w:rsidRPr="00185B91" w:rsidRDefault="00232C8A" w:rsidP="00880F16">
      <w:pPr>
        <w:pStyle w:val="Normaltindrag"/>
      </w:pPr>
      <w:r w:rsidRPr="00185B91">
        <w:t>Under de senaste femton åren har personaltätheten inom fritidsverksamh</w:t>
      </w:r>
      <w:r w:rsidRPr="00185B91">
        <w:t>e</w:t>
      </w:r>
      <w:r w:rsidRPr="00185B91">
        <w:t>ten halverats. Barngrupperna är i</w:t>
      </w:r>
      <w:r w:rsidR="00880F16" w:rsidRPr="00185B91">
        <w:t xml:space="preserve"> </w:t>
      </w:r>
      <w:r w:rsidRPr="00185B91">
        <w:t>dag för stora för att alla barn ska kunna få det stöd och den utveckling och trygghet som är verksamhetens syfte. I takt med att kommunerna fått ökade anslag har även de ekonomiska resurserna till skolan ökat. Detta har dock inte kommit fritidsverksamheten till gagn. De ekonomiska resurserna fördelas fortfarande snett, där skolan och förskolan fortsätter att prioriteras och där fritidsverksamheten får det ”som blir över”. Detta går ut över verksamhetsplanering och personaltäthet och drabbar de barn som är i störst behov av verksamheten. På grund av detta klarar inte fritidsverksamheterna av att bryta den sociala situation som barnen befinner sig i</w:t>
      </w:r>
      <w:r w:rsidR="00880F16" w:rsidRPr="00185B91">
        <w:t>,</w:t>
      </w:r>
      <w:r w:rsidRPr="00185B91">
        <w:t xml:space="preserve"> och detta förstärker segregationen mellan barnen.</w:t>
      </w:r>
    </w:p>
    <w:p w:rsidR="002948BD" w:rsidRPr="00185B91" w:rsidRDefault="00232C8A" w:rsidP="00880F16">
      <w:pPr>
        <w:pStyle w:val="Normaltindrag"/>
      </w:pPr>
      <w:r w:rsidRPr="00185B91">
        <w:t>Nu är det dags att fritidsbarnen får sin beskärda del av de ökade ekonomi</w:t>
      </w:r>
      <w:r w:rsidRPr="00185B91">
        <w:t>s</w:t>
      </w:r>
      <w:r w:rsidRPr="00185B91">
        <w:t xml:space="preserve">ka resurserna i kommunerna. </w:t>
      </w:r>
      <w:r w:rsidR="002948BD" w:rsidRPr="00185B91">
        <w:t>Fritidsverksamheterna måste få en högre kval</w:t>
      </w:r>
      <w:r w:rsidR="002948BD" w:rsidRPr="00185B91">
        <w:t>i</w:t>
      </w:r>
      <w:r w:rsidR="002948BD" w:rsidRPr="00185B91">
        <w:t>tet så att alla barn ges möjligheten att få en innehållsrik och utvecklande fr</w:t>
      </w:r>
      <w:r w:rsidR="002948BD" w:rsidRPr="00185B91">
        <w:t>i</w:t>
      </w:r>
      <w:r w:rsidR="002948BD" w:rsidRPr="00185B91">
        <w:t>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5B91">
        <w:trPr>
          <w:cantSplit/>
        </w:trPr>
        <w:tc>
          <w:tcPr>
            <w:tcW w:w="3046" w:type="dxa"/>
          </w:tcPr>
          <w:p w:rsidR="009F49DE" w:rsidRPr="00185B91" w:rsidRDefault="009F49DE">
            <w:pPr>
              <w:pStyle w:val="UnderskriftDatum"/>
              <w:spacing w:before="240"/>
            </w:pPr>
            <w:r w:rsidRPr="00185B91">
              <w:t>Stockholm den 31 oktober 2006</w:t>
            </w:r>
          </w:p>
        </w:tc>
        <w:tc>
          <w:tcPr>
            <w:tcW w:w="3047" w:type="dxa"/>
          </w:tcPr>
          <w:p w:rsidR="009F49DE" w:rsidRPr="00185B91" w:rsidRDefault="009F49DE">
            <w:pPr>
              <w:pStyle w:val="Underskrifter"/>
              <w:spacing w:before="240"/>
            </w:pPr>
          </w:p>
        </w:tc>
      </w:tr>
      <w:tr w:rsidR="00000000" w:rsidRPr="00185B91">
        <w:trPr>
          <w:cantSplit/>
        </w:trPr>
        <w:tc>
          <w:tcPr>
            <w:tcW w:w="3046" w:type="dxa"/>
          </w:tcPr>
          <w:p w:rsidR="009F49DE" w:rsidRPr="00185B91" w:rsidRDefault="009F49DE">
            <w:pPr>
              <w:pStyle w:val="Underskrifter"/>
            </w:pPr>
            <w:r w:rsidRPr="00185B91">
              <w:t>Veronica Palm (s)</w:t>
            </w:r>
          </w:p>
        </w:tc>
        <w:tc>
          <w:tcPr>
            <w:tcW w:w="3046" w:type="dxa"/>
          </w:tcPr>
          <w:p w:rsidR="009F49DE" w:rsidRPr="00185B91" w:rsidRDefault="009F49DE">
            <w:pPr>
              <w:pStyle w:val="Underskrifter"/>
            </w:pPr>
            <w:r w:rsidRPr="00185B91">
              <w:t>Luciano Astudillo (s)</w:t>
            </w:r>
          </w:p>
        </w:tc>
      </w:tr>
    </w:tbl>
    <w:p w:rsidR="00232C8A" w:rsidRPr="00185B91" w:rsidRDefault="00232C8A" w:rsidP="00880F16">
      <w:pPr>
        <w:pStyle w:val="Normaltindrag"/>
      </w:pPr>
    </w:p>
    <w:sectPr w:rsidR="00232C8A" w:rsidRPr="00185B91" w:rsidSect="00880F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9DE" w:rsidRPr="00185B91" w:rsidRDefault="009F49DE">
      <w:r w:rsidRPr="00185B91">
        <w:separator/>
      </w:r>
    </w:p>
  </w:endnote>
  <w:endnote w:type="continuationSeparator" w:id="0">
    <w:p w:rsidR="009F49DE" w:rsidRPr="00185B91" w:rsidRDefault="009F49DE">
      <w:r w:rsidRPr="00185B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6" w:rsidRPr="00185B91" w:rsidRDefault="00185B91" w:rsidP="00880F16">
    <w:pPr>
      <w:pStyle w:val="Sidfot"/>
    </w:pPr>
    <w:r w:rsidRPr="00185B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58813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F16" w:rsidRDefault="009F49DE">
                          <w:pPr>
                            <w:pStyle w:val="NormalS5sidnrV"/>
                          </w:pPr>
                          <w:r>
                            <w:fldChar w:fldCharType="begin"/>
                          </w:r>
                          <w:r w:rsidR="00880F1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0F16" w:rsidRDefault="009F49DE">
                    <w:pPr>
                      <w:pStyle w:val="NormalS5sidnrV"/>
                    </w:pPr>
                    <w:r>
                      <w:fldChar w:fldCharType="begin"/>
                    </w:r>
                    <w:r w:rsidR="00880F1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27A" w:rsidRPr="00185B91" w:rsidRDefault="00185B91" w:rsidP="00880F16">
    <w:pPr>
      <w:pStyle w:val="Sidfot"/>
    </w:pPr>
    <w:r w:rsidRPr="00185B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245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F16" w:rsidRDefault="009F49DE">
                          <w:pPr>
                            <w:pStyle w:val="NormalS5sidnrH"/>
                            <w:ind w:right="0"/>
                          </w:pPr>
                          <w:r>
                            <w:fldChar w:fldCharType="begin"/>
                          </w:r>
                          <w:r w:rsidR="00880F16">
                            <w:instrText xml:space="preserve"> PAGE *\charformat</w:instrText>
                          </w:r>
                          <w:r>
                            <w:fldChar w:fldCharType="separate"/>
                          </w:r>
                          <w:r w:rsidR="00880F1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0F16" w:rsidRDefault="009F49DE">
                    <w:pPr>
                      <w:pStyle w:val="NormalS5sidnrH"/>
                      <w:ind w:right="0"/>
                    </w:pPr>
                    <w:r>
                      <w:fldChar w:fldCharType="begin"/>
                    </w:r>
                    <w:r w:rsidR="00880F16">
                      <w:instrText xml:space="preserve"> PAGE *\charformat</w:instrText>
                    </w:r>
                    <w:r>
                      <w:fldChar w:fldCharType="separate"/>
                    </w:r>
                    <w:r w:rsidR="00880F1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27A" w:rsidRPr="00185B91" w:rsidRDefault="00185B91" w:rsidP="00880F16">
    <w:pPr>
      <w:pStyle w:val="Sidfot"/>
    </w:pPr>
    <w:r w:rsidRPr="00185B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6705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F16" w:rsidRDefault="009F49DE">
                          <w:pPr>
                            <w:pStyle w:val="NormalS5sidnrH"/>
                            <w:ind w:right="0"/>
                          </w:pPr>
                          <w:r>
                            <w:fldChar w:fldCharType="begin"/>
                          </w:r>
                          <w:r w:rsidR="00880F1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0F16" w:rsidRDefault="009F49DE">
                    <w:pPr>
                      <w:pStyle w:val="NormalS5sidnrH"/>
                      <w:ind w:right="0"/>
                    </w:pPr>
                    <w:r>
                      <w:fldChar w:fldCharType="begin"/>
                    </w:r>
                    <w:r w:rsidR="00880F1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9DE" w:rsidRPr="00185B91" w:rsidRDefault="009F49DE">
      <w:r w:rsidRPr="00185B91">
        <w:separator/>
      </w:r>
    </w:p>
  </w:footnote>
  <w:footnote w:type="continuationSeparator" w:id="0">
    <w:p w:rsidR="009F49DE" w:rsidRPr="00185B91" w:rsidRDefault="009F49DE">
      <w:r w:rsidRPr="00185B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6" w:rsidRPr="00185B91" w:rsidRDefault="00185B91" w:rsidP="00880F16">
    <w:pPr>
      <w:pStyle w:val="Sidhuvud"/>
    </w:pPr>
    <w:r w:rsidRPr="00185B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203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F16" w:rsidRDefault="009F49DE">
                          <w:pPr>
                            <w:pStyle w:val="KantRubrikS5V"/>
                          </w:pPr>
                          <w:r>
                            <w:fldChar w:fldCharType="begin"/>
                          </w:r>
                          <w:r w:rsidR="00880F16">
                            <w:instrText xml:space="preserve"> DOCPROPERTY "YearUser" *\charformat </w:instrText>
                          </w:r>
                          <w:r>
                            <w:fldChar w:fldCharType="separate"/>
                          </w:r>
                          <w:r w:rsidR="00880F16">
                            <w:t>2006/07</w:t>
                          </w:r>
                          <w:r>
                            <w:fldChar w:fldCharType="end"/>
                          </w:r>
                          <w:r w:rsidR="00880F16">
                            <w:t>:</w:t>
                          </w:r>
                          <w:r>
                            <w:fldChar w:fldCharType="begin"/>
                          </w:r>
                          <w:r w:rsidR="00880F16">
                            <w:instrText xml:space="preserve"> DOCPROPERTY "Motionsnummer" *\charformat </w:instrText>
                          </w:r>
                          <w:r>
                            <w:fldChar w:fldCharType="separate"/>
                          </w:r>
                          <w:r w:rsidR="00880F16">
                            <w:t>Ub411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0F16" w:rsidRDefault="009F49DE">
                    <w:pPr>
                      <w:pStyle w:val="KantRubrikS5V"/>
                    </w:pPr>
                    <w:r>
                      <w:fldChar w:fldCharType="begin"/>
                    </w:r>
                    <w:r w:rsidR="00880F16">
                      <w:instrText xml:space="preserve"> DOCPROPERTY "YearUser" *\charformat </w:instrText>
                    </w:r>
                    <w:r>
                      <w:fldChar w:fldCharType="separate"/>
                    </w:r>
                    <w:r w:rsidR="00880F16">
                      <w:t>2006/07</w:t>
                    </w:r>
                    <w:r>
                      <w:fldChar w:fldCharType="end"/>
                    </w:r>
                    <w:r w:rsidR="00880F16">
                      <w:t>:</w:t>
                    </w:r>
                    <w:r>
                      <w:fldChar w:fldCharType="begin"/>
                    </w:r>
                    <w:r w:rsidR="00880F16">
                      <w:instrText xml:space="preserve"> DOCPROPERTY "Motionsnummer" *\charformat </w:instrText>
                    </w:r>
                    <w:r>
                      <w:fldChar w:fldCharType="separate"/>
                    </w:r>
                    <w:r w:rsidR="00880F16">
                      <w:t>Ub411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27A" w:rsidRPr="00185B91" w:rsidRDefault="00185B91" w:rsidP="00880F16">
    <w:pPr>
      <w:pStyle w:val="Sidhuvud"/>
    </w:pPr>
    <w:r w:rsidRPr="00185B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94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F16" w:rsidRDefault="009F49DE">
                          <w:pPr>
                            <w:pStyle w:val="KantRubrikS5H"/>
                            <w:ind w:right="0"/>
                          </w:pPr>
                          <w:r>
                            <w:fldChar w:fldCharType="begin"/>
                          </w:r>
                          <w:r w:rsidR="00880F16">
                            <w:instrText xml:space="preserve"> DOCPROPERTY "YearUser" *\charformat </w:instrText>
                          </w:r>
                          <w:r>
                            <w:fldChar w:fldCharType="separate"/>
                          </w:r>
                          <w:r w:rsidR="00880F16">
                            <w:t>2006/07</w:t>
                          </w:r>
                          <w:r>
                            <w:fldChar w:fldCharType="end"/>
                          </w:r>
                          <w:r w:rsidR="00880F16">
                            <w:t>:</w:t>
                          </w:r>
                          <w:r>
                            <w:fldChar w:fldCharType="begin"/>
                          </w:r>
                          <w:r w:rsidR="00880F16">
                            <w:instrText xml:space="preserve"> DOCPROPERTY "Motionsnummer" *\charformat </w:instrText>
                          </w:r>
                          <w:r>
                            <w:fldChar w:fldCharType="separate"/>
                          </w:r>
                          <w:r w:rsidR="00880F16">
                            <w:t>Ub411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0F16" w:rsidRDefault="009F49DE">
                    <w:pPr>
                      <w:pStyle w:val="KantRubrikS5H"/>
                      <w:ind w:right="0"/>
                    </w:pPr>
                    <w:r>
                      <w:fldChar w:fldCharType="begin"/>
                    </w:r>
                    <w:r w:rsidR="00880F16">
                      <w:instrText xml:space="preserve"> DOCPROPERTY "YearUser" *\charformat </w:instrText>
                    </w:r>
                    <w:r>
                      <w:fldChar w:fldCharType="separate"/>
                    </w:r>
                    <w:r w:rsidR="00880F16">
                      <w:t>2006/07</w:t>
                    </w:r>
                    <w:r>
                      <w:fldChar w:fldCharType="end"/>
                    </w:r>
                    <w:r w:rsidR="00880F16">
                      <w:t>:</w:t>
                    </w:r>
                    <w:r>
                      <w:fldChar w:fldCharType="begin"/>
                    </w:r>
                    <w:r w:rsidR="00880F16">
                      <w:instrText xml:space="preserve"> DOCPROPERTY "Motionsnummer" *\charformat </w:instrText>
                    </w:r>
                    <w:r>
                      <w:fldChar w:fldCharType="separate"/>
                    </w:r>
                    <w:r w:rsidR="00880F16">
                      <w:t>Ub411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9DE" w:rsidRPr="00185B91" w:rsidRDefault="009F49DE">
    <w:pPr>
      <w:pStyle w:val="FSHNormal"/>
      <w:tabs>
        <w:tab w:val="right" w:pos="5840"/>
      </w:tabs>
    </w:pPr>
    <w:r w:rsidRPr="00185B91">
      <w:br/>
    </w:r>
    <w:r w:rsidRPr="00185B91">
      <w:fldChar w:fldCharType="begin" w:fldLock="1"/>
    </w:r>
    <w:r w:rsidRPr="00185B91">
      <w:instrText xml:space="preserve"> DOCPROPERTY</w:instrText>
    </w:r>
    <w:r w:rsidRPr="00185B91">
      <w:rPr>
        <w:sz w:val="18"/>
      </w:rPr>
      <w:instrText xml:space="preserve"> "YearUser" *\charformat </w:instrText>
    </w:r>
    <w:r w:rsidRPr="00185B91">
      <w:fldChar w:fldCharType="separate"/>
    </w:r>
    <w:r w:rsidRPr="00185B91">
      <w:t>2006/07</w:t>
    </w:r>
    <w:r w:rsidRPr="00185B91">
      <w:fldChar w:fldCharType="end"/>
    </w:r>
    <w:r w:rsidRPr="00185B91">
      <w:t xml:space="preserve"> </w:t>
    </w:r>
    <w:r w:rsidRPr="00185B91">
      <w:tab/>
      <w:t xml:space="preserve">mnr: </w:t>
    </w:r>
    <w:r w:rsidRPr="00185B91">
      <w:fldChar w:fldCharType="begin" w:fldLock="1"/>
    </w:r>
    <w:r w:rsidRPr="00185B91">
      <w:instrText xml:space="preserve"> DOCPROPERTY</w:instrText>
    </w:r>
    <w:r w:rsidRPr="00185B91">
      <w:rPr>
        <w:sz w:val="18"/>
      </w:rPr>
      <w:instrText xml:space="preserve"> "Motionsnummer" *\charformat </w:instrText>
    </w:r>
    <w:r w:rsidRPr="00185B91">
      <w:fldChar w:fldCharType="separate"/>
    </w:r>
    <w:r w:rsidRPr="00185B91">
      <w:t>Ub411</w:t>
    </w:r>
    <w:r w:rsidRPr="00185B91">
      <w:fldChar w:fldCharType="end"/>
    </w:r>
    <w:r w:rsidRPr="00185B91">
      <w:br/>
    </w:r>
    <w:r w:rsidRPr="00185B91">
      <w:fldChar w:fldCharType="begin" w:fldLock="1"/>
    </w:r>
    <w:r w:rsidRPr="00185B91">
      <w:instrText xml:space="preserve"> DOCPROPERTY</w:instrText>
    </w:r>
    <w:r w:rsidRPr="00185B91">
      <w:rPr>
        <w:sz w:val="18"/>
      </w:rPr>
      <w:instrText xml:space="preserve"> "Samling" *\charformat </w:instrText>
    </w:r>
    <w:r w:rsidRPr="00185B91">
      <w:fldChar w:fldCharType="end"/>
    </w:r>
    <w:r w:rsidRPr="00185B91">
      <w:tab/>
      <w:t xml:space="preserve">pnr: </w:t>
    </w:r>
    <w:r w:rsidRPr="00185B91">
      <w:fldChar w:fldCharType="begin" w:fldLock="1"/>
    </w:r>
    <w:r w:rsidRPr="00185B91">
      <w:instrText xml:space="preserve"> DOCPROPERTY</w:instrText>
    </w:r>
    <w:r w:rsidRPr="00185B91">
      <w:rPr>
        <w:sz w:val="18"/>
      </w:rPr>
      <w:instrText xml:space="preserve"> "Partinummer" *\charformat </w:instrText>
    </w:r>
    <w:r w:rsidRPr="00185B91">
      <w:fldChar w:fldCharType="separate"/>
    </w:r>
    <w:r w:rsidRPr="00185B91">
      <w:t>s69003</w:t>
    </w:r>
    <w:r w:rsidRPr="00185B91">
      <w:fldChar w:fldCharType="end"/>
    </w:r>
  </w:p>
  <w:p w:rsidR="009F49DE" w:rsidRPr="00185B91" w:rsidRDefault="009F49DE">
    <w:pPr>
      <w:pStyle w:val="FSHRub1"/>
    </w:pPr>
    <w:r w:rsidRPr="00185B91">
      <w:t>Motion till riksdagen</w:t>
    </w:r>
    <w:r w:rsidRPr="00185B91">
      <w:br/>
    </w:r>
    <w:r w:rsidRPr="00185B91">
      <w:fldChar w:fldCharType="begin" w:fldLock="1"/>
    </w:r>
    <w:r w:rsidRPr="00185B91">
      <w:instrText xml:space="preserve"> DOCPROPERTY "YearUser" *\charformat </w:instrText>
    </w:r>
    <w:r w:rsidRPr="00185B91">
      <w:fldChar w:fldCharType="separate"/>
    </w:r>
    <w:r w:rsidRPr="00185B91">
      <w:t>2006/07</w:t>
    </w:r>
    <w:r w:rsidRPr="00185B91">
      <w:fldChar w:fldCharType="end"/>
    </w:r>
    <w:r w:rsidRPr="00185B91">
      <w:t>:</w:t>
    </w:r>
    <w:r w:rsidRPr="00185B91">
      <w:fldChar w:fldCharType="begin" w:fldLock="1"/>
    </w:r>
    <w:r w:rsidRPr="00185B91">
      <w:instrText xml:space="preserve"> DOCPROPERTY "Motionsnummer" *\charformat </w:instrText>
    </w:r>
    <w:r w:rsidRPr="00185B91">
      <w:fldChar w:fldCharType="separate"/>
    </w:r>
    <w:r w:rsidRPr="00185B91">
      <w:t>Ub411</w:t>
    </w:r>
    <w:r w:rsidRPr="00185B91">
      <w:fldChar w:fldCharType="end"/>
    </w:r>
  </w:p>
  <w:p w:rsidR="009F49DE" w:rsidRPr="00185B91" w:rsidRDefault="009F49DE">
    <w:pPr>
      <w:pStyle w:val="FSHNormalS5"/>
    </w:pPr>
    <w:r w:rsidRPr="00185B91">
      <w:fldChar w:fldCharType="begin" w:fldLock="1"/>
    </w:r>
    <w:r w:rsidRPr="00185B91">
      <w:instrText xml:space="preserve"> DOCPROPERTY "MotionarText" *\charformat </w:instrText>
    </w:r>
    <w:r w:rsidRPr="00185B91">
      <w:fldChar w:fldCharType="separate"/>
    </w:r>
    <w:r w:rsidRPr="00185B91">
      <w:t>av Veronica Palm och Luciano Astudillo (s)</w:t>
    </w:r>
    <w:r w:rsidRPr="00185B91">
      <w:fldChar w:fldCharType="end"/>
    </w:r>
    <w:r w:rsidRPr="00185B91">
      <w:br/>
    </w:r>
    <w:r w:rsidRPr="00185B91">
      <w:fldChar w:fldCharType="begin" w:fldLock="1"/>
    </w:r>
    <w:r w:rsidRPr="00185B91">
      <w:instrText xml:space="preserve"> DOCPROPERTY "SvarFrasKort" *\charformat </w:instrText>
    </w:r>
    <w:r w:rsidRPr="00185B91">
      <w:fldChar w:fldCharType="end"/>
    </w:r>
  </w:p>
  <w:p w:rsidR="009F49DE" w:rsidRPr="00185B91" w:rsidRDefault="009F49DE">
    <w:pPr>
      <w:pStyle w:val="FSHTitel"/>
    </w:pPr>
    <w:r w:rsidRPr="00185B91">
      <w:fldChar w:fldCharType="begin" w:fldLock="1"/>
    </w:r>
    <w:r w:rsidRPr="00185B91">
      <w:instrText xml:space="preserve"> DOCPROPERTY</w:instrText>
    </w:r>
    <w:r w:rsidRPr="00185B91">
      <w:rPr>
        <w:sz w:val="18"/>
      </w:rPr>
      <w:instrText xml:space="preserve"> "RubrikSvar" *\charformat </w:instrText>
    </w:r>
    <w:r w:rsidRPr="00185B91">
      <w:fldChar w:fldCharType="separate"/>
    </w:r>
    <w:r w:rsidRPr="00185B91">
      <w:t>Resurser till fritidsverksamheterna</w:t>
    </w:r>
    <w:r w:rsidRPr="00185B91">
      <w:fldChar w:fldCharType="end"/>
    </w:r>
  </w:p>
  <w:p w:rsidR="009F49DE" w:rsidRPr="00185B91" w:rsidRDefault="009F49DE">
    <w:pPr>
      <w:pStyle w:val="Normal00"/>
    </w:pPr>
  </w:p>
  <w:p w:rsidR="00880F16" w:rsidRPr="00185B91" w:rsidRDefault="00880F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5839974">
    <w:abstractNumId w:val="13"/>
  </w:num>
  <w:num w:numId="2" w16cid:durableId="1117989607">
    <w:abstractNumId w:val="10"/>
  </w:num>
  <w:num w:numId="3" w16cid:durableId="218169359">
    <w:abstractNumId w:val="11"/>
  </w:num>
  <w:num w:numId="4" w16cid:durableId="1800491997">
    <w:abstractNumId w:val="12"/>
  </w:num>
  <w:num w:numId="5" w16cid:durableId="437987476">
    <w:abstractNumId w:val="8"/>
  </w:num>
  <w:num w:numId="6" w16cid:durableId="1781143050">
    <w:abstractNumId w:val="3"/>
  </w:num>
  <w:num w:numId="7" w16cid:durableId="942956098">
    <w:abstractNumId w:val="2"/>
  </w:num>
  <w:num w:numId="8" w16cid:durableId="1330791664">
    <w:abstractNumId w:val="1"/>
  </w:num>
  <w:num w:numId="9" w16cid:durableId="1810634775">
    <w:abstractNumId w:val="0"/>
  </w:num>
  <w:num w:numId="10" w16cid:durableId="1513764450">
    <w:abstractNumId w:val="9"/>
  </w:num>
  <w:num w:numId="11" w16cid:durableId="2094549832">
    <w:abstractNumId w:val="7"/>
  </w:num>
  <w:num w:numId="12" w16cid:durableId="1607729159">
    <w:abstractNumId w:val="6"/>
  </w:num>
  <w:num w:numId="13" w16cid:durableId="1271284381">
    <w:abstractNumId w:val="5"/>
  </w:num>
  <w:num w:numId="14" w16cid:durableId="1093013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A9FDCBAD-C520-44DD-BD41-38A8429276DE},{F811E1C4-472B-4A9A-B957-9664DD343C3C}"/>
  </w:docVars>
  <w:rsids>
    <w:rsidRoot w:val="00185B9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2611"/>
    <w:rsid w:val="00166D90"/>
    <w:rsid w:val="00170803"/>
    <w:rsid w:val="00177CC2"/>
    <w:rsid w:val="00185B91"/>
    <w:rsid w:val="0019171D"/>
    <w:rsid w:val="001921C4"/>
    <w:rsid w:val="001923A4"/>
    <w:rsid w:val="001A25D5"/>
    <w:rsid w:val="001A2624"/>
    <w:rsid w:val="001A2A2B"/>
    <w:rsid w:val="001E0043"/>
    <w:rsid w:val="00201DFB"/>
    <w:rsid w:val="00204A63"/>
    <w:rsid w:val="00212FF1"/>
    <w:rsid w:val="00230193"/>
    <w:rsid w:val="00232C8A"/>
    <w:rsid w:val="00244D0B"/>
    <w:rsid w:val="0025068A"/>
    <w:rsid w:val="002818D3"/>
    <w:rsid w:val="002911A7"/>
    <w:rsid w:val="002943C8"/>
    <w:rsid w:val="002948BD"/>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6227A"/>
    <w:rsid w:val="00487F7A"/>
    <w:rsid w:val="004971B2"/>
    <w:rsid w:val="004A0504"/>
    <w:rsid w:val="004B5278"/>
    <w:rsid w:val="004E38D9"/>
    <w:rsid w:val="005000F2"/>
    <w:rsid w:val="00522055"/>
    <w:rsid w:val="00531020"/>
    <w:rsid w:val="00545150"/>
    <w:rsid w:val="00545421"/>
    <w:rsid w:val="0055072A"/>
    <w:rsid w:val="005525A5"/>
    <w:rsid w:val="005544CE"/>
    <w:rsid w:val="0058798E"/>
    <w:rsid w:val="005B145B"/>
    <w:rsid w:val="005D3F50"/>
    <w:rsid w:val="00601C6D"/>
    <w:rsid w:val="00603CD4"/>
    <w:rsid w:val="006346C1"/>
    <w:rsid w:val="00653DD0"/>
    <w:rsid w:val="00695801"/>
    <w:rsid w:val="006B6262"/>
    <w:rsid w:val="00727C6F"/>
    <w:rsid w:val="00740D6D"/>
    <w:rsid w:val="00743F76"/>
    <w:rsid w:val="00770030"/>
    <w:rsid w:val="00774959"/>
    <w:rsid w:val="007852B2"/>
    <w:rsid w:val="00794149"/>
    <w:rsid w:val="007B67A7"/>
    <w:rsid w:val="007C6092"/>
    <w:rsid w:val="007E119E"/>
    <w:rsid w:val="00846903"/>
    <w:rsid w:val="00880F16"/>
    <w:rsid w:val="008F0A96"/>
    <w:rsid w:val="009062A0"/>
    <w:rsid w:val="009451E7"/>
    <w:rsid w:val="00956E7F"/>
    <w:rsid w:val="00970D4F"/>
    <w:rsid w:val="00971D70"/>
    <w:rsid w:val="009A4377"/>
    <w:rsid w:val="009A6043"/>
    <w:rsid w:val="009D0673"/>
    <w:rsid w:val="009F49DE"/>
    <w:rsid w:val="00A053C6"/>
    <w:rsid w:val="00A055B3"/>
    <w:rsid w:val="00A15D71"/>
    <w:rsid w:val="00A17F1B"/>
    <w:rsid w:val="00A21BC5"/>
    <w:rsid w:val="00A736FF"/>
    <w:rsid w:val="00AA1434"/>
    <w:rsid w:val="00AB5000"/>
    <w:rsid w:val="00AC4310"/>
    <w:rsid w:val="00AC63D9"/>
    <w:rsid w:val="00AC7650"/>
    <w:rsid w:val="00AE2EF8"/>
    <w:rsid w:val="00AF04BA"/>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397BB8-C0C8-453A-B02F-69EE51B8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1338</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s69003</vt:lpstr>
    </vt:vector>
  </TitlesOfParts>
  <Company>Riksdagen</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s69003</dc:title>
  <dc:subject>s69003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2006-12-15T15:16:00Z</cp:lastPrinted>
  <dcterms:created xsi:type="dcterms:W3CDTF">2025-12-17T02:48:00Z</dcterms:created>
  <dcterms:modified xsi:type="dcterms:W3CDTF">2025-12-17T02:48:00Z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Resurser till fritidsverksamheterna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Resurser till fritidsverksamheterna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s69003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Veronica Palm och Luciano Astudillo (s)</vt:lpwstr>
  </property>
  <property fmtid="{D5CDD505-2E9C-101B-9397-08002B2CF9AE}" pid="26" name="MotionarLista">
    <vt:lpwstr>Palm, Veronica (s)\Astudillo,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ka0323aa</vt:lpwstr>
  </property>
  <property fmtid="{D5CDD505-2E9C-101B-9397-08002B2CF9AE}" pid="46" name="MotionID">
    <vt:lpwstr>20062007000000000115000690030069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20062007000000000115000690030069</vt:lpwstr>
  </property>
  <property fmtid="{D5CDD505-2E9C-101B-9397-08002B2CF9AE}" pid="50" name="nummer">
    <vt:lpwstr>411</vt:lpwstr>
  </property>
  <property fmtid="{D5CDD505-2E9C-101B-9397-08002B2CF9AE}" pid="51" name="utskottsbeteckning">
    <vt:lpwstr>Ub</vt:lpwstr>
  </property>
  <property fmtid="{D5CDD505-2E9C-101B-9397-08002B2CF9AE}" pid="52" name="GlobalUID">
    <vt:lpwstr>{4B891027-EC82-4C1C-8FA5-1D830E57F114}</vt:lpwstr>
  </property>
  <property fmtid="{D5CDD505-2E9C-101B-9397-08002B2CF9AE}" pid="53" name="Överföringar">
    <vt:i4>0</vt:i4>
  </property>
  <property fmtid="{D5CDD505-2E9C-101B-9397-08002B2CF9AE}" pid="54" name="Checksum">
    <vt:lpwstr>*1000975960186*</vt:lpwstr>
  </property>
  <property fmtid="{D5CDD505-2E9C-101B-9397-08002B2CF9AE}" pid="55" name="skuggnummer">
    <vt:lpwstr>2260</vt:lpwstr>
  </property>
  <property fmtid="{D5CDD505-2E9C-101B-9397-08002B2CF9AE}" pid="56" name="urixVersion">
    <vt:lpwstr>3.1.4.0</vt:lpwstr>
  </property>
  <property fmtid="{D5CDD505-2E9C-101B-9397-08002B2CF9AE}" pid="57" name="urixOrigin">
    <vt:lpwstr>070221 17:58:48.881</vt:lpwstr>
  </property>
  <property fmtid="{D5CDD505-2E9C-101B-9397-08002B2CF9AE}" pid="58" name="urixGuid">
    <vt:lpwstr>{D64F0159-E253-4682-BBBF-C4DBABD61E90}</vt:lpwstr>
  </property>
</Properties>
</file>