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7693" w:rsidRDefault="00806647" w14:paraId="32B0CF96" w14:textId="77777777">
      <w:pPr>
        <w:pStyle w:val="RubrikFrslagTIllRiksdagsbeslut"/>
      </w:pPr>
      <w:sdt>
        <w:sdtPr>
          <w:alias w:val="CC_Boilerplate_4"/>
          <w:tag w:val="CC_Boilerplate_4"/>
          <w:id w:val="-1644581176"/>
          <w:lock w:val="sdtContentLocked"/>
          <w:placeholder>
            <w:docPart w:val="157503BB7EBC4DC5BABA510004A71F99"/>
          </w:placeholder>
          <w:text/>
        </w:sdtPr>
        <w:sdtEndPr/>
        <w:sdtContent>
          <w:r w:rsidRPr="009B062B" w:rsidR="00AF30DD">
            <w:t>Förslag till riksdagsbeslut</w:t>
          </w:r>
        </w:sdtContent>
      </w:sdt>
      <w:bookmarkEnd w:id="0"/>
      <w:bookmarkEnd w:id="1"/>
    </w:p>
    <w:sdt>
      <w:sdtPr>
        <w:alias w:val="Yrkande 1"/>
        <w:tag w:val="8dfb3d6d-9bd8-4575-9805-7ed9ca9aa379"/>
        <w:id w:val="-1251505146"/>
        <w:lock w:val="sdtLocked"/>
      </w:sdtPr>
      <w:sdtEndPr/>
      <w:sdtContent>
        <w:p w:rsidR="00511F07" w:rsidRDefault="00B7183B" w14:paraId="05A0D593" w14:textId="77777777">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2df3caf7-e0f2-487b-ad56-d07d618af5b8"/>
        <w:id w:val="1533069360"/>
        <w:lock w:val="sdtLocked"/>
      </w:sdtPr>
      <w:sdtEndPr/>
      <w:sdtContent>
        <w:p w:rsidR="00511F07" w:rsidRDefault="00B7183B" w14:paraId="062E0913" w14:textId="77777777">
          <w:pPr>
            <w:pStyle w:val="Frslagstext"/>
          </w:pPr>
          <w:r>
            <w:t>Riksdagen ställer sig bakom det som anförs i motionen om att statsbidraget för att finansiera klimatanpassningsåtgärder ska vara långsiktigt och förutsägbart och behöver ökas kraftfullt och tillkännager detta för regeringen.</w:t>
          </w:r>
        </w:p>
      </w:sdtContent>
    </w:sdt>
    <w:sdt>
      <w:sdtPr>
        <w:alias w:val="Yrkande 3"/>
        <w:tag w:val="7df5e2b6-9515-47bf-890f-4210232985f7"/>
        <w:id w:val="-1860507367"/>
        <w:lock w:val="sdtLocked"/>
      </w:sdtPr>
      <w:sdtEndPr/>
      <w:sdtContent>
        <w:p w:rsidR="00511F07" w:rsidRDefault="00B7183B" w14:paraId="1DC2784A" w14:textId="77777777">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e4e2ca69-3c9a-47cf-931e-bdbcd1ac0f18"/>
        <w:id w:val="-1226455078"/>
        <w:lock w:val="sdtLocked"/>
      </w:sdtPr>
      <w:sdtEndPr/>
      <w:sdtContent>
        <w:p w:rsidR="00511F07" w:rsidRDefault="00B7183B" w14:paraId="60C75E21" w14:textId="77777777">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9052ccfe-c5ef-4c30-a3db-a12cc54d0f96"/>
        <w:id w:val="-535420143"/>
        <w:lock w:val="sdtLocked"/>
      </w:sdtPr>
      <w:sdtEndPr/>
      <w:sdtContent>
        <w:p w:rsidR="00511F07" w:rsidRDefault="00B7183B" w14:paraId="2E4A3624" w14:textId="77777777">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e586630b-b0ef-4c38-b660-8b3257d857b0"/>
        <w:id w:val="1587411195"/>
        <w:lock w:val="sdtLocked"/>
      </w:sdtPr>
      <w:sdtEndPr/>
      <w:sdtContent>
        <w:p w:rsidR="00511F07" w:rsidRDefault="00B7183B" w14:paraId="4A72C079" w14:textId="77777777">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fa8fec4e-330d-4d0a-9a3c-21e5e63f74e7"/>
        <w:id w:val="-1082529478"/>
        <w:lock w:val="sdtLocked"/>
      </w:sdtPr>
      <w:sdtEndPr/>
      <w:sdtContent>
        <w:p w:rsidR="00511F07" w:rsidRDefault="00B7183B" w14:paraId="16A1FEEA" w14:textId="77777777">
          <w:pPr>
            <w:pStyle w:val="Frslagstext"/>
          </w:pPr>
          <w:r>
            <w:t>Riksdagen ställer sig bakom det som anförs i motionen om att ge kommuner i uppdrag att kartlägga klimatrelaterade risker, inkluderat värmeöar som kan utgöra hälsorisker för kommuninvånare vid värmebölja, och tillkännager detta för regeringen.</w:t>
          </w:r>
        </w:p>
      </w:sdtContent>
    </w:sdt>
    <w:sdt>
      <w:sdtPr>
        <w:alias w:val="Yrkande 8"/>
        <w:tag w:val="9bd4690e-92ca-4723-9091-fc4b59a613c0"/>
        <w:id w:val="243847718"/>
        <w:lock w:val="sdtLocked"/>
      </w:sdtPr>
      <w:sdtEndPr/>
      <w:sdtContent>
        <w:p w:rsidR="00511F07" w:rsidRDefault="00B7183B" w14:paraId="69B95D7D" w14:textId="77777777">
          <w:pPr>
            <w:pStyle w:val="Frslagstext"/>
          </w:pPr>
          <w:r>
            <w:t>Riksdagen ställer sig bakom det som anförs i motionen om att göra grönytefaktor till ett krav i all nyproduktion och tillkännager detta för regeringen.</w:t>
          </w:r>
        </w:p>
      </w:sdtContent>
    </w:sdt>
    <w:sdt>
      <w:sdtPr>
        <w:alias w:val="Yrkande 9"/>
        <w:tag w:val="cd736ecd-7e13-4f55-a564-28b0361f8c22"/>
        <w:id w:val="-926724074"/>
        <w:lock w:val="sdtLocked"/>
      </w:sdtPr>
      <w:sdtEndPr/>
      <w:sdtContent>
        <w:p w:rsidR="00511F07" w:rsidRDefault="00B7183B" w14:paraId="30B6803C"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b0650c5d-a1e0-4e72-96af-2d5e2940cbc6"/>
        <w:id w:val="1799956752"/>
        <w:lock w:val="sdtLocked"/>
      </w:sdtPr>
      <w:sdtEndPr/>
      <w:sdtContent>
        <w:p w:rsidR="00511F07" w:rsidRDefault="00B7183B" w14:paraId="61C3F543"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4769fa42-7998-4572-a436-b780d149585d"/>
        <w:id w:val="1688563793"/>
        <w:lock w:val="sdtLocked"/>
      </w:sdtPr>
      <w:sdtEndPr/>
      <w:sdtContent>
        <w:p w:rsidR="00511F07" w:rsidRDefault="00B7183B" w14:paraId="4B87C310" w14:textId="77777777">
          <w:pPr>
            <w:pStyle w:val="Frslagstext"/>
          </w:pPr>
          <w:r>
            <w:t>Riksdagen ställer sig bakom det som anförs i motionen om att ge lämplig myndighet i uppdrag att utreda hur gamla detaljplaner som kan medföra nybyggnation i riskområden ska hanteras för att minimera risken för olyckor, översvämning och erosion och tillkännager detta för regeringen.</w:t>
          </w:r>
        </w:p>
      </w:sdtContent>
    </w:sdt>
    <w:sdt>
      <w:sdtPr>
        <w:alias w:val="Yrkande 12"/>
        <w:tag w:val="05426946-1d00-4a10-9c61-926d72a143d6"/>
        <w:id w:val="1963451467"/>
        <w:lock w:val="sdtLocked"/>
      </w:sdtPr>
      <w:sdtEndPr/>
      <w:sdtContent>
        <w:p w:rsidR="00511F07" w:rsidRDefault="00B7183B" w14:paraId="0DA97F43" w14:textId="77777777">
          <w:pPr>
            <w:pStyle w:val="Frslagstext"/>
          </w:pPr>
          <w:r>
            <w:t xml:space="preserve">Riksdagen ställer sig bakom det som anförs i motionen om att regeringen ska ge expertmyndigheter i uppdrag att ta fram tydliga riktlinjer för vilka </w:t>
          </w:r>
          <w:proofErr w:type="gramStart"/>
          <w:r>
            <w:t>krav länsstyrelserna</w:t>
          </w:r>
          <w:proofErr w:type="gramEnd"/>
          <w:r>
            <w:t xml:space="preserve"> ska ställa på kommunerna i planprocessen för att säkerställa klimatanpassad planering och tillkännager detta för regeringen.</w:t>
          </w:r>
        </w:p>
      </w:sdtContent>
    </w:sdt>
    <w:sdt>
      <w:sdtPr>
        <w:alias w:val="Yrkande 13"/>
        <w:tag w:val="57eedf92-6c12-470b-99d5-74a7d7d6426d"/>
        <w:id w:val="1642234811"/>
        <w:lock w:val="sdtLocked"/>
      </w:sdtPr>
      <w:sdtEndPr/>
      <w:sdtContent>
        <w:p w:rsidR="00511F07" w:rsidRDefault="00B7183B" w14:paraId="3DD86042" w14:textId="77777777">
          <w:pPr>
            <w:pStyle w:val="Frslagstext"/>
          </w:pPr>
          <w:r>
            <w:t>Riksdagen ställer sig bakom det som anförs i motionen om klimatanpassningssamordnare på alla länsstyrelser och tillkännager detta för regeringen.</w:t>
          </w:r>
        </w:p>
      </w:sdtContent>
    </w:sdt>
    <w:sdt>
      <w:sdtPr>
        <w:alias w:val="Yrkande 14"/>
        <w:tag w:val="9dbcf987-92c0-4727-91e4-460998763ee8"/>
        <w:id w:val="-1866431908"/>
        <w:lock w:val="sdtLocked"/>
      </w:sdtPr>
      <w:sdtEndPr/>
      <w:sdtContent>
        <w:p w:rsidR="00511F07" w:rsidRDefault="00B7183B" w14:paraId="0097533B" w14:textId="77777777">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5"/>
        <w:tag w:val="43fa881b-4aed-4d6c-aa75-cd0fb849699e"/>
        <w:id w:val="356310967"/>
        <w:lock w:val="sdtLocked"/>
      </w:sdtPr>
      <w:sdtEndPr/>
      <w:sdtContent>
        <w:p w:rsidR="00511F07" w:rsidRDefault="00B7183B" w14:paraId="2B84397C" w14:textId="77777777">
          <w:pPr>
            <w:pStyle w:val="Frslagstext"/>
          </w:pPr>
          <w:r>
            <w:t>Riksdagen ställer sig bakom det som anförs i motionen om att införa en nationell uppföljning av kommunernas klimatanpassningsarbete och tillkännager detta för regeringen.</w:t>
          </w:r>
        </w:p>
      </w:sdtContent>
    </w:sdt>
    <w:sdt>
      <w:sdtPr>
        <w:alias w:val="Yrkande 16"/>
        <w:tag w:val="3c3bc4ec-63a7-47e7-8daa-f422b5256248"/>
        <w:id w:val="-1298830524"/>
        <w:lock w:val="sdtLocked"/>
      </w:sdtPr>
      <w:sdtEndPr/>
      <w:sdtContent>
        <w:p w:rsidR="00511F07" w:rsidRDefault="00B7183B" w14:paraId="6CAD8EC6" w14:textId="77777777">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7"/>
        <w:tag w:val="c09bc831-9f3c-443e-b0aa-c28cbd3722d4"/>
        <w:id w:val="901869038"/>
        <w:lock w:val="sdtLocked"/>
      </w:sdtPr>
      <w:sdtEndPr/>
      <w:sdtContent>
        <w:p w:rsidR="00511F07" w:rsidRDefault="00B7183B" w14:paraId="349D8ABF" w14:textId="77777777">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8"/>
        <w:tag w:val="8dfd9274-d5df-4fb5-818c-d2ebd2f76019"/>
        <w:id w:val="-314724339"/>
        <w:lock w:val="sdtLocked"/>
      </w:sdtPr>
      <w:sdtEndPr/>
      <w:sdtContent>
        <w:p w:rsidR="00511F07" w:rsidRDefault="00B7183B" w14:paraId="506966F3" w14:textId="77777777">
          <w:pPr>
            <w:pStyle w:val="Frslagstext"/>
          </w:pPr>
          <w:r>
            <w:t>Riksdagen ställer sig bakom det som anförs i motionen om att klimatsäkra offentliga byggnader och tillkännager detta för regeringen.</w:t>
          </w:r>
        </w:p>
      </w:sdtContent>
    </w:sdt>
    <w:sdt>
      <w:sdtPr>
        <w:alias w:val="Yrkande 19"/>
        <w:tag w:val="9b311526-0a76-4f92-9d6c-6922c836c014"/>
        <w:id w:val="-326745846"/>
        <w:lock w:val="sdtLocked"/>
      </w:sdtPr>
      <w:sdtEndPr/>
      <w:sdtContent>
        <w:p w:rsidR="00511F07" w:rsidRDefault="00B7183B" w14:paraId="2A400D1C" w14:textId="77777777">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01d96a23-609f-4512-96ba-50a00d65a20d"/>
        <w:id w:val="1391379497"/>
        <w:lock w:val="sdtLocked"/>
      </w:sdtPr>
      <w:sdtEndPr/>
      <w:sdtContent>
        <w:p w:rsidR="00511F07" w:rsidRDefault="00B7183B" w14:paraId="3219F922" w14:textId="77777777">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cef44049-2186-48cd-b7af-b6ef1b626326"/>
        <w:id w:val="1941631512"/>
        <w:lock w:val="sdtLocked"/>
      </w:sdtPr>
      <w:sdtEndPr/>
      <w:sdtContent>
        <w:p w:rsidR="00511F07" w:rsidRDefault="00B7183B" w14:paraId="6722B742"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t.ex. genom att anlägga våtmarker, och tillkännager detta för regeringen.</w:t>
          </w:r>
        </w:p>
      </w:sdtContent>
    </w:sdt>
    <w:sdt>
      <w:sdtPr>
        <w:alias w:val="Yrkande 22"/>
        <w:tag w:val="18667287-b327-450d-94dc-46752414c41e"/>
        <w:id w:val="-450553050"/>
        <w:lock w:val="sdtLocked"/>
      </w:sdtPr>
      <w:sdtEndPr/>
      <w:sdtContent>
        <w:p w:rsidR="00511F07" w:rsidRDefault="00B7183B" w14:paraId="7E50888A" w14:textId="77777777">
          <w:pPr>
            <w:pStyle w:val="Frslagstext"/>
          </w:pPr>
          <w:r>
            <w:t>Riksdagen ställer sig bakom det som anförs i motionen om att verka för att utreda olika lösningar för att öka tillgången till kranvatten på offentliga och kommersiella platser och tillkännager detta för regeringen.</w:t>
          </w:r>
        </w:p>
      </w:sdtContent>
    </w:sdt>
    <w:sdt>
      <w:sdtPr>
        <w:alias w:val="Yrkande 23"/>
        <w:tag w:val="2b1cf8d3-e19f-457d-bba5-4e3948c42f9b"/>
        <w:id w:val="-1656136028"/>
        <w:lock w:val="sdtLocked"/>
      </w:sdtPr>
      <w:sdtEndPr/>
      <w:sdtContent>
        <w:p w:rsidR="00511F07" w:rsidRDefault="00B7183B" w14:paraId="70858DFD" w14:textId="77777777">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8adf258b-0670-4c75-b675-38e203d6db3d"/>
        <w:id w:val="1006408833"/>
        <w:lock w:val="sdtLocked"/>
      </w:sdtPr>
      <w:sdtEndPr/>
      <w:sdtContent>
        <w:p w:rsidR="00511F07" w:rsidRDefault="00B7183B" w14:paraId="033832B9" w14:textId="77777777">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5"/>
        <w:tag w:val="f2822c73-6330-4dc9-aeb8-3a517e9089aa"/>
        <w:id w:val="-125321637"/>
        <w:lock w:val="sdtLocked"/>
      </w:sdtPr>
      <w:sdtEndPr/>
      <w:sdtContent>
        <w:p w:rsidR="00511F07" w:rsidRDefault="00B7183B" w14:paraId="3395289F" w14:textId="77777777">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6"/>
        <w:tag w:val="ab1e7d83-27fa-453a-9c74-2255013c5e49"/>
        <w:id w:val="-2106712113"/>
        <w:lock w:val="sdtLocked"/>
      </w:sdtPr>
      <w:sdtEndPr/>
      <w:sdtContent>
        <w:p w:rsidR="00511F07" w:rsidRDefault="00B7183B" w14:paraId="0000FEB2" w14:textId="77777777">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27"/>
        <w:tag w:val="c8a6e3c5-cb41-4876-9cd1-3efdd0c878df"/>
        <w:id w:val="-1384327859"/>
        <w:lock w:val="sdtLocked"/>
      </w:sdtPr>
      <w:sdtEndPr/>
      <w:sdtContent>
        <w:p w:rsidR="00511F07" w:rsidRDefault="00B7183B" w14:paraId="42F89D7D" w14:textId="77777777">
          <w:pPr>
            <w:pStyle w:val="Frslagstext"/>
          </w:pPr>
          <w:r>
            <w:t>Riksdagen ställer sig bakom det som anförs i motionen om att upphöra med kalavverkning i särskilt klimatkänsliga områden, med exempelvis risk för ras och skred, och tillkännager detta för regeringen.</w:t>
          </w:r>
        </w:p>
      </w:sdtContent>
    </w:sdt>
    <w:sdt>
      <w:sdtPr>
        <w:alias w:val="Yrkande 28"/>
        <w:tag w:val="5d4deca9-adfe-462b-b3ad-ebad24cd701e"/>
        <w:id w:val="-1065872385"/>
        <w:lock w:val="sdtLocked"/>
      </w:sdtPr>
      <w:sdtEndPr/>
      <w:sdtContent>
        <w:p w:rsidR="00511F07" w:rsidRDefault="00B7183B" w14:paraId="2941E6B5" w14:textId="77777777">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29"/>
        <w:tag w:val="b4670738-2c6a-4809-a231-2c8c6dfecd06"/>
        <w:id w:val="-2096858049"/>
        <w:lock w:val="sdtLocked"/>
      </w:sdtPr>
      <w:sdtEndPr/>
      <w:sdtContent>
        <w:p w:rsidR="00511F07" w:rsidRDefault="00B7183B" w14:paraId="3E4D960D" w14:textId="77777777">
          <w:pPr>
            <w:pStyle w:val="Frslagstext"/>
          </w:pPr>
          <w:r>
            <w:t>Riksdagen ställer sig bakom det som anförs i motionen om att inkludera klimatanpassning i Sveriges livsmedelsstrategi och tillkännager detta för regeringen.</w:t>
          </w:r>
        </w:p>
      </w:sdtContent>
    </w:sdt>
    <w:sdt>
      <w:sdtPr>
        <w:alias w:val="Yrkande 30"/>
        <w:tag w:val="e7baa6e8-f611-447e-a718-06fbf1d7bf97"/>
        <w:id w:val="2047329012"/>
        <w:lock w:val="sdtLocked"/>
      </w:sdtPr>
      <w:sdtEndPr/>
      <w:sdtContent>
        <w:p w:rsidR="00511F07" w:rsidRDefault="00B7183B" w14:paraId="69A3691B" w14:textId="77777777">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1"/>
        <w:tag w:val="f8ab986c-8c28-4d33-845f-eb16a20dba77"/>
        <w:id w:val="-215053385"/>
        <w:lock w:val="sdtLocked"/>
      </w:sdtPr>
      <w:sdtEndPr/>
      <w:sdtContent>
        <w:p w:rsidR="00511F07" w:rsidRDefault="00B7183B" w14:paraId="3C072808" w14:textId="77777777">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2"/>
        <w:tag w:val="e22ee7c6-7854-413c-88ed-c27864caa1fc"/>
        <w:id w:val="1318925727"/>
        <w:lock w:val="sdtLocked"/>
      </w:sdtPr>
      <w:sdtEndPr/>
      <w:sdtContent>
        <w:p w:rsidR="00511F07" w:rsidRDefault="00B7183B" w14:paraId="296F20ED" w14:textId="77777777">
          <w:pPr>
            <w:pStyle w:val="Frslagstext"/>
          </w:pPr>
          <w:r>
            <w:t>Riksdagen ställer sig bakom det som anförs i motionen om att se över lagstiftningen för att säkra att mindre lantbrukare inte missgynnas av exempelvis restriktioner vid torka och stödsystemens utformning och tillkännager detta för regeringen.</w:t>
          </w:r>
        </w:p>
      </w:sdtContent>
    </w:sdt>
    <w:sdt>
      <w:sdtPr>
        <w:alias w:val="Yrkande 33"/>
        <w:tag w:val="a04f0977-c384-4d4b-82bd-c1035d192d58"/>
        <w:id w:val="-10229307"/>
        <w:lock w:val="sdtLocked"/>
      </w:sdtPr>
      <w:sdtEndPr/>
      <w:sdtContent>
        <w:p w:rsidR="00511F07" w:rsidRDefault="00B7183B" w14:paraId="3482242B" w14:textId="77777777">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4"/>
        <w:tag w:val="f0470860-24aa-4236-ba59-306aea36492b"/>
        <w:id w:val="1336109293"/>
        <w:lock w:val="sdtLocked"/>
      </w:sdtPr>
      <w:sdtEndPr/>
      <w:sdtContent>
        <w:p w:rsidR="00511F07" w:rsidRDefault="00B7183B" w14:paraId="4B2D66E8" w14:textId="77777777">
          <w:pPr>
            <w:pStyle w:val="Frslagstext"/>
          </w:pPr>
          <w:r>
            <w:t>Riksdagen ställer sig bakom det som anförs i motionen om att relevanta myndigheter ska föreslå en nationell plan för större klimatanpassningsprojekt på kommunal nivå och regional nivå där statligt finansieringsstöd är lämpligt och tillkännager detta för regeringen.</w:t>
          </w:r>
        </w:p>
      </w:sdtContent>
    </w:sdt>
    <w:sdt>
      <w:sdtPr>
        <w:alias w:val="Yrkande 35"/>
        <w:tag w:val="75b54df5-4ed8-4265-bf70-6f4abcc5850a"/>
        <w:id w:val="-1448386088"/>
        <w:lock w:val="sdtLocked"/>
      </w:sdtPr>
      <w:sdtEndPr/>
      <w:sdtContent>
        <w:p w:rsidR="00511F07" w:rsidRDefault="00B7183B" w14:paraId="4DABD9F9" w14:textId="77777777">
          <w:pPr>
            <w:pStyle w:val="Frslagstext"/>
          </w:pPr>
          <w:r>
            <w:t>Riksdagen ställer sig bakom det som anförs i motionen om att relevanta myndigheter bör utreda samfinansieringslösningar mellan offentliga och privata aktörer och tillkännager detta för regeringen.</w:t>
          </w:r>
        </w:p>
      </w:sdtContent>
    </w:sdt>
    <w:sdt>
      <w:sdtPr>
        <w:alias w:val="Yrkande 36"/>
        <w:tag w:val="4cb09ed3-b3f2-4df5-bbd3-b1ccf817c861"/>
        <w:id w:val="-580292891"/>
        <w:lock w:val="sdtLocked"/>
      </w:sdtPr>
      <w:sdtEndPr/>
      <w:sdtContent>
        <w:p w:rsidR="00511F07" w:rsidRDefault="00B7183B" w14:paraId="70CFCB3F" w14:textId="77777777">
          <w:pPr>
            <w:pStyle w:val="Frslagstext"/>
          </w:pPr>
          <w:r>
            <w:t>Riksdagen ställer sig bakom det som anförs i motionen om att klimatanpassning måste stärkas i finansiella ramverk och analyser och tillkännager detta för regeringen.</w:t>
          </w:r>
        </w:p>
      </w:sdtContent>
    </w:sdt>
    <w:sdt>
      <w:sdtPr>
        <w:alias w:val="Yrkande 37"/>
        <w:tag w:val="6aa4d190-5a91-4610-b365-26915e2408ee"/>
        <w:id w:val="457148996"/>
        <w:lock w:val="sdtLocked"/>
      </w:sdtPr>
      <w:sdtEndPr/>
      <w:sdtContent>
        <w:p w:rsidR="00511F07" w:rsidRDefault="00B7183B" w14:paraId="51037B58" w14:textId="77777777">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38"/>
        <w:tag w:val="117b14e1-f741-420c-9206-e0e68b025aeb"/>
        <w:id w:val="-1895343330"/>
        <w:lock w:val="sdtLocked"/>
      </w:sdtPr>
      <w:sdtEndPr/>
      <w:sdtContent>
        <w:p w:rsidR="00511F07" w:rsidRDefault="00B7183B" w14:paraId="5700748C" w14:textId="77777777">
          <w:pPr>
            <w:pStyle w:val="Frslagstext"/>
          </w:pPr>
          <w:r>
            <w:t>Riksdagen ställer sig bakom det som anförs i motionen om finansieringsfrågan för skydd mot stigande hav och tillkännager detta för regeringen.</w:t>
          </w:r>
        </w:p>
      </w:sdtContent>
    </w:sdt>
    <w:sdt>
      <w:sdtPr>
        <w:alias w:val="Yrkande 39"/>
        <w:tag w:val="33ab2271-b5fe-4697-8237-7ae8e39e29de"/>
        <w:id w:val="-373315355"/>
        <w:lock w:val="sdtLocked"/>
      </w:sdtPr>
      <w:sdtEndPr/>
      <w:sdtContent>
        <w:p w:rsidR="00511F07" w:rsidRDefault="00B7183B" w14:paraId="738FF613" w14:textId="77777777">
          <w:pPr>
            <w:pStyle w:val="Frslagstext"/>
          </w:pPr>
          <w:r>
            <w:t>Riksdagen ställer sig bakom det som anförs i motionen om genomförande av framtida portar i Göta älvs mynning och tillkännager detta för regeringen.</w:t>
          </w:r>
        </w:p>
      </w:sdtContent>
    </w:sdt>
    <w:sdt>
      <w:sdtPr>
        <w:alias w:val="Yrkande 40"/>
        <w:tag w:val="09fd49cd-d386-4009-96cb-f048097fcf32"/>
        <w:id w:val="-200025891"/>
        <w:lock w:val="sdtLocked"/>
      </w:sdtPr>
      <w:sdtEndPr/>
      <w:sdtContent>
        <w:p w:rsidR="00511F07" w:rsidRDefault="00B7183B" w14:paraId="61078F1C" w14:textId="77777777">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1"/>
        <w:tag w:val="4bbeca06-ec28-4f54-8a02-35f37497feee"/>
        <w:id w:val="2060208434"/>
        <w:lock w:val="sdtLocked"/>
      </w:sdtPr>
      <w:sdtEndPr/>
      <w:sdtContent>
        <w:p w:rsidR="00511F07" w:rsidRDefault="00B7183B" w14:paraId="7AB64449" w14:textId="77777777">
          <w:pPr>
            <w:pStyle w:val="Frslagstext"/>
          </w:pPr>
          <w:r>
            <w:t>Riksdagen ställer sig bakom det som anförs i motionen om att regeringen skyndsamt ska återkomma till riksdagen med en strategi i form av en proposition med konkreta förslag till beslut samt som levererar på rekommendationerna från Nationella expertrådet för klimatanpassning och tillkännager detta för regeringen.</w:t>
          </w:r>
        </w:p>
      </w:sdtContent>
    </w:sdt>
    <w:sdt>
      <w:sdtPr>
        <w:alias w:val="Yrkande 42"/>
        <w:tag w:val="949deb9c-beac-4eb6-a32e-0f29c93da990"/>
        <w:id w:val="1980578676"/>
        <w:lock w:val="sdtLocked"/>
      </w:sdtPr>
      <w:sdtEndPr/>
      <w:sdtContent>
        <w:p w:rsidR="00511F07" w:rsidRDefault="00B7183B" w14:paraId="2CEA7E97" w14:textId="77777777">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E51F240A5DD48769261A2D50373D56C"/>
        </w:placeholder>
        <w:text/>
      </w:sdtPr>
      <w:sdtEndPr>
        <w:rPr>
          <w14:numSpacing w14:val="default"/>
        </w:rPr>
      </w:sdtEndPr>
      <w:sdtContent>
        <w:p w:rsidRPr="009B062B" w:rsidR="006D79C9" w:rsidP="00333E95" w:rsidRDefault="006D79C9" w14:paraId="7A0450F5" w14:textId="77777777">
          <w:pPr>
            <w:pStyle w:val="Rubrik1"/>
          </w:pPr>
          <w:r>
            <w:t>Motivering</w:t>
          </w:r>
        </w:p>
      </w:sdtContent>
    </w:sdt>
    <w:bookmarkEnd w:displacedByCustomXml="prev" w:id="3"/>
    <w:bookmarkEnd w:displacedByCustomXml="prev" w:id="4"/>
    <w:p w:rsidRPr="00E44BC2" w:rsidR="00E44BC2" w:rsidP="00806647" w:rsidRDefault="00E44BC2" w14:paraId="34B291D1" w14:textId="2A8287FC">
      <w:pPr>
        <w:pStyle w:val="Normalutanindragellerluft"/>
        <w:rPr>
          <w:rFonts w:eastAsia="Times New Roman"/>
          <w:lang w:eastAsia="sv-SE"/>
        </w:rPr>
      </w:pPr>
      <w:r w:rsidRPr="00E44BC2">
        <w:rPr>
          <w:rFonts w:eastAsia="Times New Roman"/>
          <w:lang w:eastAsia="sv-SE"/>
        </w:rPr>
        <w:t>Det pågår idag en global klimatförändring, som i Sverige medför en stigande medel</w:t>
      </w:r>
      <w:r w:rsidR="00806647">
        <w:rPr>
          <w:rFonts w:eastAsia="Times New Roman"/>
          <w:lang w:eastAsia="sv-SE"/>
        </w:rPr>
        <w:softHyphen/>
      </w:r>
      <w:r w:rsidRPr="00E44BC2">
        <w:rPr>
          <w:rFonts w:eastAsia="Times New Roman"/>
          <w:lang w:eastAsia="sv-SE"/>
        </w:rPr>
        <w:t>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w:rsidRPr="00E44BC2" w:rsidR="00E44BC2" w:rsidP="00C97693" w:rsidRDefault="00E44BC2" w14:paraId="4190DB3D" w14:textId="1E222BF4">
      <w:pPr>
        <w:rPr>
          <w:rFonts w:eastAsia="Times New Roman"/>
          <w:lang w:eastAsia="sv-SE"/>
        </w:rPr>
      </w:pPr>
      <w:r w:rsidRPr="00E44BC2">
        <w:rPr>
          <w:rFonts w:eastAsia="Times New Roman"/>
          <w:lang w:eastAsia="sv-SE"/>
        </w:rPr>
        <w:t>Sommaren 2023 går till historien som den varmaste som någonsin uppmätts. Globalt har rekordtemperaturer avlöst varandra och värmeböljor, översvämningar och skogs</w:t>
      </w:r>
      <w:r w:rsidR="00806647">
        <w:rPr>
          <w:rFonts w:eastAsia="Times New Roman"/>
          <w:lang w:eastAsia="sv-SE"/>
        </w:rPr>
        <w:softHyphen/>
      </w:r>
      <w:r w:rsidRPr="00E44BC2">
        <w:rPr>
          <w:rFonts w:eastAsia="Times New Roman"/>
          <w:lang w:eastAsia="sv-SE"/>
        </w:rPr>
        <w:t>bränder har drabbat stora delar av Nordamerika, Asien och Europa. Även i Sverige har vi sett prov på erosion, översvämningar och torka som lett till foderbrist i vissa delar av landet. Många har drabbats och det är tydligt att krafttag behövs för att öka takten i Sveriges klimatanpassningsarbete. Vi ser ett starkt behov av att landets klimatanpass</w:t>
      </w:r>
      <w:r w:rsidR="00806647">
        <w:rPr>
          <w:rFonts w:eastAsia="Times New Roman"/>
          <w:lang w:eastAsia="sv-SE"/>
        </w:rPr>
        <w:softHyphen/>
      </w:r>
      <w:r w:rsidRPr="00E44BC2">
        <w:rPr>
          <w:rFonts w:eastAsia="Times New Roman"/>
          <w:lang w:eastAsia="sv-SE"/>
        </w:rPr>
        <w:t>nings</w:t>
      </w:r>
      <w:r w:rsidR="00806647">
        <w:rPr>
          <w:rFonts w:eastAsia="Times New Roman"/>
          <w:lang w:eastAsia="sv-SE"/>
        </w:rPr>
        <w:softHyphen/>
      </w:r>
      <w:r w:rsidRPr="00E44BC2">
        <w:rPr>
          <w:rFonts w:eastAsia="Times New Roman"/>
          <w:lang w:eastAsia="sv-SE"/>
        </w:rPr>
        <w:t>arbete prioriteras upp.</w:t>
      </w:r>
    </w:p>
    <w:p w:rsidRPr="00E44BC2" w:rsidR="00E44BC2" w:rsidP="00C97693" w:rsidRDefault="00E44BC2" w14:paraId="6D37849B" w14:textId="77777777">
      <w:pPr>
        <w:rPr>
          <w:rFonts w:eastAsia="Times New Roman"/>
          <w:lang w:eastAsia="sv-SE"/>
        </w:rPr>
      </w:pPr>
      <w:r w:rsidRPr="00E44BC2">
        <w:rPr>
          <w:rFonts w:eastAsia="Times New Roman"/>
          <w:lang w:eastAsia="sv-SE"/>
        </w:rPr>
        <w:t>När klimatet förändras drabbas Sverige på flera olika sätt. Bland annat genom att vi får längre torrperioder och fler skyfall som kan leda till översvämning, ras och skred. Vi 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w:rsidRPr="00E44BC2" w:rsidR="00E44BC2" w:rsidP="00C97693" w:rsidRDefault="00E44BC2" w14:paraId="05E71929" w14:textId="0339477B">
      <w:pPr>
        <w:rPr>
          <w:rFonts w:eastAsia="Times New Roman"/>
          <w:lang w:eastAsia="sv-SE"/>
        </w:rPr>
      </w:pPr>
      <w:r w:rsidRPr="00E44BC2">
        <w:rPr>
          <w:rFonts w:eastAsia="Times New Roman"/>
          <w:lang w:eastAsia="sv-SE"/>
        </w:rPr>
        <w:t xml:space="preserve">En långsiktig planering är en av nycklarna till ett brett klimatanpassningsarbete i Sverige, och </w:t>
      </w:r>
      <w:r w:rsidR="00336626">
        <w:rPr>
          <w:rFonts w:eastAsia="Times New Roman"/>
          <w:lang w:eastAsia="sv-SE"/>
        </w:rPr>
        <w:t xml:space="preserve">vi </w:t>
      </w:r>
      <w:r w:rsidRPr="00E44BC2">
        <w:rPr>
          <w:rFonts w:eastAsia="Times New Roman"/>
          <w:lang w:eastAsia="sv-SE"/>
        </w:rPr>
        <w:t>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w:rsidRPr="00E44BC2" w:rsidR="00E44BC2" w:rsidP="00C97693" w:rsidRDefault="00E44BC2" w14:paraId="0DBCEE46" w14:textId="0808E87D">
      <w:pPr>
        <w:rPr>
          <w:rFonts w:eastAsia="Times New Roman"/>
          <w:lang w:eastAsia="sv-SE"/>
        </w:rPr>
      </w:pPr>
      <w:r w:rsidRPr="00E44BC2">
        <w:rPr>
          <w:rFonts w:eastAsia="Times New Roman"/>
          <w:lang w:eastAsia="sv-SE"/>
        </w:rPr>
        <w:t xml:space="preserve">Länsstyrelser och kommuner är nyckelaktörer i klimatanpassningsarbetet och måste därför få tydligare ramar och de resurser som krävs. Vidare bör myndigheters arbete med att bistå med samordning och kunskapsspridning förstärkas. Riksrevisionen är också tydlig i sin granskningsrapport ”Statens insatser för klimatanpassning av den </w:t>
      </w:r>
      <w:r w:rsidRPr="00E44BC2">
        <w:rPr>
          <w:rFonts w:eastAsia="Times New Roman"/>
          <w:lang w:eastAsia="sv-SE"/>
        </w:rPr>
        <w:lastRenderedPageBreak/>
        <w:t>byggda miljön”</w:t>
      </w:r>
      <w:r w:rsidR="00336626">
        <w:rPr>
          <w:rFonts w:eastAsia="Times New Roman"/>
          <w:lang w:eastAsia="sv-SE"/>
        </w:rPr>
        <w:t>,</w:t>
      </w:r>
      <w:r w:rsidRPr="00E44BC2">
        <w:rPr>
          <w:rFonts w:eastAsia="Times New Roman"/>
          <w:lang w:eastAsia="sv-SE"/>
        </w:rPr>
        <w:t xml:space="preserve"> RiR</w:t>
      </w:r>
      <w:r w:rsidR="00336626">
        <w:rPr>
          <w:rFonts w:eastAsia="Times New Roman"/>
          <w:lang w:eastAsia="sv-SE"/>
        </w:rPr>
        <w:t xml:space="preserve"> </w:t>
      </w:r>
      <w:r w:rsidRPr="00E44BC2">
        <w:rPr>
          <w:rFonts w:eastAsia="Times New Roman"/>
          <w:lang w:eastAsia="sv-SE"/>
        </w:rPr>
        <w:t>2022:29</w:t>
      </w:r>
      <w:r w:rsidR="00336626">
        <w:rPr>
          <w:rFonts w:eastAsia="Times New Roman"/>
          <w:lang w:eastAsia="sv-SE"/>
        </w:rPr>
        <w:t>,</w:t>
      </w:r>
      <w:r w:rsidRPr="00E44BC2">
        <w:rPr>
          <w:rFonts w:eastAsia="Times New Roman"/>
          <w:lang w:eastAsia="sv-SE"/>
        </w:rPr>
        <w:t xml:space="preserve">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p>
    <w:p w:rsidRPr="00E44BC2" w:rsidR="00E44BC2" w:rsidP="00C97693" w:rsidRDefault="00E44BC2" w14:paraId="240DA5A2" w14:textId="1AAC6CFB">
      <w:pPr>
        <w:rPr>
          <w:rFonts w:eastAsia="Times New Roman"/>
          <w:lang w:eastAsia="sv-SE"/>
        </w:rPr>
      </w:pPr>
      <w:r w:rsidRPr="00E44BC2">
        <w:rPr>
          <w:rFonts w:eastAsia="Times New Roman"/>
          <w:lang w:eastAsia="sv-SE"/>
        </w:rPr>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w:t>
      </w:r>
      <w:r w:rsidR="00806647">
        <w:rPr>
          <w:rFonts w:eastAsia="Times New Roman"/>
          <w:lang w:eastAsia="sv-SE"/>
        </w:rPr>
        <w:softHyphen/>
      </w:r>
      <w:r w:rsidRPr="00E44BC2">
        <w:rPr>
          <w:rFonts w:eastAsia="Times New Roman"/>
          <w:lang w:eastAsia="sv-SE"/>
        </w:rPr>
        <w:t>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w:t>
      </w:r>
      <w:r w:rsidR="00806647">
        <w:rPr>
          <w:rFonts w:eastAsia="Times New Roman"/>
          <w:lang w:eastAsia="sv-SE"/>
        </w:rPr>
        <w:softHyphen/>
      </w:r>
      <w:r w:rsidRPr="00E44BC2">
        <w:rPr>
          <w:rFonts w:eastAsia="Times New Roman"/>
          <w:lang w:eastAsia="sv-SE"/>
        </w:rPr>
        <w:t>karteringar, identifiering av lågpunkter och viktig infrastruktur som kan skadas, kart</w:t>
      </w:r>
      <w:r w:rsidR="00806647">
        <w:rPr>
          <w:rFonts w:eastAsia="Times New Roman"/>
          <w:lang w:eastAsia="sv-SE"/>
        </w:rPr>
        <w:softHyphen/>
      </w:r>
      <w:r w:rsidRPr="00E44BC2">
        <w:rPr>
          <w:rFonts w:eastAsia="Times New Roman"/>
          <w:lang w:eastAsia="sv-SE"/>
        </w:rPr>
        <w:t>läggningar av värmeöar och områden som riskerar ras, skred och erosion och därefter starta ett klimatanpassningsarbete där klimatanpassningsåtgärder behöver listas och prioriteras.</w:t>
      </w:r>
    </w:p>
    <w:p w:rsidRPr="00E44BC2" w:rsidR="00E44BC2" w:rsidP="00C97693" w:rsidRDefault="00336626" w14:paraId="3A980627" w14:textId="3458F2AD">
      <w:pPr>
        <w:rPr>
          <w:rFonts w:eastAsia="Times New Roman"/>
          <w:lang w:eastAsia="sv-SE"/>
        </w:rPr>
      </w:pPr>
      <w:r>
        <w:rPr>
          <w:rFonts w:eastAsia="Times New Roman"/>
          <w:lang w:eastAsia="sv-SE"/>
        </w:rPr>
        <w:t>Av R</w:t>
      </w:r>
      <w:r w:rsidRPr="00E44BC2" w:rsidR="00E44BC2">
        <w:rPr>
          <w:rFonts w:eastAsia="Times New Roman"/>
          <w:lang w:eastAsia="sv-SE"/>
        </w:rPr>
        <w:t xml:space="preserve">iksrevisionens rapport om </w:t>
      </w:r>
      <w:r>
        <w:rPr>
          <w:rFonts w:eastAsia="Times New Roman"/>
          <w:lang w:eastAsia="sv-SE"/>
        </w:rPr>
        <w:t>s</w:t>
      </w:r>
      <w:r w:rsidRPr="00E44BC2" w:rsidR="00E44BC2">
        <w:rPr>
          <w:rFonts w:eastAsia="Times New Roman"/>
          <w:lang w:eastAsia="sv-SE"/>
        </w:rPr>
        <w:t>tatens insatser för klimatanpassning av den byggda miljön (RiR 2022:29) framgår att de åtgärder som kommunerna ska planera för är svåra att finansiera och att kortsiktigheten i statens finansiering försvårar planeringen av långsiktiga insatser då statens anslag varierar stort mellan åren. Detta gör det också svårt att använda medlen effektivt.</w:t>
      </w:r>
    </w:p>
    <w:p w:rsidRPr="00E44BC2" w:rsidR="00E44BC2" w:rsidP="00C97693" w:rsidRDefault="00E44BC2" w14:paraId="7530D8E3" w14:textId="081C0FE9">
      <w:pPr>
        <w:rPr>
          <w:rFonts w:eastAsia="Times New Roman"/>
          <w:lang w:eastAsia="sv-SE"/>
        </w:rPr>
      </w:pPr>
      <w:r w:rsidRPr="00E44BC2">
        <w:rPr>
          <w:rFonts w:eastAsia="Times New Roman"/>
          <w:lang w:eastAsia="sv-SE"/>
        </w:rPr>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w:rsidRPr="00E44BC2" w:rsidR="00E44BC2" w:rsidP="00C97693" w:rsidRDefault="00E44BC2" w14:paraId="6DFD6AAF" w14:textId="77777777">
      <w:pPr>
        <w:rPr>
          <w:rFonts w:eastAsia="Times New Roman"/>
          <w:lang w:eastAsia="sv-SE"/>
        </w:rPr>
      </w:pPr>
      <w:r w:rsidRPr="00E44BC2">
        <w:rPr>
          <w:rFonts w:eastAsia="Times New Roman"/>
          <w:lang w:eastAsia="sv-SE"/>
        </w:rPr>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w:rsidRPr="00E44BC2" w:rsidR="00E44BC2" w:rsidP="00C97693" w:rsidRDefault="00E44BC2" w14:paraId="2DF29CE8" w14:textId="379B2234">
      <w:pPr>
        <w:rPr>
          <w:rFonts w:eastAsia="Times New Roman"/>
          <w:lang w:eastAsia="sv-SE"/>
        </w:rPr>
      </w:pPr>
      <w:r w:rsidRPr="00E44BC2">
        <w:rPr>
          <w:rFonts w:eastAsia="Times New Roman"/>
          <w:lang w:eastAsia="sv-SE"/>
        </w:rPr>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w:t>
      </w:r>
      <w:r w:rsidRPr="00E44BC2">
        <w:rPr>
          <w:rFonts w:eastAsia="Times New Roman"/>
          <w:lang w:eastAsia="sv-SE"/>
        </w:rPr>
        <w:lastRenderedPageBreak/>
        <w:t>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w:t>
      </w:r>
      <w:r w:rsidR="00336626">
        <w:rPr>
          <w:rFonts w:eastAsia="Times New Roman"/>
          <w:lang w:eastAsia="sv-SE"/>
        </w:rPr>
        <w:t>s</w:t>
      </w:r>
      <w:r w:rsidRPr="00E44BC2">
        <w:rPr>
          <w:rFonts w:eastAsia="Times New Roman"/>
          <w:lang w:eastAsia="sv-SE"/>
        </w:rPr>
        <w:t xml:space="preserve"> stads nuvarande uppskattningar är det nödvändigt att ha yttre 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w:rsidRPr="00E44BC2" w:rsidR="00E44BC2" w:rsidP="00C97693" w:rsidRDefault="00E44BC2" w14:paraId="4F7A4852" w14:textId="63DD9726">
      <w:pPr>
        <w:rPr>
          <w:rFonts w:eastAsia="Times New Roman"/>
          <w:lang w:eastAsia="sv-SE"/>
        </w:rPr>
      </w:pPr>
      <w:r w:rsidRPr="00E44BC2">
        <w:rPr>
          <w:rFonts w:eastAsia="Times New Roman"/>
          <w:lang w:eastAsia="sv-SE"/>
        </w:rPr>
        <w:t xml:space="preserve">Därutöver kommer finansiering behövas på kort och lång sikt. Vi föreslår att man förutom ett långsiktigt stabilt nationellt stöd för klimatanpassning även inför ett separat </w:t>
      </w:r>
      <w:r w:rsidR="008B0B18">
        <w:rPr>
          <w:rFonts w:eastAsia="Times New Roman"/>
          <w:lang w:eastAsia="sv-SE"/>
        </w:rPr>
        <w:t>k</w:t>
      </w:r>
      <w:r w:rsidRPr="00E44BC2">
        <w:rPr>
          <w:rFonts w:eastAsia="Times New Roman"/>
          <w:lang w:eastAsia="sv-SE"/>
        </w:rPr>
        <w:t>limatanpassningskliv som ska delfinansiera innovativa investeringar med stor klimat</w:t>
      </w:r>
      <w:r w:rsidR="00806647">
        <w:rPr>
          <w:rFonts w:eastAsia="Times New Roman"/>
          <w:lang w:eastAsia="sv-SE"/>
        </w:rPr>
        <w:softHyphen/>
      </w:r>
      <w:r w:rsidRPr="00E44BC2">
        <w:rPr>
          <w:rFonts w:eastAsia="Times New Roman"/>
          <w:lang w:eastAsia="sv-SE"/>
        </w:rPr>
        <w:t>anpassningsnytta, i likhet med satsningen Klimatklivet.</w:t>
      </w:r>
    </w:p>
    <w:p w:rsidRPr="00E44BC2" w:rsidR="00E44BC2" w:rsidP="00C97693" w:rsidRDefault="00E44BC2" w14:paraId="21355C0A" w14:textId="46FC6EF6">
      <w:pPr>
        <w:rPr>
          <w:rFonts w:eastAsia="Times New Roman"/>
          <w:lang w:eastAsia="sv-SE"/>
        </w:rPr>
      </w:pPr>
      <w:r w:rsidRPr="00E44BC2">
        <w:rPr>
          <w:rFonts w:eastAsia="Times New Roman"/>
          <w:lang w:eastAsia="sv-SE"/>
        </w:rPr>
        <w:t xml:space="preserve">Det </w:t>
      </w:r>
      <w:r w:rsidR="008B0B18">
        <w:rPr>
          <w:rFonts w:eastAsia="Times New Roman"/>
          <w:lang w:eastAsia="sv-SE"/>
        </w:rPr>
        <w:t>n</w:t>
      </w:r>
      <w:r w:rsidRPr="00E44BC2">
        <w:rPr>
          <w:rFonts w:eastAsia="Times New Roman"/>
          <w:lang w:eastAsia="sv-SE"/>
        </w:rPr>
        <w:t>ationella expertrådet för klimatanpassning pekar på ett antal tänkbara lång</w:t>
      </w:r>
      <w:r w:rsidR="00806647">
        <w:rPr>
          <w:rFonts w:eastAsia="Times New Roman"/>
          <w:lang w:eastAsia="sv-SE"/>
        </w:rPr>
        <w:softHyphen/>
      </w:r>
      <w:r w:rsidRPr="00E44BC2">
        <w:rPr>
          <w:rFonts w:eastAsia="Times New Roman"/>
          <w:lang w:eastAsia="sv-SE"/>
        </w:rPr>
        <w:t>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w:rsidRPr="00E44BC2" w:rsidR="00E44BC2" w:rsidP="00C97693" w:rsidRDefault="00E44BC2" w14:paraId="1718B4D7" w14:textId="5D39AB42">
      <w:pPr>
        <w:rPr>
          <w:rFonts w:eastAsia="Times New Roman"/>
          <w:lang w:eastAsia="sv-SE"/>
        </w:rPr>
      </w:pPr>
      <w:r w:rsidRPr="00E44BC2">
        <w:rPr>
          <w:rFonts w:eastAsia="Times New Roman"/>
          <w:lang w:eastAsia="sv-SE"/>
        </w:rPr>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w:t>
      </w:r>
      <w:r w:rsidR="00806647">
        <w:rPr>
          <w:rFonts w:eastAsia="Times New Roman"/>
          <w:lang w:eastAsia="sv-SE"/>
        </w:rPr>
        <w:softHyphen/>
      </w:r>
      <w:r w:rsidRPr="00E44BC2">
        <w:rPr>
          <w:rFonts w:eastAsia="Times New Roman"/>
          <w:lang w:eastAsia="sv-SE"/>
        </w:rPr>
        <w:t>svämning, ras och erosion. Av översiktsplanen ska det även framgå hur dessa risker kan förebyggas.</w:t>
      </w:r>
    </w:p>
    <w:p w:rsidRPr="00E44BC2" w:rsidR="00E44BC2" w:rsidP="00C97693" w:rsidRDefault="00E44BC2" w14:paraId="29DE6157" w14:textId="77777777">
      <w:pPr>
        <w:rPr>
          <w:rFonts w:eastAsia="Times New Roman"/>
          <w:lang w:eastAsia="sv-SE"/>
        </w:rPr>
      </w:pPr>
      <w:r w:rsidRPr="00E44BC2">
        <w:rPr>
          <w:rFonts w:eastAsia="Times New Roman"/>
          <w:lang w:eastAsia="sv-SE"/>
        </w:rPr>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w:rsidRPr="00E44BC2" w:rsidR="00E44BC2" w:rsidP="00C97693" w:rsidRDefault="00E44BC2" w14:paraId="53491A26" w14:textId="7DE52A5F">
      <w:pPr>
        <w:rPr>
          <w:rFonts w:eastAsia="Times New Roman"/>
          <w:lang w:eastAsia="sv-SE"/>
        </w:rPr>
      </w:pPr>
      <w:r w:rsidRPr="00E44BC2">
        <w:rPr>
          <w:rFonts w:eastAsia="Times New Roman"/>
          <w:lang w:eastAsia="sv-SE"/>
        </w:rPr>
        <w:t>Boverket har i uppdrag att samordna det nationella klimatanpassningsarbetet för den byggda miljön och behöver därmed på olika sätt hjälpa kommunerna med deras klimat</w:t>
      </w:r>
      <w:r w:rsidR="00806647">
        <w:rPr>
          <w:rFonts w:eastAsia="Times New Roman"/>
          <w:lang w:eastAsia="sv-SE"/>
        </w:rPr>
        <w:softHyphen/>
      </w:r>
      <w:r w:rsidRPr="00E44BC2">
        <w:rPr>
          <w:rFonts w:eastAsia="Times New Roman"/>
          <w:lang w:eastAsia="sv-SE"/>
        </w:rPr>
        <w:t>anpassningsarbete. Kommunerna ligger olika långt framme i sitt klimatanpassnings</w:t>
      </w:r>
      <w:r w:rsidR="00806647">
        <w:rPr>
          <w:rFonts w:eastAsia="Times New Roman"/>
          <w:lang w:eastAsia="sv-SE"/>
        </w:rPr>
        <w:softHyphen/>
      </w:r>
      <w:r w:rsidRPr="00E44BC2">
        <w:rPr>
          <w:rFonts w:eastAsia="Times New Roman"/>
          <w:lang w:eastAsia="sv-SE"/>
        </w:rPr>
        <w:t>arbete</w:t>
      </w:r>
      <w:r w:rsidR="008B0B18">
        <w:rPr>
          <w:rFonts w:eastAsia="Times New Roman"/>
          <w:lang w:eastAsia="sv-SE"/>
        </w:rPr>
        <w:t>,</w:t>
      </w:r>
      <w:r w:rsidRPr="00E44BC2">
        <w:rPr>
          <w:rFonts w:eastAsia="Times New Roman"/>
          <w:lang w:eastAsia="sv-SE"/>
        </w:rPr>
        <w:t xml:space="preserve"> men för alla kommuner gäller att ett stort arbete med olika klimatanpassnings</w:t>
      </w:r>
      <w:r w:rsidR="00806647">
        <w:rPr>
          <w:rFonts w:eastAsia="Times New Roman"/>
          <w:lang w:eastAsia="sv-SE"/>
        </w:rPr>
        <w:softHyphen/>
      </w:r>
      <w:r w:rsidRPr="00E44BC2">
        <w:rPr>
          <w:rFonts w:eastAsia="Times New Roman"/>
          <w:lang w:eastAsia="sv-SE"/>
        </w:rPr>
        <w:t>åtgärder kommer att behöva genomföras framöver för att skydda både människors liv och hälsa</w:t>
      </w:r>
      <w:r w:rsidR="008B0B18">
        <w:rPr>
          <w:rFonts w:eastAsia="Times New Roman"/>
          <w:lang w:eastAsia="sv-SE"/>
        </w:rPr>
        <w:t xml:space="preserve"> och</w:t>
      </w:r>
      <w:r w:rsidRPr="00E44BC2">
        <w:rPr>
          <w:rFonts w:eastAsia="Times New Roman"/>
          <w:lang w:eastAsia="sv-SE"/>
        </w:rPr>
        <w:t xml:space="preserve"> viktig infrastruktur och för att motverka skador på den bebyggda miljön. För kommuner som idag saknar egen kompetens eller möjlighet att finansiera åtgärder finns behov av expertstöd från myndigheter och nationellt ekonomiskt stöd för att kunna genomföra fysiska klimatanpassningsåtgärder. Här har även länsstyrelserna en viktig roll i att samordna, stötta och följa upp kommunernas klimatarbete. Vi vill att man ytterligare tydliggör vilka krav som ska ställas på kommunernas klimatanpassnings</w:t>
      </w:r>
      <w:r w:rsidR="00806647">
        <w:rPr>
          <w:rFonts w:eastAsia="Times New Roman"/>
          <w:lang w:eastAsia="sv-SE"/>
        </w:rPr>
        <w:softHyphen/>
      </w:r>
      <w:r w:rsidRPr="00E44BC2">
        <w:rPr>
          <w:rFonts w:eastAsia="Times New Roman"/>
          <w:lang w:eastAsia="sv-SE"/>
        </w:rPr>
        <w:t xml:space="preserve">arbete för att tydliggöra för kommunerna vilket arbete de behöver genomföra. Det är också av stor vikt att länsstyrelserna vidareutvecklar sin specialkompetens inom </w:t>
      </w:r>
      <w:r w:rsidRPr="00E44BC2">
        <w:rPr>
          <w:rFonts w:eastAsia="Times New Roman"/>
          <w:lang w:eastAsia="sv-SE"/>
        </w:rPr>
        <w:lastRenderedPageBreak/>
        <w:t>området bland annat genom sina klimatanpassningssamordnare som behöver finnas på alla länsstyrelser.</w:t>
      </w:r>
    </w:p>
    <w:p w:rsidRPr="00E44BC2" w:rsidR="00E44BC2" w:rsidP="00C97693" w:rsidRDefault="00E44BC2" w14:paraId="367D11F3" w14:textId="5B976F81">
      <w:pPr>
        <w:rPr>
          <w:rFonts w:eastAsia="Times New Roman"/>
          <w:lang w:eastAsia="sv-SE"/>
        </w:rPr>
      </w:pPr>
      <w:r w:rsidRPr="00E44BC2">
        <w:rPr>
          <w:rFonts w:eastAsia="Times New Roman"/>
          <w:lang w:eastAsia="sv-SE"/>
        </w:rPr>
        <w:t xml:space="preserve">Sedan 2008 ställer PBL krav på att kommunerna ska förlägga bebyggelse inom detaljplan till mark som är lämplig för ändamålet med hänsyn till risken för olyckor, översvämning och erosion. Dock är ett vanligt problem att gamla detaljplaner inte </w:t>
      </w:r>
      <w:proofErr w:type="spellStart"/>
      <w:r w:rsidRPr="00E44BC2">
        <w:rPr>
          <w:rFonts w:eastAsia="Times New Roman"/>
          <w:lang w:eastAsia="sv-SE"/>
        </w:rPr>
        <w:t>lämplighetsprövas</w:t>
      </w:r>
      <w:proofErr w:type="spellEnd"/>
      <w:r w:rsidRPr="00E44BC2">
        <w:rPr>
          <w:rFonts w:eastAsia="Times New Roman"/>
          <w:lang w:eastAsia="sv-SE"/>
        </w:rPr>
        <w:t>. Om kommunen inte upphäver den gamla detaljplanen kan bygglov inte heller nekas, vilket riskerar att nybyggnation sker i områden som är olämpliga ur klimatanpassningssynpunkt. Då kommuner saknar skyldighet att upphäva dessa detalj</w:t>
      </w:r>
      <w:r w:rsidR="00806647">
        <w:rPr>
          <w:rFonts w:eastAsia="Times New Roman"/>
          <w:lang w:eastAsia="sv-SE"/>
        </w:rPr>
        <w:softHyphen/>
      </w:r>
      <w:r w:rsidRPr="00E44BC2">
        <w:rPr>
          <w:rFonts w:eastAsia="Times New Roman"/>
          <w:lang w:eastAsia="sv-SE"/>
        </w:rPr>
        <w:t>planer behöver frågan utredas 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w:rsidRPr="00E44BC2" w:rsidR="00E44BC2" w:rsidP="00C97693" w:rsidRDefault="00E44BC2" w14:paraId="77267190" w14:textId="5B9D7E67">
      <w:pPr>
        <w:rPr>
          <w:rFonts w:eastAsia="Times New Roman"/>
          <w:lang w:eastAsia="sv-SE"/>
        </w:rPr>
      </w:pPr>
      <w:r w:rsidRPr="00E44BC2">
        <w:rPr>
          <w:rFonts w:eastAsia="Times New Roman"/>
          <w:lang w:eastAsia="sv-SE"/>
        </w:rPr>
        <w:t>Alltför få samhällen och städer har klimatanpassat infrastruktur, vägar, avlopps</w:t>
      </w:r>
      <w:r w:rsidR="00806647">
        <w:rPr>
          <w:rFonts w:eastAsia="Times New Roman"/>
          <w:lang w:eastAsia="sv-SE"/>
        </w:rPr>
        <w:softHyphen/>
      </w:r>
      <w:r w:rsidRPr="00E44BC2">
        <w:rPr>
          <w:rFonts w:eastAsia="Times New Roman"/>
          <w:lang w:eastAsia="sv-SE"/>
        </w:rPr>
        <w:t>anläggningar</w:t>
      </w:r>
      <w:r w:rsidR="008B0B18">
        <w:rPr>
          <w:rFonts w:eastAsia="Times New Roman"/>
          <w:lang w:eastAsia="sv-SE"/>
        </w:rPr>
        <w:t xml:space="preserve"> och</w:t>
      </w:r>
      <w:r w:rsidRPr="00E44BC2">
        <w:rPr>
          <w:rFonts w:eastAsia="Times New Roman"/>
          <w:lang w:eastAsia="sv-SE"/>
        </w:rPr>
        <w:t xml:space="preserve">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w:t>
      </w:r>
      <w:r w:rsidR="008B0B18">
        <w:rPr>
          <w:rFonts w:eastAsia="Times New Roman"/>
          <w:lang w:eastAsia="sv-SE"/>
        </w:rPr>
        <w:t xml:space="preserve">och </w:t>
      </w:r>
      <w:r w:rsidRPr="00E44BC2">
        <w:rPr>
          <w:rFonts w:eastAsia="Times New Roman"/>
          <w:lang w:eastAsia="sv-SE"/>
        </w:rPr>
        <w:t>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obligatorisk kommunal dagvattentaxa som kan finansiera hanteringen av regnvatten utöver den va-avgift som idag tas ut för dricksvatten och avlopp.</w:t>
      </w:r>
    </w:p>
    <w:p w:rsidRPr="00E44BC2" w:rsidR="00E44BC2" w:rsidP="00C97693" w:rsidRDefault="00E44BC2" w14:paraId="18DF9CCC" w14:textId="77777777">
      <w:pPr>
        <w:rPr>
          <w:rFonts w:eastAsia="Times New Roman"/>
          <w:lang w:eastAsia="sv-SE"/>
        </w:rPr>
      </w:pPr>
      <w:r w:rsidRPr="00E44BC2">
        <w:rPr>
          <w:rFonts w:eastAsia="Times New Roman"/>
          <w:lang w:eastAsia="sv-SE"/>
        </w:rPr>
        <w:t>När det gäller värmeböljor så är risken för hälsoeffekter på befolkningen stor. Sommaren 2018 tog SOS Alarm emot fyra gånger fler samtal än normalt om värmeslag. Överdödligheten under samma sommar var cirka 700 dödsfall.</w:t>
      </w:r>
    </w:p>
    <w:p w:rsidRPr="00E44BC2" w:rsidR="00E44BC2" w:rsidP="00C97693" w:rsidRDefault="00E44BC2" w14:paraId="558EFEC6" w14:textId="428CCBE6">
      <w:pPr>
        <w:rPr>
          <w:rFonts w:eastAsia="Times New Roman"/>
          <w:lang w:eastAsia="sv-SE"/>
        </w:rPr>
      </w:pPr>
      <w:r w:rsidRPr="00E44BC2">
        <w:rPr>
          <w:rFonts w:eastAsia="Times New Roman"/>
          <w:lang w:eastAsia="sv-SE"/>
        </w:rPr>
        <w:t>Värmebölja är ett begrepp som används för en längre period med höga dags</w:t>
      </w:r>
      <w:r w:rsidR="00806647">
        <w:rPr>
          <w:rFonts w:eastAsia="Times New Roman"/>
          <w:lang w:eastAsia="sv-SE"/>
        </w:rPr>
        <w:softHyphen/>
      </w:r>
      <w:r w:rsidRPr="00E44BC2">
        <w:rPr>
          <w:rFonts w:eastAsia="Times New Roman"/>
          <w:lang w:eastAsia="sv-SE"/>
        </w:rPr>
        <w:t>tempe</w:t>
      </w:r>
      <w:r w:rsidR="00806647">
        <w:rPr>
          <w:rFonts w:eastAsia="Times New Roman"/>
          <w:lang w:eastAsia="sv-SE"/>
        </w:rPr>
        <w:softHyphen/>
      </w:r>
      <w:r w:rsidRPr="00E44BC2">
        <w:rPr>
          <w:rFonts w:eastAsia="Times New Roman"/>
          <w:lang w:eastAsia="sv-SE"/>
        </w:rPr>
        <w:t>ra</w:t>
      </w:r>
      <w:r w:rsidR="00806647">
        <w:rPr>
          <w:rFonts w:eastAsia="Times New Roman"/>
          <w:lang w:eastAsia="sv-SE"/>
        </w:rPr>
        <w:softHyphen/>
      </w:r>
      <w:r w:rsidRPr="00E44BC2">
        <w:rPr>
          <w:rFonts w:eastAsia="Times New Roman"/>
          <w:lang w:eastAsia="sv-SE"/>
        </w:rPr>
        <w:t>turer, och klimatförändringarna kommer att medföra fler och längre värme</w:t>
      </w:r>
      <w:r w:rsidR="00806647">
        <w:rPr>
          <w:rFonts w:eastAsia="Times New Roman"/>
          <w:lang w:eastAsia="sv-SE"/>
        </w:rPr>
        <w:softHyphen/>
      </w:r>
      <w:r w:rsidRPr="00E44BC2">
        <w:rPr>
          <w:rFonts w:eastAsia="Times New Roman"/>
          <w:lang w:eastAsia="sv-SE"/>
        </w:rPr>
        <w:t>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w:t>
      </w:r>
      <w:r w:rsidR="00806647">
        <w:rPr>
          <w:rFonts w:eastAsia="Times New Roman"/>
          <w:lang w:eastAsia="sv-SE"/>
        </w:rPr>
        <w:softHyphen/>
      </w:r>
      <w:r w:rsidRPr="00E44BC2">
        <w:rPr>
          <w:rFonts w:eastAsia="Times New Roman"/>
          <w:lang w:eastAsia="sv-SE"/>
        </w:rPr>
        <w:t>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w:t>
      </w:r>
      <w:r w:rsidR="00806647">
        <w:rPr>
          <w:rFonts w:eastAsia="Times New Roman"/>
          <w:lang w:eastAsia="sv-SE"/>
        </w:rPr>
        <w:softHyphen/>
      </w:r>
      <w:r w:rsidRPr="00E44BC2">
        <w:rPr>
          <w:rFonts w:eastAsia="Times New Roman"/>
          <w:lang w:eastAsia="sv-SE"/>
        </w:rPr>
        <w:t xml:space="preserve">vis ge Folkhälsomyndigheten i uppdrag att ta fram en utbildning om </w:t>
      </w:r>
      <w:proofErr w:type="spellStart"/>
      <w:r w:rsidRPr="00E44BC2">
        <w:rPr>
          <w:rFonts w:eastAsia="Times New Roman"/>
          <w:lang w:eastAsia="sv-SE"/>
        </w:rPr>
        <w:t>värmevård</w:t>
      </w:r>
      <w:proofErr w:type="spellEnd"/>
      <w:r w:rsidRPr="00E44BC2">
        <w:rPr>
          <w:rFonts w:eastAsia="Times New Roman"/>
          <w:lang w:eastAsia="sv-SE"/>
        </w:rPr>
        <w:t xml:space="preserve"> för den personal som i sitt dagliga arbete möter sjuka, gamla och barn, det vill säga de grupper som riskerar att fara illa av extremvärme. Som en del av denna satsning ska också </w:t>
      </w:r>
      <w:r w:rsidRPr="00E44BC2">
        <w:rPr>
          <w:rFonts w:eastAsia="Times New Roman"/>
          <w:lang w:eastAsia="sv-SE"/>
        </w:rPr>
        <w:lastRenderedPageBreak/>
        <w:t>personalen kunna informera riskgrupper om var, i närheten av sin bostad, de kan svalka sig när det blir varmt.</w:t>
      </w:r>
    </w:p>
    <w:p w:rsidRPr="00E44BC2" w:rsidR="00E44BC2" w:rsidP="00C97693" w:rsidRDefault="00E44BC2" w14:paraId="69D0C267" w14:textId="77777777">
      <w:pPr>
        <w:rPr>
          <w:rFonts w:eastAsia="Times New Roman"/>
          <w:lang w:eastAsia="sv-SE"/>
        </w:rPr>
      </w:pPr>
      <w:r w:rsidRPr="00E44BC2">
        <w:rPr>
          <w:rFonts w:eastAsia="Times New Roman"/>
          <w:lang w:eastAsia="sv-SE"/>
        </w:rPr>
        <w:t>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kunna monteras även på kulturhistoriskt värdefulla byggnader. Samtidigt bör utredas hur andra klimatanpassningsåtgärder bör utföras för att ge våra kulturhistoriskt viktiga byggnader ett långsiktigt skydd.</w:t>
      </w:r>
    </w:p>
    <w:p w:rsidRPr="00E44BC2" w:rsidR="00E44BC2" w:rsidP="00C97693" w:rsidRDefault="00E44BC2" w14:paraId="08BEC668" w14:textId="15E02D90">
      <w:pPr>
        <w:rPr>
          <w:rFonts w:eastAsia="Times New Roman"/>
          <w:lang w:eastAsia="sv-SE"/>
        </w:rPr>
      </w:pPr>
      <w:r w:rsidRPr="00E44BC2">
        <w:rPr>
          <w:rFonts w:eastAsia="Times New Roman"/>
          <w:lang w:eastAsia="sv-SE"/>
        </w:rPr>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w:t>
      </w:r>
      <w:r w:rsidRPr="00E44BC2" w:rsidR="006F4BB4">
        <w:rPr>
          <w:rFonts w:eastAsia="Times New Roman"/>
          <w:lang w:eastAsia="sv-SE"/>
        </w:rPr>
        <w:t xml:space="preserve">Restoration </w:t>
      </w:r>
      <w:proofErr w:type="spellStart"/>
      <w:r w:rsidRPr="00E44BC2" w:rsidR="006F4BB4">
        <w:rPr>
          <w:rFonts w:eastAsia="Times New Roman"/>
          <w:lang w:eastAsia="sv-SE"/>
        </w:rPr>
        <w:t>Law</w:t>
      </w:r>
      <w:proofErr w:type="spellEnd"/>
      <w:r w:rsidRPr="00E44BC2">
        <w:rPr>
          <w:rFonts w:eastAsia="Times New Roman"/>
          <w:lang w:eastAsia="sv-SE"/>
        </w:rPr>
        <w:t>.</w:t>
      </w:r>
    </w:p>
    <w:p w:rsidRPr="00E44BC2" w:rsidR="00E44BC2" w:rsidP="00C97693" w:rsidRDefault="00E44BC2" w14:paraId="19CE4738" w14:textId="2E770E72">
      <w:pPr>
        <w:rPr>
          <w:rFonts w:eastAsia="Times New Roman"/>
          <w:lang w:eastAsia="sv-SE"/>
        </w:rPr>
      </w:pPr>
      <w:r w:rsidRPr="00E44BC2">
        <w:rPr>
          <w:rFonts w:eastAsia="Times New Roman"/>
          <w:lang w:eastAsia="sv-SE"/>
        </w:rPr>
        <w:t>När Stockholmsregionen och Stockholms stad identifierat värmeöar genom satellit</w:t>
      </w:r>
      <w:r w:rsidR="00806647">
        <w:rPr>
          <w:rFonts w:eastAsia="Times New Roman"/>
          <w:lang w:eastAsia="sv-SE"/>
        </w:rPr>
        <w:softHyphen/>
      </w:r>
      <w:r w:rsidRPr="00E44BC2">
        <w:rPr>
          <w:rFonts w:eastAsia="Times New Roman"/>
          <w:lang w:eastAsia="sv-SE"/>
        </w:rPr>
        <w:t xml:space="preserve">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w:t>
      </w:r>
      <w:proofErr w:type="gramStart"/>
      <w:r w:rsidRPr="00E44BC2">
        <w:rPr>
          <w:rFonts w:eastAsia="Times New Roman"/>
          <w:lang w:eastAsia="sv-SE"/>
        </w:rPr>
        <w:t>svala område</w:t>
      </w:r>
      <w:proofErr w:type="gramEnd"/>
      <w:r w:rsidRPr="00E44BC2">
        <w:rPr>
          <w:rFonts w:eastAsia="Times New Roman"/>
          <w:lang w:eastAsia="sv-SE"/>
        </w:rPr>
        <w:t>, vilket självklart kan orsaka stora problem för en förskolegrupp med små barn.</w:t>
      </w:r>
    </w:p>
    <w:p w:rsidRPr="00E44BC2" w:rsidR="00E44BC2" w:rsidP="00C97693" w:rsidRDefault="00E44BC2" w14:paraId="198EF51B" w14:textId="287207BA">
      <w:pPr>
        <w:rPr>
          <w:rFonts w:eastAsia="Times New Roman"/>
          <w:lang w:eastAsia="sv-SE"/>
        </w:rPr>
      </w:pPr>
      <w:r w:rsidRPr="00E44BC2">
        <w:rPr>
          <w:rFonts w:eastAsia="Times New Roman"/>
          <w:lang w:eastAsia="sv-SE"/>
        </w:rPr>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w:t>
      </w:r>
      <w:r w:rsidR="00806647">
        <w:rPr>
          <w:rFonts w:eastAsia="Times New Roman"/>
          <w:lang w:eastAsia="sv-SE"/>
        </w:rPr>
        <w:softHyphen/>
      </w:r>
      <w:r w:rsidRPr="00E44BC2">
        <w:rPr>
          <w:rFonts w:eastAsia="Times New Roman"/>
          <w:lang w:eastAsia="sv-SE"/>
        </w:rPr>
        <w:t>svämning och värmebölja. Vi föreslår därför införandet av en obligatorisk grönytefaktor och ett arbete för att minska andelen hårdgjord mark i bebyggd miljö.</w:t>
      </w:r>
    </w:p>
    <w:p w:rsidRPr="00E44BC2" w:rsidR="00E44BC2" w:rsidP="00C97693" w:rsidRDefault="00E44BC2" w14:paraId="1C5DC468" w14:textId="77777777">
      <w:pPr>
        <w:rPr>
          <w:rFonts w:eastAsia="Times New Roman"/>
          <w:lang w:eastAsia="sv-SE"/>
        </w:rPr>
      </w:pPr>
      <w:r w:rsidRPr="00E44BC2">
        <w:rPr>
          <w:rFonts w:eastAsia="Times New Roman"/>
          <w:lang w:eastAsia="sv-SE"/>
        </w:rPr>
        <w:t xml:space="preserve">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w:t>
      </w:r>
      <w:r w:rsidRPr="00E44BC2">
        <w:rPr>
          <w:rFonts w:eastAsia="Times New Roman"/>
          <w:lang w:eastAsia="sv-SE"/>
        </w:rPr>
        <w:lastRenderedPageBreak/>
        <w:t>Det behövs bl.a. åtgärdspaket och satsningar på att komma åt den samlade och ökande miljöpåverkan på dricksvattnet från en mängd olika föroreningskällor.</w:t>
      </w:r>
    </w:p>
    <w:p w:rsidRPr="00E44BC2" w:rsidR="00E44BC2" w:rsidP="00C97693" w:rsidRDefault="00E44BC2" w14:paraId="54449B14" w14:textId="5192B274">
      <w:pPr>
        <w:rPr>
          <w:rFonts w:eastAsia="Times New Roman"/>
          <w:lang w:eastAsia="sv-SE"/>
        </w:rPr>
      </w:pPr>
      <w:r w:rsidRPr="00E44BC2">
        <w:rPr>
          <w:rFonts w:eastAsia="Times New Roman"/>
          <w:lang w:eastAsia="sv-SE"/>
        </w:rPr>
        <w:t xml:space="preserve">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w:t>
      </w:r>
      <w:r w:rsidRPr="00806647">
        <w:rPr>
          <w:rFonts w:eastAsia="Times New Roman"/>
          <w:spacing w:val="-1"/>
          <w:lang w:eastAsia="sv-SE"/>
        </w:rPr>
        <w:t>med både dricksvattenproducenten och räddningstjänsten. Utöver det mest fundamentala</w:t>
      </w:r>
      <w:r w:rsidRPr="00E44BC2">
        <w:rPr>
          <w:rFonts w:eastAsia="Times New Roman"/>
          <w:lang w:eastAsia="sv-SE"/>
        </w:rPr>
        <w:t xml:space="preserve"> behovet av dricksvatten är en god vattentillgång samtidigt en förutsättning för stora delar av livsmedelsproduktionen, industrin och vår välfärd.</w:t>
      </w:r>
    </w:p>
    <w:p w:rsidRPr="00E44BC2" w:rsidR="00E44BC2" w:rsidP="00C97693" w:rsidRDefault="00E44BC2" w14:paraId="66FE2B2D" w14:textId="399F3C05">
      <w:pPr>
        <w:rPr>
          <w:rFonts w:eastAsia="Times New Roman"/>
          <w:lang w:eastAsia="sv-SE"/>
        </w:rPr>
      </w:pPr>
      <w:r w:rsidRPr="00E44BC2">
        <w:rPr>
          <w:rFonts w:eastAsia="Times New Roman"/>
          <w:lang w:eastAsia="sv-SE"/>
        </w:rPr>
        <w:t xml:space="preserve">Även arbetet med samhällsskydd och beredskap behöver utvecklas och förstärkas. Svagheter i Sveriges grundläggande infrastruktur, försörjning och andra viktiga samhällsfunktioner innebär sårbarhet för </w:t>
      </w:r>
      <w:r w:rsidRPr="00E44BC2" w:rsidR="006F4BB4">
        <w:rPr>
          <w:rFonts w:eastAsia="Times New Roman"/>
          <w:lang w:eastAsia="sv-SE"/>
        </w:rPr>
        <w:t xml:space="preserve">både </w:t>
      </w:r>
      <w:r w:rsidRPr="00E44BC2">
        <w:rPr>
          <w:rFonts w:eastAsia="Times New Roman"/>
          <w:lang w:eastAsia="sv-SE"/>
        </w:rPr>
        <w:t>angrepp och andra störningar. Händelser i andra länder kan indirekt drabba Sverige på olika sätt, då ekonomi och andra system hänger samman. Det förebyggande arbetet är avgörande för ett väl fungerande total</w:t>
      </w:r>
      <w:r w:rsidR="00806647">
        <w:rPr>
          <w:rFonts w:eastAsia="Times New Roman"/>
          <w:lang w:eastAsia="sv-SE"/>
        </w:rPr>
        <w:softHyphen/>
      </w:r>
      <w:r w:rsidRPr="00E44BC2">
        <w:rPr>
          <w:rFonts w:eastAsia="Times New Roman"/>
          <w:lang w:eastAsia="sv-SE"/>
        </w:rPr>
        <w:t xml:space="preserve">försvar. Motståndskraften i samhällsfunktionerna måste därför öka, mer insatser </w:t>
      </w:r>
      <w:r w:rsidR="006F4BB4">
        <w:rPr>
          <w:rFonts w:eastAsia="Times New Roman"/>
          <w:lang w:eastAsia="sv-SE"/>
        </w:rPr>
        <w:t xml:space="preserve">behöver </w:t>
      </w:r>
      <w:r w:rsidRPr="00E44BC2">
        <w:rPr>
          <w:rFonts w:eastAsia="Times New Roman"/>
          <w:lang w:eastAsia="sv-SE"/>
        </w:rPr>
        <w:t>göras för att förebygga kriser och det civila försvaret behöver stärkas.</w:t>
      </w:r>
    </w:p>
    <w:p w:rsidRPr="00E44BC2" w:rsidR="00E44BC2" w:rsidP="00C97693" w:rsidRDefault="00E44BC2" w14:paraId="3FCB402E" w14:textId="2CCE504D">
      <w:pPr>
        <w:rPr>
          <w:rFonts w:eastAsia="Times New Roman"/>
          <w:lang w:eastAsia="sv-SE"/>
        </w:rPr>
      </w:pPr>
      <w:r w:rsidRPr="00E44BC2">
        <w:rPr>
          <w:rFonts w:eastAsia="Times New Roman"/>
          <w:lang w:eastAsia="sv-SE"/>
        </w:rPr>
        <w:t>Risken för skred och erosion ökar i takt med att regnen blir allt kraftigare. Över</w:t>
      </w:r>
      <w:r w:rsidR="00806647">
        <w:rPr>
          <w:rFonts w:eastAsia="Times New Roman"/>
          <w:lang w:eastAsia="sv-SE"/>
        </w:rPr>
        <w:softHyphen/>
      </w:r>
      <w:r w:rsidRPr="00E44BC2">
        <w:rPr>
          <w:rFonts w:eastAsia="Times New Roman"/>
          <w:lang w:eastAsia="sv-SE"/>
        </w:rPr>
        <w:t>svämmade städer, bränder, förstörda skördar och kontaminerat dricksvatten är några av de konsekvenser som många svenskar kommer att uppleva. Vi måste därför säkerställa vår beredskap för konsekvenserna av klimatförändringarna.</w:t>
      </w:r>
    </w:p>
    <w:p w:rsidRPr="00E44BC2" w:rsidR="00E44BC2" w:rsidP="00C97693" w:rsidRDefault="00E44BC2" w14:paraId="7369EE96" w14:textId="01EB7491">
      <w:pPr>
        <w:rPr>
          <w:rFonts w:eastAsia="Times New Roman"/>
          <w:lang w:eastAsia="sv-SE"/>
        </w:rPr>
      </w:pPr>
      <w:r w:rsidRPr="00E44BC2">
        <w:rPr>
          <w:rFonts w:eastAsia="Times New Roman"/>
          <w:lang w:eastAsia="sv-SE"/>
        </w:rPr>
        <w:t>Ett ökat samarbete vad gäller krishantering och civilt försvar är centralt. Vi såg att hjälp från annat land var av stor betydelse när det brann som värst i skogen 2018. Räddningstjänst och försörjningsberedskap är två områden där samverkan internatio</w:t>
      </w:r>
      <w:r w:rsidR="00806647">
        <w:rPr>
          <w:rFonts w:eastAsia="Times New Roman"/>
          <w:lang w:eastAsia="sv-SE"/>
        </w:rPr>
        <w:softHyphen/>
      </w:r>
      <w:r w:rsidRPr="00E44BC2">
        <w:rPr>
          <w:rFonts w:eastAsia="Times New Roman"/>
          <w:lang w:eastAsia="sv-SE"/>
        </w:rPr>
        <w:t>nellt är av stor vikt. Därför anser vi att arbetet med klimatanpassning ska knytas till och bli en del av det civila försvaret. </w:t>
      </w:r>
    </w:p>
    <w:p w:rsidRPr="00E44BC2" w:rsidR="00E44BC2" w:rsidP="00C97693" w:rsidRDefault="00E44BC2" w14:paraId="41F2F471" w14:textId="40E382F1">
      <w:pPr>
        <w:rPr>
          <w:rFonts w:eastAsia="Times New Roman"/>
          <w:lang w:eastAsia="sv-SE"/>
        </w:rPr>
      </w:pPr>
      <w:r w:rsidRPr="00E44BC2">
        <w:rPr>
          <w:rFonts w:eastAsia="Times New Roman"/>
          <w:lang w:eastAsia="sv-SE"/>
        </w:rPr>
        <w:t>Arbetet med klimatanpassning måste stärkas på flera fronter. Det handlar bland annat om att stötta specifika sektorer som kommer att vara särskilt utsatta för det förändrade klimatet. Inte minst handlar det om företag inom det svenska jordbruket och skogs</w:t>
      </w:r>
      <w:r w:rsidR="00806647">
        <w:rPr>
          <w:rFonts w:eastAsia="Times New Roman"/>
          <w:lang w:eastAsia="sv-SE"/>
        </w:rPr>
        <w:softHyphen/>
      </w:r>
      <w:r w:rsidRPr="00E44BC2">
        <w:rPr>
          <w:rFonts w:eastAsia="Times New Roman"/>
          <w:lang w:eastAsia="sv-SE"/>
        </w:rPr>
        <w:t xml:space="preserve">bruket, som redan idag är drabbade av klimatförändringarnas effekter, och framgent </w:t>
      </w:r>
      <w:r w:rsidRPr="00806647">
        <w:rPr>
          <w:rFonts w:eastAsia="Times New Roman"/>
          <w:spacing w:val="-1"/>
          <w:lang w:eastAsia="sv-SE"/>
        </w:rPr>
        <w:t>kommer dessa att öka. Klimatanpassning kommer att vara en förutsättning för lönsamhet</w:t>
      </w:r>
      <w:r w:rsidRPr="00E44BC2">
        <w:rPr>
          <w:rFonts w:eastAsia="Times New Roman"/>
          <w:lang w:eastAsia="sv-SE"/>
        </w:rPr>
        <w:t xml:space="preserve"> och överlevnad för företag inom dessa sektorer.</w:t>
      </w:r>
    </w:p>
    <w:p w:rsidRPr="00E44BC2" w:rsidR="00E44BC2" w:rsidP="00C97693" w:rsidRDefault="00E44BC2" w14:paraId="209867F2" w14:textId="73232E18">
      <w:pPr>
        <w:rPr>
          <w:rFonts w:eastAsia="Times New Roman"/>
          <w:lang w:eastAsia="sv-SE"/>
        </w:rPr>
      </w:pPr>
      <w:r w:rsidRPr="00E44BC2">
        <w:rPr>
          <w:rFonts w:eastAsia="Times New Roman"/>
          <w:lang w:eastAsia="sv-SE"/>
        </w:rPr>
        <w:t>Klimatanpassning av skogsbruket är centralt för att förebygga exempelvis torka, skogsbränder och översvämningar men också för att bättre kunna hantera klimat</w:t>
      </w:r>
      <w:r w:rsidR="00806647">
        <w:rPr>
          <w:rFonts w:eastAsia="Times New Roman"/>
          <w:lang w:eastAsia="sv-SE"/>
        </w:rPr>
        <w:softHyphen/>
      </w:r>
      <w:r w:rsidRPr="00E44BC2">
        <w:rPr>
          <w:rFonts w:eastAsia="Times New Roman"/>
          <w:lang w:eastAsia="sv-SE"/>
        </w:rPr>
        <w:t>förändringarnas effekter</w:t>
      </w:r>
      <w:r w:rsidR="008B7CC6">
        <w:rPr>
          <w:rFonts w:eastAsia="Times New Roman"/>
          <w:lang w:eastAsia="sv-SE"/>
        </w:rPr>
        <w:t xml:space="preserve"> och</w:t>
      </w:r>
      <w:r w:rsidRPr="00E44BC2">
        <w:rPr>
          <w:rFonts w:eastAsia="Times New Roman"/>
          <w:lang w:eastAsia="sv-SE"/>
        </w:rPr>
        <w:t xml:space="preserve"> skadedjursangrepp och förbättra återväxten. Det behövs en långsiktig, nationell rådgivningskampanj riktad till enskilda skogsägare för att arbeta med klimatanpassning, ökad miljöhänsyn och hyggesfria metoder. Det behövs även omfattande satsningar på återvätning av skogsmark, både för stärkt biologisk mångfald och </w:t>
      </w:r>
      <w:r w:rsidR="008B7CC6">
        <w:rPr>
          <w:rFonts w:eastAsia="Times New Roman"/>
          <w:lang w:eastAsia="sv-SE"/>
        </w:rPr>
        <w:t xml:space="preserve">för </w:t>
      </w:r>
      <w:r w:rsidRPr="00E44BC2">
        <w:rPr>
          <w:rFonts w:eastAsia="Times New Roman"/>
          <w:lang w:eastAsia="sv-SE"/>
        </w:rPr>
        <w:t>ökad klimatnytta. Hyggesfria och varierade skogsbruksmetoder går ofta hand i hand med klimatanpassningsåtgärder inom skogsbruket. Det brådskar att genomföra ett nationellt program för klimatanpassning av skogsbruket.</w:t>
      </w:r>
    </w:p>
    <w:p w:rsidRPr="00E44BC2" w:rsidR="00E44BC2" w:rsidP="00C97693" w:rsidRDefault="00E44BC2" w14:paraId="11D8810A" w14:textId="77777777">
      <w:pPr>
        <w:rPr>
          <w:rFonts w:eastAsia="Times New Roman"/>
          <w:lang w:eastAsia="sv-SE"/>
        </w:rPr>
      </w:pPr>
      <w:r w:rsidRPr="00E44BC2">
        <w:rPr>
          <w:rFonts w:eastAsia="Times New Roman"/>
          <w:lang w:eastAsia="sv-SE"/>
        </w:rPr>
        <w:t xml:space="preserve">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E44BC2">
        <w:rPr>
          <w:rFonts w:eastAsia="Times New Roman"/>
          <w:lang w:eastAsia="sv-SE"/>
        </w:rPr>
        <w:lastRenderedPageBreak/>
        <w:t>hindrar inte kontinuerlig stormsäkring längs spår. Det behöver utredas hur mark längs järnvägen behöver hanteras, en utredning som samtidigt tar hänsyn till om markägare kan komma att behöva ersättning för att låta naturen skydda spårtrafiken.</w:t>
      </w:r>
    </w:p>
    <w:p w:rsidRPr="00E44BC2" w:rsidR="00E44BC2" w:rsidP="00C97693" w:rsidRDefault="00E44BC2" w14:paraId="39DB131B" w14:textId="77777777">
      <w:pPr>
        <w:rPr>
          <w:rFonts w:eastAsia="Times New Roman"/>
          <w:lang w:eastAsia="sv-SE"/>
        </w:rPr>
      </w:pPr>
      <w:r w:rsidRPr="00E44BC2">
        <w:rPr>
          <w:rFonts w:eastAsia="Times New Roman"/>
          <w:lang w:eastAsia="sv-SE"/>
        </w:rPr>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w:rsidRPr="00E44BC2" w:rsidR="00E44BC2" w:rsidP="00C97693" w:rsidRDefault="00E44BC2" w14:paraId="2478CEAC" w14:textId="77777777">
      <w:pPr>
        <w:rPr>
          <w:rFonts w:eastAsia="Times New Roman"/>
          <w:lang w:eastAsia="sv-SE"/>
        </w:rPr>
      </w:pPr>
      <w:r w:rsidRPr="00E44BC2">
        <w:rPr>
          <w:rFonts w:eastAsia="Times New Roman"/>
          <w:lang w:eastAsia="sv-SE"/>
        </w:rPr>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w:t>
      </w:r>
      <w:r w:rsidRPr="00806647">
        <w:rPr>
          <w:rFonts w:eastAsia="Times New Roman"/>
          <w:spacing w:val="-1"/>
          <w:lang w:eastAsia="sv-SE"/>
        </w:rPr>
        <w:t>vilket kan ge upphov till föroreningsspridning. Föroreningarna kan påverka produktionen</w:t>
      </w:r>
      <w:r w:rsidRPr="00E44BC2">
        <w:rPr>
          <w:rFonts w:eastAsia="Times New Roman"/>
          <w:lang w:eastAsia="sv-SE"/>
        </w:rPr>
        <w:t xml:space="preserve"> av flera olika livsmedel, såsom kött, fisk/skaldjur, vegetabilier och dricksvatten. Det är viktigt att ett flertal åtgärder vidtas för att motverka detta.</w:t>
      </w:r>
    </w:p>
    <w:p w:rsidRPr="00E44BC2" w:rsidR="00E44BC2" w:rsidP="00C97693" w:rsidRDefault="00E44BC2" w14:paraId="499D6A7C" w14:textId="77777777">
      <w:pPr>
        <w:rPr>
          <w:rFonts w:eastAsia="Times New Roman"/>
          <w:lang w:eastAsia="sv-SE"/>
        </w:rPr>
      </w:pPr>
      <w:r w:rsidRPr="00E44BC2">
        <w:rPr>
          <w:rFonts w:eastAsia="Times New Roman"/>
          <w:lang w:eastAsia="sv-SE"/>
        </w:rPr>
        <w:t>Klimatanpassningsåtgärder kan vara mycket kostsamma för en liten lantbrukare och processen för att genomföra dem upplevs av många som komplicerad och tidskrävande. Utmaningarna kan ofta vara större för mindre lantbruk än för större.</w:t>
      </w:r>
    </w:p>
    <w:p w:rsidRPr="00E44BC2" w:rsidR="00E44BC2" w:rsidP="00C97693" w:rsidRDefault="00E44BC2" w14:paraId="370AF442" w14:textId="59A81051">
      <w:pPr>
        <w:rPr>
          <w:rFonts w:eastAsia="Times New Roman"/>
          <w:lang w:eastAsia="sv-SE"/>
        </w:rPr>
      </w:pPr>
      <w:r w:rsidRPr="00E44BC2">
        <w:rPr>
          <w:rFonts w:eastAsia="Times New Roman"/>
          <w:lang w:eastAsia="sv-SE"/>
        </w:rPr>
        <w:t xml:space="preserve">Miljöpartiet vill öka stödet till jordbruket för förebyggande åtgärder mot torka. Vi </w:t>
      </w:r>
      <w:r w:rsidRPr="00806647">
        <w:rPr>
          <w:rFonts w:eastAsia="Times New Roman"/>
          <w:spacing w:val="-1"/>
          <w:lang w:eastAsia="sv-SE"/>
        </w:rPr>
        <w:t>vill höja nivån i investeringsstöden för förebyggande åtgärder mot torka, som anläggande</w:t>
      </w:r>
      <w:r w:rsidRPr="00E44BC2">
        <w:rPr>
          <w:rFonts w:eastAsia="Times New Roman"/>
          <w:lang w:eastAsia="sv-SE"/>
        </w:rPr>
        <w:t xml:space="preserve"> av våtmarker och bevattningsdammar, och vi vill säkra att lokala vattenrådgivare finns tillgängliga för att hjälpa lantbrukare genom hela processen med att stärka vatten</w:t>
      </w:r>
      <w:r w:rsidR="00806647">
        <w:rPr>
          <w:rFonts w:eastAsia="Times New Roman"/>
          <w:lang w:eastAsia="sv-SE"/>
        </w:rPr>
        <w:softHyphen/>
      </w:r>
      <w:r w:rsidRPr="00E44BC2">
        <w:rPr>
          <w:rFonts w:eastAsia="Times New Roman"/>
          <w:lang w:eastAsia="sv-SE"/>
        </w:rPr>
        <w:t xml:space="preserve">försörjningen. Dessa kan exempelvis samordnas med lokala LEVA-samordnare. Vi vill också se över lagstiftningen för att säkra att mindre lantbrukare inte missgynnas av exempelvis restriktioner vid torka och stödsystemens utformning. Vidare vill </w:t>
      </w:r>
      <w:r w:rsidRPr="00E44BC2" w:rsidR="007044A9">
        <w:rPr>
          <w:rFonts w:eastAsia="Times New Roman"/>
          <w:lang w:eastAsia="sv-SE"/>
        </w:rPr>
        <w:t>vi tillsätta</w:t>
      </w:r>
      <w:r w:rsidRPr="00E44BC2">
        <w:rPr>
          <w:rFonts w:eastAsia="Times New Roman"/>
          <w:lang w:eastAsia="sv-SE"/>
        </w:rPr>
        <w:t xml:space="preserve"> en utredning om åtgärder för att skydda svenskt jordbruk från effekterna av klimat</w:t>
      </w:r>
      <w:r w:rsidR="00806647">
        <w:rPr>
          <w:rFonts w:eastAsia="Times New Roman"/>
          <w:lang w:eastAsia="sv-SE"/>
        </w:rPr>
        <w:softHyphen/>
      </w:r>
      <w:r w:rsidRPr="00E44BC2">
        <w:rPr>
          <w:rFonts w:eastAsia="Times New Roman"/>
          <w:lang w:eastAsia="sv-SE"/>
        </w:rPr>
        <w:t>förändringar såsom långvarig torka eller översvämning. </w:t>
      </w:r>
    </w:p>
    <w:p w:rsidRPr="00E44BC2" w:rsidR="00E44BC2" w:rsidP="00C97693" w:rsidRDefault="00E44BC2" w14:paraId="3A496051" w14:textId="455BFD97">
      <w:pPr>
        <w:rPr>
          <w:rFonts w:eastAsia="Times New Roman"/>
          <w:lang w:eastAsia="sv-SE"/>
        </w:rPr>
      </w:pPr>
      <w:r w:rsidRPr="00E44BC2">
        <w:rPr>
          <w:rFonts w:eastAsia="Times New Roman"/>
          <w:lang w:eastAsia="sv-SE"/>
        </w:rPr>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w:rsidRPr="00E44BC2" w:rsidR="00E44BC2" w:rsidP="00C97693" w:rsidRDefault="00E44BC2" w14:paraId="2C00E330" w14:textId="77777777">
      <w:pPr>
        <w:rPr>
          <w:rFonts w:eastAsia="Times New Roman"/>
          <w:lang w:eastAsia="sv-SE"/>
        </w:rPr>
      </w:pPr>
      <w:r w:rsidRPr="00E44BC2">
        <w:rPr>
          <w:rFonts w:eastAsia="Times New Roman"/>
          <w:lang w:eastAsia="sv-SE"/>
        </w:rPr>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w:t>
      </w:r>
      <w:r w:rsidRPr="00E44BC2">
        <w:rPr>
          <w:rFonts w:eastAsia="Times New Roman"/>
          <w:lang w:eastAsia="sv-SE"/>
        </w:rPr>
        <w:lastRenderedPageBreak/>
        <w:t>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w:t>
      </w:r>
    </w:p>
    <w:p w:rsidR="00C97693" w:rsidP="00C97693" w:rsidRDefault="00E44BC2" w14:paraId="1A177C50" w14:textId="77777777">
      <w:pPr>
        <w:rPr>
          <w:rFonts w:eastAsia="Times New Roman"/>
          <w:lang w:eastAsia="sv-SE"/>
        </w:rPr>
      </w:pPr>
      <w:r w:rsidRPr="00E44BC2">
        <w:rPr>
          <w:rFonts w:eastAsia="Times New Roman"/>
          <w:lang w:eastAsia="sv-SE"/>
        </w:rPr>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w:rsidR="00C97693" w:rsidP="00C97693" w:rsidRDefault="00E44BC2" w14:paraId="4ED948F8" w14:textId="77777777">
      <w:pPr>
        <w:rPr>
          <w:rFonts w:eastAsia="Times New Roman"/>
          <w:lang w:eastAsia="sv-SE"/>
        </w:rPr>
      </w:pPr>
      <w:r w:rsidRPr="00E44BC2">
        <w:rPr>
          <w:rFonts w:eastAsia="Times New Roman"/>
          <w:lang w:eastAsia="sv-SE"/>
        </w:rPr>
        <w:t xml:space="preserve">Det nationella expertrådet för klimatanpassning skriver i sin rapport från 2022 att en </w:t>
      </w:r>
      <w:r w:rsidRPr="00806647">
        <w:rPr>
          <w:rFonts w:eastAsia="Times New Roman"/>
          <w:spacing w:val="-2"/>
          <w:lang w:eastAsia="sv-SE"/>
        </w:rPr>
        <w:t xml:space="preserve">intensifiering av insatser för att öka takten i genomförandet av klimatanpassningsåtgärder </w:t>
      </w:r>
      <w:r w:rsidRPr="00E44BC2">
        <w:rPr>
          <w:rFonts w:eastAsia="Times New Roman"/>
          <w:lang w:eastAsia="sv-SE"/>
        </w:rPr>
        <w:t xml:space="preserve">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w:t>
      </w:r>
      <w:r w:rsidRPr="00806647">
        <w:rPr>
          <w:rFonts w:eastAsia="Times New Roman"/>
          <w:spacing w:val="-2"/>
          <w:lang w:eastAsia="sv-SE"/>
        </w:rPr>
        <w:t>svarar upp emot vad rådet efterlyser är en grov underdrift. Med anledning av ovanstående</w:t>
      </w:r>
      <w:r w:rsidRPr="00E44BC2">
        <w:rPr>
          <w:rFonts w:eastAsia="Times New Roman"/>
          <w:lang w:eastAsia="sv-SE"/>
        </w:rPr>
        <w:t xml:space="preserve"> </w:t>
      </w:r>
      <w:r w:rsidRPr="00806647">
        <w:rPr>
          <w:rFonts w:eastAsia="Times New Roman"/>
          <w:spacing w:val="-1"/>
          <w:lang w:eastAsia="sv-SE"/>
        </w:rPr>
        <w:t>resonemang måste regeringen öka sin ambitionsnivå både när det gäller styrande åtgärder</w:t>
      </w:r>
      <w:r w:rsidRPr="00E44BC2">
        <w:rPr>
          <w:rFonts w:eastAsia="Times New Roman"/>
          <w:lang w:eastAsia="sv-SE"/>
        </w:rPr>
        <w:t xml:space="preserve">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85E27228E62D4E8FA1A4CD595542DEF5"/>
        </w:placeholder>
      </w:sdtPr>
      <w:sdtEndPr>
        <w:rPr>
          <w:i w:val="0"/>
          <w:noProof w:val="0"/>
        </w:rPr>
      </w:sdtEndPr>
      <w:sdtContent>
        <w:p w:rsidR="00C97693" w:rsidP="00D007BD" w:rsidRDefault="00C97693" w14:paraId="64BEE603" w14:textId="52A63F5A"/>
        <w:p w:rsidRPr="008E0FE2" w:rsidR="004801AC" w:rsidP="00D007BD" w:rsidRDefault="00806647" w14:paraId="4BEC5CA1" w14:textId="1020F459"/>
      </w:sdtContent>
    </w:sdt>
    <w:tbl>
      <w:tblPr>
        <w:tblW w:w="5000" w:type="pct"/>
        <w:tblLook w:val="04A0" w:firstRow="1" w:lastRow="0" w:firstColumn="1" w:lastColumn="0" w:noHBand="0" w:noVBand="1"/>
        <w:tblCaption w:val="underskrifter"/>
      </w:tblPr>
      <w:tblGrid>
        <w:gridCol w:w="4252"/>
        <w:gridCol w:w="4252"/>
      </w:tblGrid>
      <w:tr w:rsidR="00511F07" w14:paraId="7447EDE2" w14:textId="77777777">
        <w:trPr>
          <w:cantSplit/>
        </w:trPr>
        <w:tc>
          <w:tcPr>
            <w:tcW w:w="50" w:type="pct"/>
            <w:vAlign w:val="bottom"/>
          </w:tcPr>
          <w:p w:rsidR="00511F07" w:rsidRDefault="00B7183B" w14:paraId="11617390" w14:textId="77777777">
            <w:pPr>
              <w:pStyle w:val="Underskrifter"/>
              <w:spacing w:after="0"/>
            </w:pPr>
            <w:r>
              <w:t>Elin Söderberg (MP)</w:t>
            </w:r>
          </w:p>
        </w:tc>
        <w:tc>
          <w:tcPr>
            <w:tcW w:w="50" w:type="pct"/>
            <w:vAlign w:val="bottom"/>
          </w:tcPr>
          <w:p w:rsidR="00511F07" w:rsidRDefault="00511F07" w14:paraId="629B20D8" w14:textId="77777777">
            <w:pPr>
              <w:pStyle w:val="Underskrifter"/>
              <w:spacing w:after="0"/>
            </w:pPr>
          </w:p>
        </w:tc>
      </w:tr>
      <w:tr w:rsidR="00511F07" w14:paraId="6F8F2747" w14:textId="77777777">
        <w:trPr>
          <w:cantSplit/>
        </w:trPr>
        <w:tc>
          <w:tcPr>
            <w:tcW w:w="50" w:type="pct"/>
            <w:vAlign w:val="bottom"/>
          </w:tcPr>
          <w:p w:rsidR="00511F07" w:rsidRDefault="00B7183B" w14:paraId="067DFB21" w14:textId="77777777">
            <w:pPr>
              <w:pStyle w:val="Underskrifter"/>
              <w:spacing w:after="0"/>
            </w:pPr>
            <w:r>
              <w:t>Märta Stenevi (MP)</w:t>
            </w:r>
          </w:p>
        </w:tc>
        <w:tc>
          <w:tcPr>
            <w:tcW w:w="50" w:type="pct"/>
            <w:vAlign w:val="bottom"/>
          </w:tcPr>
          <w:p w:rsidR="00511F07" w:rsidRDefault="00B7183B" w14:paraId="2A17D690" w14:textId="77777777">
            <w:pPr>
              <w:pStyle w:val="Underskrifter"/>
              <w:spacing w:after="0"/>
            </w:pPr>
            <w:r>
              <w:t>Jacob Risberg (MP)</w:t>
            </w:r>
          </w:p>
        </w:tc>
      </w:tr>
      <w:tr w:rsidR="00511F07" w14:paraId="403F130E" w14:textId="77777777">
        <w:trPr>
          <w:cantSplit/>
        </w:trPr>
        <w:tc>
          <w:tcPr>
            <w:tcW w:w="50" w:type="pct"/>
            <w:vAlign w:val="bottom"/>
          </w:tcPr>
          <w:p w:rsidR="00511F07" w:rsidRDefault="00B7183B" w14:paraId="61E2CE3F" w14:textId="77777777">
            <w:pPr>
              <w:pStyle w:val="Underskrifter"/>
              <w:spacing w:after="0"/>
            </w:pPr>
            <w:r>
              <w:t>Katarina Luhr (MP)</w:t>
            </w:r>
          </w:p>
        </w:tc>
        <w:tc>
          <w:tcPr>
            <w:tcW w:w="50" w:type="pct"/>
            <w:vAlign w:val="bottom"/>
          </w:tcPr>
          <w:p w:rsidR="00511F07" w:rsidRDefault="00511F07" w14:paraId="550F1FAD" w14:textId="77777777">
            <w:pPr>
              <w:pStyle w:val="Underskrifter"/>
              <w:spacing w:after="0"/>
            </w:pPr>
          </w:p>
        </w:tc>
      </w:tr>
    </w:tbl>
    <w:p w:rsidR="00511F07" w:rsidRDefault="00511F07" w14:paraId="4B3DBF2A" w14:textId="77777777"/>
    <w:sectPr w:rsidR="00511F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A5DC" w14:textId="77777777" w:rsidR="00E44BC2" w:rsidRDefault="00E44BC2" w:rsidP="000C1CAD">
      <w:pPr>
        <w:spacing w:line="240" w:lineRule="auto"/>
      </w:pPr>
      <w:r>
        <w:separator/>
      </w:r>
    </w:p>
  </w:endnote>
  <w:endnote w:type="continuationSeparator" w:id="0">
    <w:p w14:paraId="7C031AC1" w14:textId="77777777" w:rsidR="00E44BC2" w:rsidRDefault="00E44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E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1E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C13" w14:textId="164F86C5" w:rsidR="00262EA3" w:rsidRPr="00D007BD" w:rsidRDefault="00262EA3" w:rsidP="00D007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1F2B" w14:textId="77777777" w:rsidR="00E44BC2" w:rsidRDefault="00E44BC2" w:rsidP="000C1CAD">
      <w:pPr>
        <w:spacing w:line="240" w:lineRule="auto"/>
      </w:pPr>
      <w:r>
        <w:separator/>
      </w:r>
    </w:p>
  </w:footnote>
  <w:footnote w:type="continuationSeparator" w:id="0">
    <w:p w14:paraId="64BE9F55" w14:textId="77777777" w:rsidR="00E44BC2" w:rsidRDefault="00E44B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3E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22E6C" wp14:editId="1F2BA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DDF1E" w14:textId="008ED50E" w:rsidR="00262EA3" w:rsidRDefault="00806647" w:rsidP="008103B5">
                          <w:pPr>
                            <w:jc w:val="right"/>
                          </w:pPr>
                          <w:sdt>
                            <w:sdtPr>
                              <w:alias w:val="CC_Noformat_Partikod"/>
                              <w:tag w:val="CC_Noformat_Partikod"/>
                              <w:id w:val="-53464382"/>
                              <w:text/>
                            </w:sdtPr>
                            <w:sdtEndPr/>
                            <w:sdtContent>
                              <w:r w:rsidR="00E44BC2">
                                <w:t>MP</w:t>
                              </w:r>
                            </w:sdtContent>
                          </w:sdt>
                          <w:sdt>
                            <w:sdtPr>
                              <w:alias w:val="CC_Noformat_Partinummer"/>
                              <w:tag w:val="CC_Noformat_Partinummer"/>
                              <w:id w:val="-1709555926"/>
                              <w:text/>
                            </w:sdtPr>
                            <w:sdtEndPr/>
                            <w:sdtContent>
                              <w:r w:rsidR="00E44BC2">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22E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DDF1E" w14:textId="008ED50E" w:rsidR="00262EA3" w:rsidRDefault="00806647" w:rsidP="008103B5">
                    <w:pPr>
                      <w:jc w:val="right"/>
                    </w:pPr>
                    <w:sdt>
                      <w:sdtPr>
                        <w:alias w:val="CC_Noformat_Partikod"/>
                        <w:tag w:val="CC_Noformat_Partikod"/>
                        <w:id w:val="-53464382"/>
                        <w:text/>
                      </w:sdtPr>
                      <w:sdtEndPr/>
                      <w:sdtContent>
                        <w:r w:rsidR="00E44BC2">
                          <w:t>MP</w:t>
                        </w:r>
                      </w:sdtContent>
                    </w:sdt>
                    <w:sdt>
                      <w:sdtPr>
                        <w:alias w:val="CC_Noformat_Partinummer"/>
                        <w:tag w:val="CC_Noformat_Partinummer"/>
                        <w:id w:val="-1709555926"/>
                        <w:text/>
                      </w:sdtPr>
                      <w:sdtEndPr/>
                      <w:sdtContent>
                        <w:r w:rsidR="00E44BC2">
                          <w:t>2504</w:t>
                        </w:r>
                      </w:sdtContent>
                    </w:sdt>
                  </w:p>
                </w:txbxContent>
              </v:textbox>
              <w10:wrap anchorx="page"/>
            </v:shape>
          </w:pict>
        </mc:Fallback>
      </mc:AlternateContent>
    </w:r>
  </w:p>
  <w:p w14:paraId="1E37C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61AA" w14:textId="77777777" w:rsidR="00262EA3" w:rsidRDefault="00262EA3" w:rsidP="008563AC">
    <w:pPr>
      <w:jc w:val="right"/>
    </w:pPr>
  </w:p>
  <w:p w14:paraId="3A2C82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5AC5" w14:textId="77777777" w:rsidR="00262EA3" w:rsidRDefault="008066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A7AC18" wp14:editId="6081F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3029C" w14:textId="52133C7C" w:rsidR="00262EA3" w:rsidRDefault="00806647" w:rsidP="00A314CF">
    <w:pPr>
      <w:pStyle w:val="FSHNormal"/>
      <w:spacing w:before="40"/>
    </w:pPr>
    <w:sdt>
      <w:sdtPr>
        <w:alias w:val="CC_Noformat_Motionstyp"/>
        <w:tag w:val="CC_Noformat_Motionstyp"/>
        <w:id w:val="1162973129"/>
        <w:lock w:val="sdtContentLocked"/>
        <w15:appearance w15:val="hidden"/>
        <w:text/>
      </w:sdtPr>
      <w:sdtEndPr/>
      <w:sdtContent>
        <w:r w:rsidR="00D007BD">
          <w:t>Kommittémotion</w:t>
        </w:r>
      </w:sdtContent>
    </w:sdt>
    <w:r w:rsidR="00821B36">
      <w:t xml:space="preserve"> </w:t>
    </w:r>
    <w:sdt>
      <w:sdtPr>
        <w:alias w:val="CC_Noformat_Partikod"/>
        <w:tag w:val="CC_Noformat_Partikod"/>
        <w:id w:val="1471015553"/>
        <w:text/>
      </w:sdtPr>
      <w:sdtEndPr/>
      <w:sdtContent>
        <w:r w:rsidR="00E44BC2">
          <w:t>MP</w:t>
        </w:r>
      </w:sdtContent>
    </w:sdt>
    <w:sdt>
      <w:sdtPr>
        <w:alias w:val="CC_Noformat_Partinummer"/>
        <w:tag w:val="CC_Noformat_Partinummer"/>
        <w:id w:val="-2014525982"/>
        <w:text/>
      </w:sdtPr>
      <w:sdtEndPr/>
      <w:sdtContent>
        <w:r w:rsidR="00E44BC2">
          <w:t>2504</w:t>
        </w:r>
      </w:sdtContent>
    </w:sdt>
  </w:p>
  <w:p w14:paraId="6937DDFE" w14:textId="77777777" w:rsidR="00262EA3" w:rsidRPr="008227B3" w:rsidRDefault="008066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4C4E2A" w14:textId="4D5FB468" w:rsidR="00262EA3" w:rsidRPr="008227B3" w:rsidRDefault="008066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7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7BD">
          <w:t>:2627</w:t>
        </w:r>
      </w:sdtContent>
    </w:sdt>
  </w:p>
  <w:p w14:paraId="4D5F6285" w14:textId="376D6D85" w:rsidR="00262EA3" w:rsidRDefault="00806647" w:rsidP="00E03A3D">
    <w:pPr>
      <w:pStyle w:val="Motionr"/>
    </w:pPr>
    <w:sdt>
      <w:sdtPr>
        <w:alias w:val="CC_Noformat_Avtext"/>
        <w:tag w:val="CC_Noformat_Avtext"/>
        <w:id w:val="-2020768203"/>
        <w:lock w:val="sdtContentLocked"/>
        <w15:appearance w15:val="hidden"/>
        <w:text/>
      </w:sdtPr>
      <w:sdtEndPr/>
      <w:sdtContent>
        <w:r w:rsidR="00D007BD">
          <w:t>av Elin Söderberg m.fl. (MP)</w:t>
        </w:r>
      </w:sdtContent>
    </w:sdt>
  </w:p>
  <w:sdt>
    <w:sdtPr>
      <w:alias w:val="CC_Noformat_Rubtext"/>
      <w:tag w:val="CC_Noformat_Rubtext"/>
      <w:id w:val="-218060500"/>
      <w:lock w:val="sdtLocked"/>
      <w:text/>
    </w:sdtPr>
    <w:sdtEndPr/>
    <w:sdtContent>
      <w:p w14:paraId="5F536A2C" w14:textId="3C8ECA77" w:rsidR="00262EA3" w:rsidRDefault="00E44BC2" w:rsidP="00283E0F">
        <w:pPr>
          <w:pStyle w:val="FSHRub2"/>
        </w:pPr>
        <w:r>
          <w:t>Klimatanpassning av Sverige 2025</w:t>
        </w:r>
      </w:p>
    </w:sdtContent>
  </w:sdt>
  <w:sdt>
    <w:sdtPr>
      <w:alias w:val="CC_Boilerplate_3"/>
      <w:tag w:val="CC_Boilerplate_3"/>
      <w:id w:val="1606463544"/>
      <w:lock w:val="sdtContentLocked"/>
      <w15:appearance w15:val="hidden"/>
      <w:text w:multiLine="1"/>
    </w:sdtPr>
    <w:sdtEndPr/>
    <w:sdtContent>
      <w:p w14:paraId="1E1CFC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B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6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1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9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A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26"/>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5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F0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1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C09"/>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B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A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8A"/>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64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B18"/>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CC6"/>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1F"/>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3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8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93"/>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5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7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BC2"/>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D0B701"/>
  <w15:chartTrackingRefBased/>
  <w15:docId w15:val="{C174551E-8737-4E7D-A5B5-59A5C1DB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12679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12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503BB7EBC4DC5BABA510004A71F99"/>
        <w:category>
          <w:name w:val="Allmänt"/>
          <w:gallery w:val="placeholder"/>
        </w:category>
        <w:types>
          <w:type w:val="bbPlcHdr"/>
        </w:types>
        <w:behaviors>
          <w:behavior w:val="content"/>
        </w:behaviors>
        <w:guid w:val="{B7FA8996-9337-45D9-B7E9-0CF54FEDE561}"/>
      </w:docPartPr>
      <w:docPartBody>
        <w:p w:rsidR="007C2029" w:rsidRDefault="007C2029">
          <w:pPr>
            <w:pStyle w:val="157503BB7EBC4DC5BABA510004A71F99"/>
          </w:pPr>
          <w:r w:rsidRPr="005A0A93">
            <w:rPr>
              <w:rStyle w:val="Platshllartext"/>
            </w:rPr>
            <w:t>Förslag till riksdagsbeslut</w:t>
          </w:r>
        </w:p>
      </w:docPartBody>
    </w:docPart>
    <w:docPart>
      <w:docPartPr>
        <w:name w:val="8E51F240A5DD48769261A2D50373D56C"/>
        <w:category>
          <w:name w:val="Allmänt"/>
          <w:gallery w:val="placeholder"/>
        </w:category>
        <w:types>
          <w:type w:val="bbPlcHdr"/>
        </w:types>
        <w:behaviors>
          <w:behavior w:val="content"/>
        </w:behaviors>
        <w:guid w:val="{3BE61014-B1C6-4071-BF7B-F006CE40B7EC}"/>
      </w:docPartPr>
      <w:docPartBody>
        <w:p w:rsidR="007C2029" w:rsidRDefault="007C2029">
          <w:pPr>
            <w:pStyle w:val="8E51F240A5DD48769261A2D50373D56C"/>
          </w:pPr>
          <w:r w:rsidRPr="005A0A93">
            <w:rPr>
              <w:rStyle w:val="Platshllartext"/>
            </w:rPr>
            <w:t>Motivering</w:t>
          </w:r>
        </w:p>
      </w:docPartBody>
    </w:docPart>
    <w:docPart>
      <w:docPartPr>
        <w:name w:val="85E27228E62D4E8FA1A4CD595542DEF5"/>
        <w:category>
          <w:name w:val="Allmänt"/>
          <w:gallery w:val="placeholder"/>
        </w:category>
        <w:types>
          <w:type w:val="bbPlcHdr"/>
        </w:types>
        <w:behaviors>
          <w:behavior w:val="content"/>
        </w:behaviors>
        <w:guid w:val="{62B931C3-D588-4FCD-9754-84D7AB6B9834}"/>
      </w:docPartPr>
      <w:docPartBody>
        <w:p w:rsidR="00DE3F1E" w:rsidRDefault="00DE3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29"/>
    <w:rsid w:val="007C2029"/>
    <w:rsid w:val="00DE3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503BB7EBC4DC5BABA510004A71F99">
    <w:name w:val="157503BB7EBC4DC5BABA510004A71F99"/>
  </w:style>
  <w:style w:type="paragraph" w:customStyle="1" w:styleId="8E51F240A5DD48769261A2D50373D56C">
    <w:name w:val="8E51F240A5DD48769261A2D50373D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16A25-04E3-4C65-812C-9634E8C59B9C}"/>
</file>

<file path=customXml/itemProps2.xml><?xml version="1.0" encoding="utf-8"?>
<ds:datastoreItem xmlns:ds="http://schemas.openxmlformats.org/officeDocument/2006/customXml" ds:itemID="{31C64A07-0427-466C-8F94-5A3B6FA633E7}"/>
</file>

<file path=customXml/itemProps3.xml><?xml version="1.0" encoding="utf-8"?>
<ds:datastoreItem xmlns:ds="http://schemas.openxmlformats.org/officeDocument/2006/customXml" ds:itemID="{DD5EF57B-59C0-402B-9C59-715665B53A8D}"/>
</file>

<file path=docProps/app.xml><?xml version="1.0" encoding="utf-8"?>
<Properties xmlns="http://schemas.openxmlformats.org/officeDocument/2006/extended-properties" xmlns:vt="http://schemas.openxmlformats.org/officeDocument/2006/docPropsVTypes">
  <Template>Normal</Template>
  <TotalTime>42</TotalTime>
  <Pages>11</Pages>
  <Words>5201</Words>
  <Characters>31571</Characters>
  <Application>Microsoft Office Word</Application>
  <DocSecurity>0</DocSecurity>
  <Lines>485</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MP2504 Klimatanpassa Sverige 2025</vt:lpstr>
      <vt:lpstr>
      </vt:lpstr>
    </vt:vector>
  </TitlesOfParts>
  <Company>Sveriges riksdag</Company>
  <LinksUpToDate>false</LinksUpToDate>
  <CharactersWithSpaces>36671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