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D0D70" w:rsidRDefault="00D65B81" w14:paraId="13EC58AE" w14:textId="77777777">
      <w:pPr>
        <w:pStyle w:val="RubrikFrslagTIllRiksdagsbeslut"/>
      </w:pPr>
      <w:sdt>
        <w:sdtPr>
          <w:alias w:val="CC_Boilerplate_4"/>
          <w:tag w:val="CC_Boilerplate_4"/>
          <w:id w:val="-1644581176"/>
          <w:lock w:val="sdtContentLocked"/>
          <w:placeholder>
            <w:docPart w:val="75359503721844E0B0131DE7314DA78D"/>
          </w:placeholder>
          <w:text/>
        </w:sdtPr>
        <w:sdtEndPr/>
        <w:sdtContent>
          <w:r w:rsidRPr="009B062B" w:rsidR="00AF30DD">
            <w:t>Förslag till riksdagsbeslut</w:t>
          </w:r>
        </w:sdtContent>
      </w:sdt>
      <w:bookmarkEnd w:id="0"/>
      <w:bookmarkEnd w:id="1"/>
    </w:p>
    <w:sdt>
      <w:sdtPr>
        <w:alias w:val="Yrkande 1"/>
        <w:tag w:val="fe7ff7a9-7286-4fe3-b8a8-2e0397abd1dd"/>
        <w:id w:val="1610463660"/>
        <w:lock w:val="sdtLocked"/>
      </w:sdtPr>
      <w:sdtEndPr/>
      <w:sdtContent>
        <w:p w:rsidR="00717803" w:rsidRDefault="00097764" w14:paraId="5EC0FDE4" w14:textId="77777777">
          <w:pPr>
            <w:pStyle w:val="Frslagstext"/>
          </w:pPr>
          <w:r>
            <w:t>Riksdagen ställer sig bakom det som anförs i motionen om att regeringen skyndsamt måste återkomma med en plan för hur Sverige på ett rättvist sätt kan genomföra omställningen till ett hållbart samhälle och tillkännager detta för regeringen.</w:t>
          </w:r>
        </w:p>
      </w:sdtContent>
    </w:sdt>
    <w:sdt>
      <w:sdtPr>
        <w:alias w:val="Yrkande 2"/>
        <w:tag w:val="e7816d51-7f6a-4b1f-ba3b-bcb278032989"/>
        <w:id w:val="-1130397497"/>
        <w:lock w:val="sdtLocked"/>
      </w:sdtPr>
      <w:sdtEndPr/>
      <w:sdtContent>
        <w:p w:rsidR="00717803" w:rsidRDefault="00097764" w14:paraId="3365AAA3" w14:textId="77777777">
          <w:pPr>
            <w:pStyle w:val="Frslagstext"/>
          </w:pPr>
          <w:r>
            <w:t>Riksdagen ställer sig bakom det som anförs i motionen om att riktlinjerna för offentlig upphandling ska justeras så att de styr mot 100 procent hållbara varor och tjänster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C8B173BC09B4233B48AE28CFD726716"/>
        </w:placeholder>
        <w:text/>
      </w:sdtPr>
      <w:sdtEndPr/>
      <w:sdtContent>
        <w:p w:rsidRPr="009B062B" w:rsidR="006D79C9" w:rsidP="00333E95" w:rsidRDefault="006D79C9" w14:paraId="025B40ED" w14:textId="77777777">
          <w:pPr>
            <w:pStyle w:val="Rubrik1"/>
          </w:pPr>
          <w:r>
            <w:t>Motivering</w:t>
          </w:r>
        </w:p>
      </w:sdtContent>
    </w:sdt>
    <w:bookmarkEnd w:displacedByCustomXml="prev" w:id="3"/>
    <w:bookmarkEnd w:displacedByCustomXml="prev" w:id="4"/>
    <w:p w:rsidR="005B5CC5" w:rsidP="00D65B81" w:rsidRDefault="005B5CC5" w14:paraId="50AA634B" w14:textId="46F2D2CB">
      <w:pPr>
        <w:pStyle w:val="Normalutanindragellerluft"/>
      </w:pPr>
      <w:r>
        <w:t>Vår planet lider av människans påverkan på klimat och miljö. För att säkra en hållbar framtid för våra barn, krävs kraftfulla åtgärder som leder till en snabb omställning av vårt samhälle. Det är vår generation som bär ansvaret för att minska utsläppen – vi kan inte överlåta detta ansvar till våra barn.</w:t>
      </w:r>
    </w:p>
    <w:p w:rsidR="005B5CC5" w:rsidP="00D65B81" w:rsidRDefault="005B5CC5" w14:paraId="13EECC46" w14:textId="444418C3">
      <w:r>
        <w:t>Vi ser med stor oro på den nuvarande högerregeringens klimatpolitik, som riskerar att öka Sveriges utsläpp snarare än att minska dem. Det brådskar att regeringen tar fram en genomtänkt plan för en rättvis omställning.</w:t>
      </w:r>
    </w:p>
    <w:p w:rsidR="005B5CC5" w:rsidP="00D65B81" w:rsidRDefault="005B5CC5" w14:paraId="617E84E6" w14:textId="0376C49D">
      <w:r>
        <w:t>Det är av yttersta vikt att denna omställning är rättvis och tar hänsyn till alla med</w:t>
      </w:r>
      <w:r w:rsidR="00D65B81">
        <w:softHyphen/>
      </w:r>
      <w:r>
        <w:t>borgares situation. Det gäller att skapa en klimatpolitik som premierar grön omställning och inte ökar klyftorna i samhället.</w:t>
      </w:r>
    </w:p>
    <w:p w:rsidR="005B5CC5" w:rsidP="00D65B81" w:rsidRDefault="005B5CC5" w14:paraId="426F24CF" w14:textId="7E61715B">
      <w:r>
        <w:t>Offentlig upphandling utgör en betydande del av Sveriges ekonomi och kan därför bidra signifikant till att accelerera klimatomställningen. Värdet av offentliga upphand</w:t>
      </w:r>
      <w:r w:rsidR="00D65B81">
        <w:softHyphen/>
      </w:r>
      <w:r>
        <w:t>lingar uppgår till strax över 800 miljarder kronor årligen, över 18 000 upphandlingar annonseras varje år och det motsvarar en sjättedel av BNP eller 80 000 kronor per person.</w:t>
      </w:r>
    </w:p>
    <w:p w:rsidR="005B5CC5" w:rsidP="00D65B81" w:rsidRDefault="005B5CC5" w14:paraId="1A0D5C17" w14:textId="2F933C76">
      <w:r>
        <w:lastRenderedPageBreak/>
        <w:t>Vi kräver en 100 procent hållbar offentlig upphandlingspolitik. Genom att ställa höga hållbarhetskrav på varor och tjänster kan vi påskynda omställningen och se till att den görs på rättvisa villkor.</w:t>
      </w:r>
    </w:p>
    <w:p w:rsidR="005B5CC5" w:rsidP="00D65B81" w:rsidRDefault="005B5CC5" w14:paraId="21378F63" w14:textId="4239698E">
      <w:r>
        <w:t>Dessutom bör vi lägga mer fokus på att stärka lokala producenter och handla mer lokalt. Detta kommer öka motståndskraften i lokalsamhället och dessutom bidra till en minskad klimatpåverkan genom minskade transportavstånd.</w:t>
      </w:r>
    </w:p>
    <w:p w:rsidR="003F4DFA" w:rsidP="00D65B81" w:rsidRDefault="005B5CC5" w14:paraId="5004B42B" w14:textId="4E9EEEBB">
      <w:r>
        <w:t>Vi har inte råd att vänta längre. Vi måste agera nu.</w:t>
      </w:r>
    </w:p>
    <w:sdt>
      <w:sdtPr>
        <w:alias w:val="CC_Underskrifter"/>
        <w:tag w:val="CC_Underskrifter"/>
        <w:id w:val="583496634"/>
        <w:lock w:val="sdtContentLocked"/>
        <w:placeholder>
          <w:docPart w:val="D36F2B048CF64DD79B38640564590D0A"/>
        </w:placeholder>
      </w:sdtPr>
      <w:sdtEndPr/>
      <w:sdtContent>
        <w:p w:rsidR="00BD0D70" w:rsidP="00BD0D70" w:rsidRDefault="00BD0D70" w14:paraId="00DE88A2" w14:textId="77777777"/>
        <w:p w:rsidRPr="008E0FE2" w:rsidR="004801AC" w:rsidP="00BD0D70" w:rsidRDefault="00D65B81" w14:paraId="14A7D766" w14:textId="0D8D9074"/>
      </w:sdtContent>
    </w:sdt>
    <w:tbl>
      <w:tblPr>
        <w:tblW w:w="5000" w:type="pct"/>
        <w:tblLook w:val="04A0" w:firstRow="1" w:lastRow="0" w:firstColumn="1" w:lastColumn="0" w:noHBand="0" w:noVBand="1"/>
        <w:tblCaption w:val="underskrifter"/>
      </w:tblPr>
      <w:tblGrid>
        <w:gridCol w:w="4252"/>
        <w:gridCol w:w="4252"/>
      </w:tblGrid>
      <w:tr w:rsidR="00717803" w14:paraId="6B955162" w14:textId="77777777">
        <w:trPr>
          <w:cantSplit/>
        </w:trPr>
        <w:tc>
          <w:tcPr>
            <w:tcW w:w="50" w:type="pct"/>
            <w:vAlign w:val="bottom"/>
          </w:tcPr>
          <w:p w:rsidR="00717803" w:rsidRDefault="00097764" w14:paraId="535AE9E6" w14:textId="77777777">
            <w:pPr>
              <w:pStyle w:val="Underskrifter"/>
              <w:spacing w:after="0"/>
            </w:pPr>
            <w:r>
              <w:t>Jytte Guteland (S)</w:t>
            </w:r>
          </w:p>
        </w:tc>
        <w:tc>
          <w:tcPr>
            <w:tcW w:w="50" w:type="pct"/>
            <w:vAlign w:val="bottom"/>
          </w:tcPr>
          <w:p w:rsidR="00717803" w:rsidRDefault="00097764" w14:paraId="61CC0980" w14:textId="77777777">
            <w:pPr>
              <w:pStyle w:val="Underskrifter"/>
              <w:spacing w:after="0"/>
            </w:pPr>
            <w:r>
              <w:t>Mattias Vepsä (S)</w:t>
            </w:r>
          </w:p>
        </w:tc>
      </w:tr>
    </w:tbl>
    <w:p w:rsidR="000D0920" w:rsidRDefault="000D0920" w14:paraId="5198A08F" w14:textId="77777777"/>
    <w:sectPr w:rsidR="000D0920"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E64CC3" w14:textId="77777777" w:rsidR="007B4AFE" w:rsidRDefault="007B4AFE" w:rsidP="000C1CAD">
      <w:pPr>
        <w:spacing w:line="240" w:lineRule="auto"/>
      </w:pPr>
      <w:r>
        <w:separator/>
      </w:r>
    </w:p>
  </w:endnote>
  <w:endnote w:type="continuationSeparator" w:id="0">
    <w:p w14:paraId="1905B88F" w14:textId="77777777" w:rsidR="007B4AFE" w:rsidRDefault="007B4AF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62BC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BC41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55E6C" w14:textId="3A98A4B7" w:rsidR="00262EA3" w:rsidRPr="00BD0D70" w:rsidRDefault="00262EA3" w:rsidP="00BD0D7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E91D15" w14:textId="77777777" w:rsidR="007B4AFE" w:rsidRDefault="007B4AFE" w:rsidP="000C1CAD">
      <w:pPr>
        <w:spacing w:line="240" w:lineRule="auto"/>
      </w:pPr>
      <w:r>
        <w:separator/>
      </w:r>
    </w:p>
  </w:footnote>
  <w:footnote w:type="continuationSeparator" w:id="0">
    <w:p w14:paraId="050E99BD" w14:textId="77777777" w:rsidR="007B4AFE" w:rsidRDefault="007B4AF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B54D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D87FE39" wp14:editId="05308A4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946E8F2" w14:textId="182F49AB" w:rsidR="00262EA3" w:rsidRDefault="00D65B81" w:rsidP="008103B5">
                          <w:pPr>
                            <w:jc w:val="right"/>
                          </w:pPr>
                          <w:sdt>
                            <w:sdtPr>
                              <w:alias w:val="CC_Noformat_Partikod"/>
                              <w:tag w:val="CC_Noformat_Partikod"/>
                              <w:id w:val="-53464382"/>
                              <w:text/>
                            </w:sdtPr>
                            <w:sdtEndPr/>
                            <w:sdtContent>
                              <w:r w:rsidR="007B4AFE">
                                <w:t>S</w:t>
                              </w:r>
                            </w:sdtContent>
                          </w:sdt>
                          <w:sdt>
                            <w:sdtPr>
                              <w:alias w:val="CC_Noformat_Partinummer"/>
                              <w:tag w:val="CC_Noformat_Partinummer"/>
                              <w:id w:val="-1709555926"/>
                              <w:text/>
                            </w:sdtPr>
                            <w:sdtEndPr/>
                            <w:sdtContent>
                              <w:r w:rsidR="005B5CC5">
                                <w:t>712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D87FE3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946E8F2" w14:textId="182F49AB" w:rsidR="00262EA3" w:rsidRDefault="00D65B81" w:rsidP="008103B5">
                    <w:pPr>
                      <w:jc w:val="right"/>
                    </w:pPr>
                    <w:sdt>
                      <w:sdtPr>
                        <w:alias w:val="CC_Noformat_Partikod"/>
                        <w:tag w:val="CC_Noformat_Partikod"/>
                        <w:id w:val="-53464382"/>
                        <w:text/>
                      </w:sdtPr>
                      <w:sdtEndPr/>
                      <w:sdtContent>
                        <w:r w:rsidR="007B4AFE">
                          <w:t>S</w:t>
                        </w:r>
                      </w:sdtContent>
                    </w:sdt>
                    <w:sdt>
                      <w:sdtPr>
                        <w:alias w:val="CC_Noformat_Partinummer"/>
                        <w:tag w:val="CC_Noformat_Partinummer"/>
                        <w:id w:val="-1709555926"/>
                        <w:text/>
                      </w:sdtPr>
                      <w:sdtEndPr/>
                      <w:sdtContent>
                        <w:r w:rsidR="005B5CC5">
                          <w:t>712</w:t>
                        </w:r>
                      </w:sdtContent>
                    </w:sdt>
                  </w:p>
                </w:txbxContent>
              </v:textbox>
              <w10:wrap anchorx="page"/>
            </v:shape>
          </w:pict>
        </mc:Fallback>
      </mc:AlternateContent>
    </w:r>
  </w:p>
  <w:p w14:paraId="6662051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0633A" w14:textId="77777777" w:rsidR="00262EA3" w:rsidRDefault="00262EA3" w:rsidP="008563AC">
    <w:pPr>
      <w:jc w:val="right"/>
    </w:pPr>
  </w:p>
  <w:p w14:paraId="627BA16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E8BC8" w14:textId="77777777" w:rsidR="00262EA3" w:rsidRDefault="00D65B8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234A646" wp14:editId="28DB89E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1753060" w14:textId="06C8C75A" w:rsidR="00262EA3" w:rsidRDefault="00D65B81" w:rsidP="00A314CF">
    <w:pPr>
      <w:pStyle w:val="FSHNormal"/>
      <w:spacing w:before="40"/>
    </w:pPr>
    <w:sdt>
      <w:sdtPr>
        <w:alias w:val="CC_Noformat_Motionstyp"/>
        <w:tag w:val="CC_Noformat_Motionstyp"/>
        <w:id w:val="1162973129"/>
        <w:lock w:val="sdtContentLocked"/>
        <w15:appearance w15:val="hidden"/>
        <w:text/>
      </w:sdtPr>
      <w:sdtEndPr/>
      <w:sdtContent>
        <w:r w:rsidR="00BD0D70">
          <w:t>Enskild motion</w:t>
        </w:r>
      </w:sdtContent>
    </w:sdt>
    <w:r w:rsidR="00821B36">
      <w:t xml:space="preserve"> </w:t>
    </w:r>
    <w:sdt>
      <w:sdtPr>
        <w:alias w:val="CC_Noformat_Partikod"/>
        <w:tag w:val="CC_Noformat_Partikod"/>
        <w:id w:val="1471015553"/>
        <w:text/>
      </w:sdtPr>
      <w:sdtEndPr/>
      <w:sdtContent>
        <w:r w:rsidR="007B4AFE">
          <w:t>S</w:t>
        </w:r>
      </w:sdtContent>
    </w:sdt>
    <w:sdt>
      <w:sdtPr>
        <w:alias w:val="CC_Noformat_Partinummer"/>
        <w:tag w:val="CC_Noformat_Partinummer"/>
        <w:id w:val="-2014525982"/>
        <w:text/>
      </w:sdtPr>
      <w:sdtEndPr/>
      <w:sdtContent>
        <w:r w:rsidR="005B5CC5">
          <w:t>712</w:t>
        </w:r>
      </w:sdtContent>
    </w:sdt>
  </w:p>
  <w:p w14:paraId="37CDCB78" w14:textId="77777777" w:rsidR="00262EA3" w:rsidRPr="008227B3" w:rsidRDefault="00D65B8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D038718" w14:textId="5CD92CFE" w:rsidR="00262EA3" w:rsidRPr="008227B3" w:rsidRDefault="00D65B8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D0D70">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D0D70">
          <w:t>:1789</w:t>
        </w:r>
      </w:sdtContent>
    </w:sdt>
  </w:p>
  <w:p w14:paraId="3B628F04" w14:textId="4703175F" w:rsidR="00262EA3" w:rsidRDefault="00D65B81" w:rsidP="00E03A3D">
    <w:pPr>
      <w:pStyle w:val="Motionr"/>
    </w:pPr>
    <w:sdt>
      <w:sdtPr>
        <w:alias w:val="CC_Noformat_Avtext"/>
        <w:tag w:val="CC_Noformat_Avtext"/>
        <w:id w:val="-2020768203"/>
        <w:lock w:val="sdtContentLocked"/>
        <w15:appearance w15:val="hidden"/>
        <w:text/>
      </w:sdtPr>
      <w:sdtEndPr/>
      <w:sdtContent>
        <w:r w:rsidR="00BD0D70">
          <w:t>av Jytte Guteland och Mattias Vepsä (båda S)</w:t>
        </w:r>
      </w:sdtContent>
    </w:sdt>
  </w:p>
  <w:sdt>
    <w:sdtPr>
      <w:alias w:val="CC_Noformat_Rubtext"/>
      <w:tag w:val="CC_Noformat_Rubtext"/>
      <w:id w:val="-218060500"/>
      <w:lock w:val="sdtLocked"/>
      <w:text/>
    </w:sdtPr>
    <w:sdtEndPr/>
    <w:sdtContent>
      <w:p w14:paraId="4F156A7D" w14:textId="574AF3CD" w:rsidR="00262EA3" w:rsidRDefault="005B5CC5" w:rsidP="00283E0F">
        <w:pPr>
          <w:pStyle w:val="FSHRub2"/>
        </w:pPr>
        <w:r>
          <w:t>Klimatpolitiken, rättvis omställning och hållbar offentlig upphandling</w:t>
        </w:r>
      </w:p>
    </w:sdtContent>
  </w:sdt>
  <w:sdt>
    <w:sdtPr>
      <w:alias w:val="CC_Boilerplate_3"/>
      <w:tag w:val="CC_Boilerplate_3"/>
      <w:id w:val="1606463544"/>
      <w:lock w:val="sdtContentLocked"/>
      <w15:appearance w15:val="hidden"/>
      <w:text w:multiLine="1"/>
    </w:sdtPr>
    <w:sdtEndPr/>
    <w:sdtContent>
      <w:p w14:paraId="03A315A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4403A76"/>
    <w:multiLevelType w:val="hybridMultilevel"/>
    <w:tmpl w:val="2700877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52502F3"/>
    <w:multiLevelType w:val="hybridMultilevel"/>
    <w:tmpl w:val="82EAB4B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05361B74"/>
    <w:multiLevelType w:val="hybridMultilevel"/>
    <w:tmpl w:val="EBE43E6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59E5CAE"/>
    <w:multiLevelType w:val="hybridMultilevel"/>
    <w:tmpl w:val="51386BF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00E34DF"/>
    <w:multiLevelType w:val="hybridMultilevel"/>
    <w:tmpl w:val="294C946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F862C8C"/>
    <w:multiLevelType w:val="hybridMultilevel"/>
    <w:tmpl w:val="676E68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45BD1D61"/>
    <w:multiLevelType w:val="hybridMultilevel"/>
    <w:tmpl w:val="5CC8EDF6"/>
    <w:lvl w:ilvl="0" w:tplc="041D000F">
      <w:start w:val="1"/>
      <w:numFmt w:val="decimal"/>
      <w:lvlText w:val="%1."/>
      <w:lvlJc w:val="left"/>
      <w:pPr>
        <w:ind w:left="1080" w:hanging="360"/>
      </w:p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22" w15:restartNumberingAfterBreak="0">
    <w:nsid w:val="4D563213"/>
    <w:multiLevelType w:val="hybridMultilevel"/>
    <w:tmpl w:val="3634D35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1392500"/>
    <w:multiLevelType w:val="hybridMultilevel"/>
    <w:tmpl w:val="5DC81D7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1"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24"/>
  </w:num>
  <w:num w:numId="4">
    <w:abstractNumId w:val="20"/>
  </w:num>
  <w:num w:numId="5">
    <w:abstractNumId w:val="26"/>
  </w:num>
  <w:num w:numId="6">
    <w:abstractNumId w:val="27"/>
  </w:num>
  <w:num w:numId="7">
    <w:abstractNumId w:val="15"/>
  </w:num>
  <w:num w:numId="8">
    <w:abstractNumId w:val="17"/>
  </w:num>
  <w:num w:numId="9">
    <w:abstractNumId w:val="23"/>
  </w:num>
  <w:num w:numId="10">
    <w:abstractNumId w:val="31"/>
  </w:num>
  <w:num w:numId="11">
    <w:abstractNumId w:val="30"/>
  </w:num>
  <w:num w:numId="12">
    <w:abstractNumId w:val="30"/>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30"/>
  </w:num>
  <w:num w:numId="22">
    <w:abstractNumId w:val="30"/>
  </w:num>
  <w:num w:numId="23">
    <w:abstractNumId w:val="30"/>
  </w:num>
  <w:num w:numId="24">
    <w:abstractNumId w:val="30"/>
  </w:num>
  <w:num w:numId="25">
    <w:abstractNumId w:val="30"/>
  </w:num>
  <w:num w:numId="26">
    <w:abstractNumId w:val="31"/>
  </w:num>
  <w:num w:numId="27">
    <w:abstractNumId w:val="31"/>
  </w:num>
  <w:num w:numId="28">
    <w:abstractNumId w:val="31"/>
  </w:num>
  <w:num w:numId="29">
    <w:abstractNumId w:val="31"/>
  </w:num>
  <w:num w:numId="30">
    <w:abstractNumId w:val="30"/>
  </w:num>
  <w:num w:numId="31">
    <w:abstractNumId w:val="30"/>
  </w:num>
  <w:num w:numId="32">
    <w:abstractNumId w:val="31"/>
  </w:num>
  <w:num w:numId="33">
    <w:abstractNumId w:val="30"/>
  </w:num>
  <w:num w:numId="34">
    <w:abstractNumId w:val="27"/>
  </w:num>
  <w:num w:numId="35">
    <w:abstractNumId w:val="27"/>
    <w:lvlOverride w:ilvl="0">
      <w:startOverride w:val="1"/>
    </w:lvlOverride>
  </w:num>
  <w:num w:numId="36">
    <w:abstractNumId w:val="28"/>
  </w:num>
  <w:num w:numId="37">
    <w:abstractNumId w:val="27"/>
    <w:lvlOverride w:ilvl="0">
      <w:startOverride w:val="1"/>
    </w:lvlOverride>
  </w:num>
  <w:num w:numId="38">
    <w:abstractNumId w:val="18"/>
  </w:num>
  <w:num w:numId="39">
    <w:abstractNumId w:val="13"/>
  </w:num>
  <w:num w:numId="40">
    <w:abstractNumId w:val="29"/>
  </w:num>
  <w:num w:numId="41">
    <w:abstractNumId w:val="22"/>
  </w:num>
  <w:num w:numId="42">
    <w:abstractNumId w:val="14"/>
  </w:num>
  <w:num w:numId="43">
    <w:abstractNumId w:val="21"/>
  </w:num>
  <w:num w:numId="44">
    <w:abstractNumId w:val="25"/>
  </w:num>
  <w:num w:numId="45">
    <w:abstractNumId w:val="16"/>
  </w:num>
  <w:num w:numId="46">
    <w:abstractNumId w:val="10"/>
  </w:num>
  <w:num w:numId="47">
    <w:abstractNumId w:val="19"/>
  </w:num>
  <w:num w:numId="48">
    <w:abstractNumId w:val="11"/>
  </w:num>
  <w:num w:numId="49">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B4AF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367"/>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764"/>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920"/>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A03"/>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1FB5"/>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1E9"/>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982"/>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09"/>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5CEA"/>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61B"/>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4DFA"/>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C53"/>
    <w:rsid w:val="00533DEC"/>
    <w:rsid w:val="005340D9"/>
    <w:rsid w:val="005349AE"/>
    <w:rsid w:val="00534BBA"/>
    <w:rsid w:val="00535EAA"/>
    <w:rsid w:val="00535EE7"/>
    <w:rsid w:val="00536192"/>
    <w:rsid w:val="00536C91"/>
    <w:rsid w:val="00537502"/>
    <w:rsid w:val="005376A1"/>
    <w:rsid w:val="0054000D"/>
    <w:rsid w:val="00540B1D"/>
    <w:rsid w:val="00540B75"/>
    <w:rsid w:val="00540CEB"/>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CC5"/>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4F6C"/>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5BE"/>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5C0"/>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803"/>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AFE"/>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2B8A"/>
    <w:rsid w:val="008D3AFD"/>
    <w:rsid w:val="008D3BE8"/>
    <w:rsid w:val="008D3F72"/>
    <w:rsid w:val="008D4102"/>
    <w:rsid w:val="008D46A6"/>
    <w:rsid w:val="008D48C2"/>
    <w:rsid w:val="008D5722"/>
    <w:rsid w:val="008D5AD0"/>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506C"/>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4C69"/>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E78DD"/>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46E"/>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D70"/>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767"/>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240F"/>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5B81"/>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6D5B"/>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0F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A3C"/>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071B"/>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1E2B4B6C"/>
  <w15:chartTrackingRefBased/>
  <w15:docId w15:val="{6A653ED7-7054-4F92-AA07-A12F41DFA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91978438">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39881389">
      <w:bodyDiv w:val="1"/>
      <w:marLeft w:val="0"/>
      <w:marRight w:val="0"/>
      <w:marTop w:val="0"/>
      <w:marBottom w:val="0"/>
      <w:divBdr>
        <w:top w:val="none" w:sz="0" w:space="0" w:color="auto"/>
        <w:left w:val="none" w:sz="0" w:space="0" w:color="auto"/>
        <w:bottom w:val="none" w:sz="0" w:space="0" w:color="auto"/>
        <w:right w:val="none" w:sz="0" w:space="0" w:color="auto"/>
      </w:divBdr>
      <w:divsChild>
        <w:div w:id="1782530400">
          <w:marLeft w:val="0"/>
          <w:marRight w:val="0"/>
          <w:marTop w:val="0"/>
          <w:marBottom w:val="0"/>
          <w:divBdr>
            <w:top w:val="none" w:sz="0" w:space="0" w:color="auto"/>
            <w:left w:val="none" w:sz="0" w:space="0" w:color="auto"/>
            <w:bottom w:val="none" w:sz="0" w:space="0" w:color="auto"/>
            <w:right w:val="none" w:sz="0" w:space="0" w:color="auto"/>
          </w:divBdr>
          <w:divsChild>
            <w:div w:id="2089301479">
              <w:marLeft w:val="0"/>
              <w:marRight w:val="0"/>
              <w:marTop w:val="0"/>
              <w:marBottom w:val="0"/>
              <w:divBdr>
                <w:top w:val="none" w:sz="0" w:space="0" w:color="auto"/>
                <w:left w:val="none" w:sz="0" w:space="0" w:color="auto"/>
                <w:bottom w:val="none" w:sz="0" w:space="0" w:color="auto"/>
                <w:right w:val="none" w:sz="0" w:space="0" w:color="auto"/>
              </w:divBdr>
              <w:divsChild>
                <w:div w:id="1299871569">
                  <w:marLeft w:val="0"/>
                  <w:marRight w:val="0"/>
                  <w:marTop w:val="0"/>
                  <w:marBottom w:val="0"/>
                  <w:divBdr>
                    <w:top w:val="none" w:sz="0" w:space="0" w:color="auto"/>
                    <w:left w:val="none" w:sz="0" w:space="0" w:color="auto"/>
                    <w:bottom w:val="none" w:sz="0" w:space="0" w:color="auto"/>
                    <w:right w:val="none" w:sz="0" w:space="0" w:color="auto"/>
                  </w:divBdr>
                  <w:divsChild>
                    <w:div w:id="86717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058486">
          <w:marLeft w:val="0"/>
          <w:marRight w:val="0"/>
          <w:marTop w:val="0"/>
          <w:marBottom w:val="0"/>
          <w:divBdr>
            <w:top w:val="none" w:sz="0" w:space="0" w:color="auto"/>
            <w:left w:val="none" w:sz="0" w:space="0" w:color="auto"/>
            <w:bottom w:val="none" w:sz="0" w:space="0" w:color="auto"/>
            <w:right w:val="none" w:sz="0" w:space="0" w:color="auto"/>
          </w:divBdr>
          <w:divsChild>
            <w:div w:id="567422446">
              <w:marLeft w:val="0"/>
              <w:marRight w:val="0"/>
              <w:marTop w:val="0"/>
              <w:marBottom w:val="0"/>
              <w:divBdr>
                <w:top w:val="none" w:sz="0" w:space="0" w:color="auto"/>
                <w:left w:val="none" w:sz="0" w:space="0" w:color="auto"/>
                <w:bottom w:val="none" w:sz="0" w:space="0" w:color="auto"/>
                <w:right w:val="none" w:sz="0" w:space="0" w:color="auto"/>
              </w:divBdr>
            </w:div>
            <w:div w:id="516971172">
              <w:marLeft w:val="0"/>
              <w:marRight w:val="0"/>
              <w:marTop w:val="0"/>
              <w:marBottom w:val="0"/>
              <w:divBdr>
                <w:top w:val="none" w:sz="0" w:space="0" w:color="auto"/>
                <w:left w:val="none" w:sz="0" w:space="0" w:color="auto"/>
                <w:bottom w:val="none" w:sz="0" w:space="0" w:color="auto"/>
                <w:right w:val="none" w:sz="0" w:space="0" w:color="auto"/>
              </w:divBdr>
              <w:divsChild>
                <w:div w:id="125703577">
                  <w:marLeft w:val="0"/>
                  <w:marRight w:val="0"/>
                  <w:marTop w:val="0"/>
                  <w:marBottom w:val="0"/>
                  <w:divBdr>
                    <w:top w:val="none" w:sz="0" w:space="0" w:color="auto"/>
                    <w:left w:val="none" w:sz="0" w:space="0" w:color="auto"/>
                    <w:bottom w:val="none" w:sz="0" w:space="0" w:color="auto"/>
                    <w:right w:val="none" w:sz="0" w:space="0" w:color="auto"/>
                  </w:divBdr>
                </w:div>
                <w:div w:id="398360497">
                  <w:marLeft w:val="0"/>
                  <w:marRight w:val="0"/>
                  <w:marTop w:val="0"/>
                  <w:marBottom w:val="0"/>
                  <w:divBdr>
                    <w:top w:val="none" w:sz="0" w:space="0" w:color="auto"/>
                    <w:left w:val="none" w:sz="0" w:space="0" w:color="auto"/>
                    <w:bottom w:val="none" w:sz="0" w:space="0" w:color="auto"/>
                    <w:right w:val="none" w:sz="0" w:space="0" w:color="auto"/>
                  </w:divBdr>
                </w:div>
                <w:div w:id="1741172488">
                  <w:marLeft w:val="0"/>
                  <w:marRight w:val="0"/>
                  <w:marTop w:val="0"/>
                  <w:marBottom w:val="0"/>
                  <w:divBdr>
                    <w:top w:val="none" w:sz="0" w:space="0" w:color="auto"/>
                    <w:left w:val="none" w:sz="0" w:space="0" w:color="auto"/>
                    <w:bottom w:val="none" w:sz="0" w:space="0" w:color="auto"/>
                    <w:right w:val="none" w:sz="0" w:space="0" w:color="auto"/>
                  </w:divBdr>
                </w:div>
                <w:div w:id="1247953741">
                  <w:marLeft w:val="0"/>
                  <w:marRight w:val="0"/>
                  <w:marTop w:val="0"/>
                  <w:marBottom w:val="0"/>
                  <w:divBdr>
                    <w:top w:val="none" w:sz="0" w:space="0" w:color="auto"/>
                    <w:left w:val="none" w:sz="0" w:space="0" w:color="auto"/>
                    <w:bottom w:val="none" w:sz="0" w:space="0" w:color="auto"/>
                    <w:right w:val="none" w:sz="0" w:space="0" w:color="auto"/>
                  </w:divBdr>
                </w:div>
                <w:div w:id="2078045136">
                  <w:marLeft w:val="0"/>
                  <w:marRight w:val="0"/>
                  <w:marTop w:val="0"/>
                  <w:marBottom w:val="0"/>
                  <w:divBdr>
                    <w:top w:val="none" w:sz="0" w:space="0" w:color="auto"/>
                    <w:left w:val="none" w:sz="0" w:space="0" w:color="auto"/>
                    <w:bottom w:val="none" w:sz="0" w:space="0" w:color="auto"/>
                    <w:right w:val="none" w:sz="0" w:space="0" w:color="auto"/>
                  </w:divBdr>
                </w:div>
                <w:div w:id="541982825">
                  <w:marLeft w:val="0"/>
                  <w:marRight w:val="0"/>
                  <w:marTop w:val="0"/>
                  <w:marBottom w:val="0"/>
                  <w:divBdr>
                    <w:top w:val="none" w:sz="0" w:space="0" w:color="auto"/>
                    <w:left w:val="none" w:sz="0" w:space="0" w:color="auto"/>
                    <w:bottom w:val="none" w:sz="0" w:space="0" w:color="auto"/>
                    <w:right w:val="none" w:sz="0" w:space="0" w:color="auto"/>
                  </w:divBdr>
                </w:div>
                <w:div w:id="838499045">
                  <w:marLeft w:val="0"/>
                  <w:marRight w:val="0"/>
                  <w:marTop w:val="0"/>
                  <w:marBottom w:val="0"/>
                  <w:divBdr>
                    <w:top w:val="none" w:sz="0" w:space="0" w:color="auto"/>
                    <w:left w:val="none" w:sz="0" w:space="0" w:color="auto"/>
                    <w:bottom w:val="none" w:sz="0" w:space="0" w:color="auto"/>
                    <w:right w:val="none" w:sz="0" w:space="0" w:color="auto"/>
                  </w:divBdr>
                </w:div>
                <w:div w:id="1050957221">
                  <w:marLeft w:val="0"/>
                  <w:marRight w:val="0"/>
                  <w:marTop w:val="0"/>
                  <w:marBottom w:val="0"/>
                  <w:divBdr>
                    <w:top w:val="none" w:sz="0" w:space="0" w:color="auto"/>
                    <w:left w:val="none" w:sz="0" w:space="0" w:color="auto"/>
                    <w:bottom w:val="none" w:sz="0" w:space="0" w:color="auto"/>
                    <w:right w:val="none" w:sz="0" w:space="0" w:color="auto"/>
                  </w:divBdr>
                </w:div>
                <w:div w:id="1035469598">
                  <w:marLeft w:val="0"/>
                  <w:marRight w:val="0"/>
                  <w:marTop w:val="0"/>
                  <w:marBottom w:val="0"/>
                  <w:divBdr>
                    <w:top w:val="none" w:sz="0" w:space="0" w:color="auto"/>
                    <w:left w:val="none" w:sz="0" w:space="0" w:color="auto"/>
                    <w:bottom w:val="none" w:sz="0" w:space="0" w:color="auto"/>
                    <w:right w:val="none" w:sz="0" w:space="0" w:color="auto"/>
                  </w:divBdr>
                </w:div>
                <w:div w:id="32540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5359503721844E0B0131DE7314DA78D"/>
        <w:category>
          <w:name w:val="Allmänt"/>
          <w:gallery w:val="placeholder"/>
        </w:category>
        <w:types>
          <w:type w:val="bbPlcHdr"/>
        </w:types>
        <w:behaviors>
          <w:behavior w:val="content"/>
        </w:behaviors>
        <w:guid w:val="{955F2EA7-6A72-46A6-B7AE-979822AB5353}"/>
      </w:docPartPr>
      <w:docPartBody>
        <w:p w:rsidR="004605DB" w:rsidRDefault="004605DB">
          <w:pPr>
            <w:pStyle w:val="75359503721844E0B0131DE7314DA78D"/>
          </w:pPr>
          <w:r w:rsidRPr="005A0A93">
            <w:rPr>
              <w:rStyle w:val="Platshllartext"/>
            </w:rPr>
            <w:t>Förslag till riksdagsbeslut</w:t>
          </w:r>
        </w:p>
      </w:docPartBody>
    </w:docPart>
    <w:docPart>
      <w:docPartPr>
        <w:name w:val="7C8B173BC09B4233B48AE28CFD726716"/>
        <w:category>
          <w:name w:val="Allmänt"/>
          <w:gallery w:val="placeholder"/>
        </w:category>
        <w:types>
          <w:type w:val="bbPlcHdr"/>
        </w:types>
        <w:behaviors>
          <w:behavior w:val="content"/>
        </w:behaviors>
        <w:guid w:val="{7CCF9180-0DA1-467B-8C1B-5FB5C111FDCF}"/>
      </w:docPartPr>
      <w:docPartBody>
        <w:p w:rsidR="004605DB" w:rsidRDefault="004605DB">
          <w:pPr>
            <w:pStyle w:val="7C8B173BC09B4233B48AE28CFD726716"/>
          </w:pPr>
          <w:r w:rsidRPr="005A0A93">
            <w:rPr>
              <w:rStyle w:val="Platshllartext"/>
            </w:rPr>
            <w:t>Motivering</w:t>
          </w:r>
        </w:p>
      </w:docPartBody>
    </w:docPart>
    <w:docPart>
      <w:docPartPr>
        <w:name w:val="D36F2B048CF64DD79B38640564590D0A"/>
        <w:category>
          <w:name w:val="Allmänt"/>
          <w:gallery w:val="placeholder"/>
        </w:category>
        <w:types>
          <w:type w:val="bbPlcHdr"/>
        </w:types>
        <w:behaviors>
          <w:behavior w:val="content"/>
        </w:behaviors>
        <w:guid w:val="{CAE3A148-6AE2-42A2-B8B5-1F6E0C465FAB}"/>
      </w:docPartPr>
      <w:docPartBody>
        <w:p w:rsidR="0051220F" w:rsidRDefault="0051220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5DB"/>
    <w:rsid w:val="004605DB"/>
    <w:rsid w:val="0051220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5359503721844E0B0131DE7314DA78D">
    <w:name w:val="75359503721844E0B0131DE7314DA78D"/>
  </w:style>
  <w:style w:type="paragraph" w:customStyle="1" w:styleId="7C8B173BC09B4233B48AE28CFD726716">
    <w:name w:val="7C8B173BC09B4233B48AE28CFD7267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8782C6-2497-4ADB-A88F-5406219668E3}"/>
</file>

<file path=customXml/itemProps2.xml><?xml version="1.0" encoding="utf-8"?>
<ds:datastoreItem xmlns:ds="http://schemas.openxmlformats.org/officeDocument/2006/customXml" ds:itemID="{B75B90B8-F247-4951-B968-210602C9CF39}"/>
</file>

<file path=customXml/itemProps3.xml><?xml version="1.0" encoding="utf-8"?>
<ds:datastoreItem xmlns:ds="http://schemas.openxmlformats.org/officeDocument/2006/customXml" ds:itemID="{472B5113-4E43-4C34-A0FA-4C9FAAB0D259}"/>
</file>

<file path=docProps/app.xml><?xml version="1.0" encoding="utf-8"?>
<Properties xmlns="http://schemas.openxmlformats.org/officeDocument/2006/extended-properties" xmlns:vt="http://schemas.openxmlformats.org/officeDocument/2006/docPropsVTypes">
  <Template>Normal</Template>
  <TotalTime>161</TotalTime>
  <Pages>2</Pages>
  <Words>323</Words>
  <Characters>1773</Characters>
  <Application>Microsoft Office Word</Application>
  <DocSecurity>0</DocSecurity>
  <Lines>36</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S37 Immaterialrätt för bättre innovation i upphandling</vt:lpstr>
      <vt:lpstr>
      </vt:lpstr>
    </vt:vector>
  </TitlesOfParts>
  <Company>Sveriges riksdag</Company>
  <LinksUpToDate>false</LinksUpToDate>
  <CharactersWithSpaces>2081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