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1254F" w:rsidP="00DA0661">
      <w:pPr>
        <w:pStyle w:val="Title"/>
      </w:pPr>
      <w:bookmarkStart w:id="0" w:name="Start"/>
      <w:bookmarkEnd w:id="0"/>
      <w:r>
        <w:t xml:space="preserve">Svar på fråga 2021/22:1581 av </w:t>
      </w:r>
      <w:r w:rsidRPr="00E1254F">
        <w:t>Marléne</w:t>
      </w:r>
      <w:r w:rsidRPr="00E1254F">
        <w:t xml:space="preserve"> Lund Kopparklint </w:t>
      </w:r>
      <w:r>
        <w:t>(M)</w:t>
      </w:r>
      <w:r>
        <w:br/>
      </w:r>
      <w:r w:rsidRPr="00E1254F">
        <w:t>Förebyggande av onödigt lidande för sexualbrottsutsatta</w:t>
      </w:r>
    </w:p>
    <w:p w:rsidR="00123E77" w:rsidP="00E1254F">
      <w:pPr>
        <w:pStyle w:val="BodyText"/>
      </w:pPr>
      <w:r>
        <w:t>Marléne</w:t>
      </w:r>
      <w:r>
        <w:t xml:space="preserve"> Lund Kopparklint har frågat mig vilka åtgärder jag ämnar vidta så att det förebyggs att sexualbrottsutsatta barn och vuxna utsätts för onödigt lidande genom livet och säkerställa att det finns kunskapsbaserad traumavård tillgänglig för dem</w:t>
      </w:r>
      <w:r w:rsidR="008B4CC1">
        <w:t>.</w:t>
      </w:r>
    </w:p>
    <w:p w:rsidR="00E1254F" w:rsidP="00123E77">
      <w:pPr>
        <w:pStyle w:val="BodyText"/>
      </w:pPr>
      <w:r>
        <w:t>Jag har tidigare besvarat fler</w:t>
      </w:r>
      <w:r w:rsidR="00C969A7">
        <w:t>a</w:t>
      </w:r>
      <w:r>
        <w:t xml:space="preserve"> frågor och interpellationer från </w:t>
      </w:r>
      <w:r>
        <w:t>Marl</w:t>
      </w:r>
      <w:r w:rsidR="00135FAC">
        <w:t>é</w:t>
      </w:r>
      <w:r>
        <w:t>ne</w:t>
      </w:r>
      <w:r>
        <w:t xml:space="preserve"> Lund Kopparklint angående hälso- och sjukvård för sexualbrottsutsatta. I dessa svar har jag </w:t>
      </w:r>
      <w:r>
        <w:t xml:space="preserve">lyft fram hur viktigt det är att regionerna tar ansvar för att organisera och planera hälso- och sjukvården så att alla barn och vuxna som har utsatts för sexuella övergrepp får god och </w:t>
      </w:r>
      <w:r>
        <w:t>säker</w:t>
      </w:r>
      <w:r>
        <w:t xml:space="preserve"> vård</w:t>
      </w:r>
      <w:r>
        <w:t xml:space="preserve"> som förebygger onödigt lidande längre </w:t>
      </w:r>
      <w:r w:rsidR="00496321">
        <w:t xml:space="preserve">fram </w:t>
      </w:r>
      <w:r>
        <w:t>i livet för den enskilde</w:t>
      </w:r>
      <w:r>
        <w:t xml:space="preserve">. Jag har även </w:t>
      </w:r>
      <w:r w:rsidR="00496321">
        <w:t>informerat om</w:t>
      </w:r>
      <w:r>
        <w:t xml:space="preserve"> flera av de insatser som regeringen gör på området</w:t>
      </w:r>
      <w:r w:rsidR="00496321">
        <w:t xml:space="preserve">, </w:t>
      </w:r>
      <w:r>
        <w:t xml:space="preserve">bland annat en stor satsning på förlossningsvård och kvinnors hälsa som även omfattar insatser för att stärka </w:t>
      </w:r>
      <w:r w:rsidRPr="00FB100D">
        <w:t xml:space="preserve">tillgången till en tillgänglig och jämlik vård </w:t>
      </w:r>
      <w:r>
        <w:t>för</w:t>
      </w:r>
      <w:r w:rsidRPr="00FB100D">
        <w:t xml:space="preserve"> personer som utsatts för sexuell</w:t>
      </w:r>
      <w:r w:rsidR="00C969A7">
        <w:t>t våld</w:t>
      </w:r>
      <w:r w:rsidR="00496321">
        <w:t xml:space="preserve">. </w:t>
      </w:r>
      <w:r w:rsidR="00AB6CC1">
        <w:t xml:space="preserve">I </w:t>
      </w:r>
      <w:r w:rsidR="008F0746">
        <w:t>detta</w:t>
      </w:r>
      <w:r w:rsidR="006B431A">
        <w:t xml:space="preserve"> ingår medel till regionerna för att de </w:t>
      </w:r>
      <w:r w:rsidR="008B4CC1">
        <w:t xml:space="preserve">ska </w:t>
      </w:r>
      <w:r w:rsidR="00AB6CC1">
        <w:t xml:space="preserve">säkerställa att det finns en tydlig vårdkedja för personer som blivit utsatta för sexuellt våld eller könsstympning. </w:t>
      </w:r>
      <w:r w:rsidR="00F66BFB">
        <w:t>R</w:t>
      </w:r>
      <w:r w:rsidR="00AB6CC1">
        <w:t xml:space="preserve">egionerna </w:t>
      </w:r>
      <w:r w:rsidR="00F66BFB">
        <w:t xml:space="preserve">ska </w:t>
      </w:r>
      <w:r w:rsidR="00AB6CC1">
        <w:t xml:space="preserve">arbeta för att kunskapen hos vårdens medarbetare ökar i syfte att bättre kunna upptäcka sexuellt våld och könsstympning, särskilt i de fall kvinnan söker för andra symptom. </w:t>
      </w:r>
      <w:r w:rsidR="00F66BFB">
        <w:t>Vidare</w:t>
      </w:r>
      <w:r w:rsidR="00AB6CC1">
        <w:t xml:space="preserve"> ska vårdens bemötande av målgruppen förbättras och hänsyn ska tas till de särskilda behov som kan uppstå efter sexuellt våld och könsstympning. Patienter, inklusive de med en komplex problematik, ska erbjudas vård baserad på bästa möjliga kunskap.</w:t>
      </w:r>
      <w:r w:rsidRPr="00AB6CC1" w:rsidR="00AB6CC1">
        <w:t xml:space="preserve"> </w:t>
      </w:r>
      <w:r w:rsidR="00AB6CC1">
        <w:t xml:space="preserve">Detta kan vid behov innefatta både </w:t>
      </w:r>
      <w:r w:rsidR="003C2DFA">
        <w:t>somatisk</w:t>
      </w:r>
      <w:r w:rsidR="00AB6CC1">
        <w:t xml:space="preserve"> och psykiatrisk specialiserad vård.</w:t>
      </w:r>
      <w:r w:rsidR="001202FA">
        <w:t xml:space="preserve"> Insatserna görs mot bakgrund av den kartläggning av Sveriges Kommuner och Regioner som du nämner i frågan.</w:t>
      </w:r>
      <w:r w:rsidR="003B679A">
        <w:t xml:space="preserve"> </w:t>
      </w:r>
    </w:p>
    <w:p w:rsidR="00E1254F" w:rsidP="00E1254F">
      <w:pPr>
        <w:pStyle w:val="BodyText"/>
      </w:pPr>
      <w:r>
        <w:t xml:space="preserve">Inom ramen för regeringens satsningar </w:t>
      </w:r>
      <w:r w:rsidR="008B4CC1">
        <w:t xml:space="preserve">på </w:t>
      </w:r>
      <w:r>
        <w:t xml:space="preserve">psykisk hälsa och suicidprevention fördelas dessutom särskilda medel till regionerna för att stärka den psykiatriska traumavården där personer som blivit utsatta för sexuellt våld identifieras som en särskilt utsatt grupp. </w:t>
      </w:r>
      <w:r w:rsidR="00EE6576">
        <w:t>När det gäller vårdpersonal som möter barn och unga har r</w:t>
      </w:r>
      <w:r>
        <w:t xml:space="preserve">egeringen </w:t>
      </w:r>
      <w:r w:rsidR="00EE6576">
        <w:t xml:space="preserve">även </w:t>
      </w:r>
      <w:r>
        <w:t xml:space="preserve">gett </w:t>
      </w:r>
      <w:r w:rsidR="00EE6576">
        <w:t xml:space="preserve">ett särskilt uppdrag till </w:t>
      </w:r>
      <w:r>
        <w:t xml:space="preserve">Linköpings universitet att utarbeta och genomföra ett program för kompetensutveckling i psykiatrisk traumavård för berörd personal inom första linjens vård för barn och unga </w:t>
      </w:r>
      <w:r w:rsidRPr="00FB100D">
        <w:t xml:space="preserve">med psykisk ohälsa och </w:t>
      </w:r>
      <w:r>
        <w:t xml:space="preserve">inom </w:t>
      </w:r>
      <w:r w:rsidRPr="00FB100D">
        <w:t xml:space="preserve">den specialiserade psykiatrin för barn och unga. </w:t>
      </w:r>
    </w:p>
    <w:p w:rsidR="00E1254F" w:rsidP="006A12F1">
      <w:pPr>
        <w:pStyle w:val="BodyText"/>
      </w:pPr>
      <w:r>
        <w:t xml:space="preserve">Stockholm den </w:t>
      </w:r>
      <w:sdt>
        <w:sdtPr>
          <w:id w:val="-1225218591"/>
          <w:placeholder>
            <w:docPart w:val="D6D09481C00249E5AF3095ADCA2DC83F"/>
          </w:placeholder>
          <w:dataBinding w:xpath="/ns0:DocumentInfo[1]/ns0:BaseInfo[1]/ns0:HeaderDate[1]" w:storeItemID="{EDD771DA-5909-477A-8EDB-08B62EE38DFE}" w:prefixMappings="xmlns:ns0='http://lp/documentinfo/RK' "/>
          <w:date w:fullDate="2022-05-25T00:00:00Z">
            <w:dateFormat w:val="d MMMM yyyy"/>
            <w:lid w:val="sv-SE"/>
            <w:storeMappedDataAs w:val="dateTime"/>
            <w:calendar w:val="gregorian"/>
          </w:date>
        </w:sdtPr>
        <w:sdtContent>
          <w:r>
            <w:t>25 maj 2022</w:t>
          </w:r>
        </w:sdtContent>
      </w:sdt>
    </w:p>
    <w:p w:rsidR="00E1254F" w:rsidP="004E7A8F">
      <w:pPr>
        <w:pStyle w:val="Brdtextutanavstnd"/>
      </w:pPr>
    </w:p>
    <w:p w:rsidR="00E1254F" w:rsidP="004E7A8F">
      <w:pPr>
        <w:pStyle w:val="Brdtextutanavstnd"/>
      </w:pPr>
    </w:p>
    <w:p w:rsidR="00E1254F" w:rsidP="004E7A8F">
      <w:pPr>
        <w:pStyle w:val="Brdtextutanavstnd"/>
      </w:pPr>
    </w:p>
    <w:p w:rsidR="00E1254F" w:rsidP="00422A41">
      <w:pPr>
        <w:pStyle w:val="BodyText"/>
      </w:pPr>
      <w:r>
        <w:t>Lena Hallengren</w:t>
      </w:r>
    </w:p>
    <w:p w:rsidR="00E1254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1254F" w:rsidRPr="007D73AB">
          <w:pPr>
            <w:pStyle w:val="Header"/>
          </w:pPr>
        </w:p>
      </w:tc>
      <w:tc>
        <w:tcPr>
          <w:tcW w:w="3170" w:type="dxa"/>
          <w:vAlign w:val="bottom"/>
        </w:tcPr>
        <w:p w:rsidR="00E1254F" w:rsidRPr="007D73AB" w:rsidP="00340DE0">
          <w:pPr>
            <w:pStyle w:val="Header"/>
          </w:pPr>
        </w:p>
      </w:tc>
      <w:tc>
        <w:tcPr>
          <w:tcW w:w="1134" w:type="dxa"/>
        </w:tcPr>
        <w:p w:rsidR="00E1254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1254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1254F" w:rsidRPr="00710A6C" w:rsidP="00EE3C0F">
          <w:pPr>
            <w:pStyle w:val="Header"/>
            <w:rPr>
              <w:b/>
            </w:rPr>
          </w:pPr>
        </w:p>
        <w:p w:rsidR="00E1254F" w:rsidP="00EE3C0F">
          <w:pPr>
            <w:pStyle w:val="Header"/>
          </w:pPr>
        </w:p>
        <w:p w:rsidR="00E1254F" w:rsidP="00EE3C0F">
          <w:pPr>
            <w:pStyle w:val="Header"/>
          </w:pPr>
        </w:p>
        <w:p w:rsidR="00E1254F" w:rsidP="00EE3C0F">
          <w:pPr>
            <w:pStyle w:val="Header"/>
          </w:pPr>
        </w:p>
        <w:sdt>
          <w:sdtPr>
            <w:alias w:val="Dnr"/>
            <w:tag w:val="ccRKShow_Dnr"/>
            <w:id w:val="-829283628"/>
            <w:placeholder>
              <w:docPart w:val="231C96C32775475E8B4C0C2B915D91B9"/>
            </w:placeholder>
            <w:dataBinding w:xpath="/ns0:DocumentInfo[1]/ns0:BaseInfo[1]/ns0:Dnr[1]" w:storeItemID="{EDD771DA-5909-477A-8EDB-08B62EE38DFE}" w:prefixMappings="xmlns:ns0='http://lp/documentinfo/RK' "/>
            <w:text/>
          </w:sdtPr>
          <w:sdtContent>
            <w:p w:rsidR="00E1254F" w:rsidP="00EE3C0F">
              <w:pPr>
                <w:pStyle w:val="Header"/>
              </w:pPr>
              <w:r>
                <w:t>S2022/02556</w:t>
              </w:r>
            </w:p>
          </w:sdtContent>
        </w:sdt>
        <w:sdt>
          <w:sdtPr>
            <w:alias w:val="DocNumber"/>
            <w:tag w:val="DocNumber"/>
            <w:id w:val="1726028884"/>
            <w:placeholder>
              <w:docPart w:val="86407C40336D4EB9B428EE23A9565F47"/>
            </w:placeholder>
            <w:showingPlcHdr/>
            <w:dataBinding w:xpath="/ns0:DocumentInfo[1]/ns0:BaseInfo[1]/ns0:DocNumber[1]" w:storeItemID="{EDD771DA-5909-477A-8EDB-08B62EE38DFE}" w:prefixMappings="xmlns:ns0='http://lp/documentinfo/RK' "/>
            <w:text/>
          </w:sdtPr>
          <w:sdtContent>
            <w:p w:rsidR="00E1254F" w:rsidP="00EE3C0F">
              <w:pPr>
                <w:pStyle w:val="Header"/>
              </w:pPr>
              <w:r>
                <w:rPr>
                  <w:rStyle w:val="PlaceholderText"/>
                </w:rPr>
                <w:t xml:space="preserve"> </w:t>
              </w:r>
            </w:p>
          </w:sdtContent>
        </w:sdt>
        <w:p w:rsidR="00E1254F" w:rsidP="00EE3C0F">
          <w:pPr>
            <w:pStyle w:val="Header"/>
          </w:pPr>
        </w:p>
      </w:tc>
      <w:tc>
        <w:tcPr>
          <w:tcW w:w="1134" w:type="dxa"/>
        </w:tcPr>
        <w:p w:rsidR="00E1254F" w:rsidP="0094502D">
          <w:pPr>
            <w:pStyle w:val="Header"/>
          </w:pPr>
        </w:p>
        <w:p w:rsidR="00E1254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1524F45A2FBA43B9B369D387EB4F2FFA"/>
          </w:placeholder>
          <w:richText/>
        </w:sdtPr>
        <w:sdtEndPr>
          <w:rPr>
            <w:b w:val="0"/>
          </w:rPr>
        </w:sdtEndPr>
        <w:sdtContent>
          <w:tc>
            <w:tcPr>
              <w:tcW w:w="5534" w:type="dxa"/>
              <w:tcMar>
                <w:right w:w="1134" w:type="dxa"/>
              </w:tcMar>
            </w:tcPr>
            <w:p w:rsidR="00E1254F" w:rsidRPr="00E1254F" w:rsidP="00340DE0">
              <w:pPr>
                <w:pStyle w:val="Header"/>
                <w:rPr>
                  <w:b/>
                </w:rPr>
              </w:pPr>
              <w:r w:rsidRPr="00E1254F">
                <w:rPr>
                  <w:b/>
                </w:rPr>
                <w:t>Socialdepartementet</w:t>
              </w:r>
            </w:p>
            <w:p w:rsidR="00E1254F" w:rsidP="00340DE0">
              <w:pPr>
                <w:pStyle w:val="Header"/>
              </w:pPr>
              <w:r w:rsidRPr="00E1254F">
                <w:t>Socialministern</w:t>
              </w:r>
            </w:p>
            <w:p w:rsidR="006B431A" w:rsidP="006B431A">
              <w:pPr>
                <w:rPr>
                  <w:rFonts w:asciiTheme="majorHAnsi" w:hAnsiTheme="majorHAnsi"/>
                  <w:sz w:val="19"/>
                </w:rPr>
              </w:pPr>
            </w:p>
            <w:p w:rsidR="006B431A" w:rsidP="006B431A">
              <w:pPr>
                <w:rPr>
                  <w:rFonts w:asciiTheme="majorHAnsi" w:hAnsiTheme="majorHAnsi"/>
                  <w:sz w:val="19"/>
                </w:rPr>
              </w:pPr>
            </w:p>
            <w:p w:rsidR="006B431A" w:rsidRPr="006B431A" w:rsidP="006B431A"/>
          </w:tc>
        </w:sdtContent>
      </w:sdt>
      <w:sdt>
        <w:sdtPr>
          <w:alias w:val="Recipient"/>
          <w:tag w:val="ccRKShow_Recipient"/>
          <w:id w:val="-28344517"/>
          <w:placeholder>
            <w:docPart w:val="D34B46FA4D574D7787DA1D57A514A5FD"/>
          </w:placeholder>
          <w:dataBinding w:xpath="/ns0:DocumentInfo[1]/ns0:BaseInfo[1]/ns0:Recipient[1]" w:storeItemID="{EDD771DA-5909-477A-8EDB-08B62EE38DFE}" w:prefixMappings="xmlns:ns0='http://lp/documentinfo/RK' "/>
          <w:text w:multiLine="1"/>
        </w:sdtPr>
        <w:sdtContent>
          <w:tc>
            <w:tcPr>
              <w:tcW w:w="3170" w:type="dxa"/>
            </w:tcPr>
            <w:p w:rsidR="00E1254F" w:rsidP="00547B89">
              <w:pPr>
                <w:pStyle w:val="Header"/>
              </w:pPr>
              <w:r>
                <w:t>Till riksdagen</w:t>
              </w:r>
            </w:p>
          </w:tc>
        </w:sdtContent>
      </w:sdt>
      <w:tc>
        <w:tcPr>
          <w:tcW w:w="1134" w:type="dxa"/>
        </w:tcPr>
        <w:p w:rsidR="00E1254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1C96C32775475E8B4C0C2B915D91B9"/>
        <w:category>
          <w:name w:val="Allmänt"/>
          <w:gallery w:val="placeholder"/>
        </w:category>
        <w:types>
          <w:type w:val="bbPlcHdr"/>
        </w:types>
        <w:behaviors>
          <w:behavior w:val="content"/>
        </w:behaviors>
        <w:guid w:val="{00B260DD-9976-42C5-A190-9D77601B1B9C}"/>
      </w:docPartPr>
      <w:docPartBody>
        <w:p w:rsidR="00491272" w:rsidP="00F91D24">
          <w:pPr>
            <w:pStyle w:val="231C96C32775475E8B4C0C2B915D91B9"/>
          </w:pPr>
          <w:r>
            <w:rPr>
              <w:rStyle w:val="PlaceholderText"/>
            </w:rPr>
            <w:t xml:space="preserve"> </w:t>
          </w:r>
        </w:p>
      </w:docPartBody>
    </w:docPart>
    <w:docPart>
      <w:docPartPr>
        <w:name w:val="86407C40336D4EB9B428EE23A9565F47"/>
        <w:category>
          <w:name w:val="Allmänt"/>
          <w:gallery w:val="placeholder"/>
        </w:category>
        <w:types>
          <w:type w:val="bbPlcHdr"/>
        </w:types>
        <w:behaviors>
          <w:behavior w:val="content"/>
        </w:behaviors>
        <w:guid w:val="{23607526-144F-4617-B5D7-6BD4F769BF57}"/>
      </w:docPartPr>
      <w:docPartBody>
        <w:p w:rsidR="00491272" w:rsidP="00F91D24">
          <w:pPr>
            <w:pStyle w:val="86407C40336D4EB9B428EE23A9565F471"/>
          </w:pPr>
          <w:r>
            <w:rPr>
              <w:rStyle w:val="PlaceholderText"/>
            </w:rPr>
            <w:t xml:space="preserve"> </w:t>
          </w:r>
        </w:p>
      </w:docPartBody>
    </w:docPart>
    <w:docPart>
      <w:docPartPr>
        <w:name w:val="1524F45A2FBA43B9B369D387EB4F2FFA"/>
        <w:category>
          <w:name w:val="Allmänt"/>
          <w:gallery w:val="placeholder"/>
        </w:category>
        <w:types>
          <w:type w:val="bbPlcHdr"/>
        </w:types>
        <w:behaviors>
          <w:behavior w:val="content"/>
        </w:behaviors>
        <w:guid w:val="{E601369D-F86A-41B2-8890-7827B6424234}"/>
      </w:docPartPr>
      <w:docPartBody>
        <w:p w:rsidR="00491272" w:rsidP="00F91D24">
          <w:pPr>
            <w:pStyle w:val="1524F45A2FBA43B9B369D387EB4F2FFA1"/>
          </w:pPr>
          <w:r>
            <w:rPr>
              <w:rStyle w:val="PlaceholderText"/>
            </w:rPr>
            <w:t xml:space="preserve"> </w:t>
          </w:r>
        </w:p>
      </w:docPartBody>
    </w:docPart>
    <w:docPart>
      <w:docPartPr>
        <w:name w:val="D34B46FA4D574D7787DA1D57A514A5FD"/>
        <w:category>
          <w:name w:val="Allmänt"/>
          <w:gallery w:val="placeholder"/>
        </w:category>
        <w:types>
          <w:type w:val="bbPlcHdr"/>
        </w:types>
        <w:behaviors>
          <w:behavior w:val="content"/>
        </w:behaviors>
        <w:guid w:val="{F0D5E398-28AC-4A80-9EAE-8B2BF50ECC0C}"/>
      </w:docPartPr>
      <w:docPartBody>
        <w:p w:rsidR="00491272" w:rsidP="00F91D24">
          <w:pPr>
            <w:pStyle w:val="D34B46FA4D574D7787DA1D57A514A5FD"/>
          </w:pPr>
          <w:r>
            <w:rPr>
              <w:rStyle w:val="PlaceholderText"/>
            </w:rPr>
            <w:t xml:space="preserve"> </w:t>
          </w:r>
        </w:p>
      </w:docPartBody>
    </w:docPart>
    <w:docPart>
      <w:docPartPr>
        <w:name w:val="D6D09481C00249E5AF3095ADCA2DC83F"/>
        <w:category>
          <w:name w:val="Allmänt"/>
          <w:gallery w:val="placeholder"/>
        </w:category>
        <w:types>
          <w:type w:val="bbPlcHdr"/>
        </w:types>
        <w:behaviors>
          <w:behavior w:val="content"/>
        </w:behaviors>
        <w:guid w:val="{B25264F7-9405-4FA7-BDDC-CE40763D671A}"/>
      </w:docPartPr>
      <w:docPartBody>
        <w:p w:rsidR="00491272" w:rsidP="00F91D24">
          <w:pPr>
            <w:pStyle w:val="D6D09481C00249E5AF3095ADCA2DC83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D24"/>
    <w:rPr>
      <w:noProof w:val="0"/>
      <w:color w:val="808080"/>
    </w:rPr>
  </w:style>
  <w:style w:type="paragraph" w:customStyle="1" w:styleId="231C96C32775475E8B4C0C2B915D91B9">
    <w:name w:val="231C96C32775475E8B4C0C2B915D91B9"/>
    <w:rsid w:val="00F91D24"/>
  </w:style>
  <w:style w:type="paragraph" w:customStyle="1" w:styleId="D34B46FA4D574D7787DA1D57A514A5FD">
    <w:name w:val="D34B46FA4D574D7787DA1D57A514A5FD"/>
    <w:rsid w:val="00F91D24"/>
  </w:style>
  <w:style w:type="paragraph" w:customStyle="1" w:styleId="86407C40336D4EB9B428EE23A9565F471">
    <w:name w:val="86407C40336D4EB9B428EE23A9565F471"/>
    <w:rsid w:val="00F91D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24F45A2FBA43B9B369D387EB4F2FFA1">
    <w:name w:val="1524F45A2FBA43B9B369D387EB4F2FFA1"/>
    <w:rsid w:val="00F91D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D09481C00249E5AF3095ADCA2DC83F">
    <w:name w:val="D6D09481C00249E5AF3095ADCA2DC83F"/>
    <w:rsid w:val="00F91D2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f386fbf0-5ce5-4609-ac38-4165a63cf4ca</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2022-05-25T00:00:00</HeaderDate>
    <Office/>
    <Dnr>S2022/02556</Dnr>
    <ParagrafNr/>
    <DocumentTitle/>
    <VisitingAddress/>
    <Extra1/>
    <Extra2/>
    <Extra3>Marléne Lund Kopparklint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0517781-2DD4-48E9-9254-45353CAA39C0}"/>
</file>

<file path=customXml/itemProps2.xml><?xml version="1.0" encoding="utf-8"?>
<ds:datastoreItem xmlns:ds="http://schemas.openxmlformats.org/officeDocument/2006/customXml" ds:itemID="{81C7E894-8127-4173-B1E4-770D1C4EB79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D7414BF-2214-407D-A960-4C05F38183CC}"/>
</file>

<file path=customXml/itemProps5.xml><?xml version="1.0" encoding="utf-8"?>
<ds:datastoreItem xmlns:ds="http://schemas.openxmlformats.org/officeDocument/2006/customXml" ds:itemID="{EDD771DA-5909-477A-8EDB-08B62EE38DFE}"/>
</file>

<file path=docProps/app.xml><?xml version="1.0" encoding="utf-8"?>
<Properties xmlns="http://schemas.openxmlformats.org/officeDocument/2006/extended-properties" xmlns:vt="http://schemas.openxmlformats.org/officeDocument/2006/docPropsVTypes">
  <Template>RK Basmall</Template>
  <TotalTime>0</TotalTime>
  <Pages>2</Pages>
  <Words>403</Words>
  <Characters>2138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1581 Förebyggande av onödigt lidande för sexualbrottsutsatta.docx</dc:title>
  <cp:revision>6</cp:revision>
  <dcterms:created xsi:type="dcterms:W3CDTF">2022-05-19T13:03:00Z</dcterms:created>
  <dcterms:modified xsi:type="dcterms:W3CDTF">2022-05-24T17:57:00Z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815d969e-08d6-424f-ba8f-41a260f0e38b</vt:lpwstr>
  </property>
</Properties>
</file>