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57C00" w:rsidRPr="00631228" w:rsidP="00C8222F">
      <w:pPr>
        <w:pStyle w:val="Date"/>
      </w:pPr>
      <w:bookmarkStart w:id="0" w:name="_GoBack"/>
      <w:bookmarkEnd w:id="0"/>
      <w:bookmarkStart w:id="1" w:name="DocumentDate"/>
      <w:r w:rsidRPr="00631228">
        <w:t>Måndagen den 14 december 2020</w:t>
      </w:r>
      <w:bookmarkEnd w:id="1"/>
      <w:r w:rsidRPr="00631228">
        <w:t xml:space="preserve"> </w:t>
      </w:r>
    </w:p>
    <w:tbl>
      <w:tblPr>
        <w:tblW w:w="9214" w:type="dxa"/>
        <w:tblLayout w:type="fixed"/>
        <w:tblCellMar>
          <w:left w:w="0" w:type="dxa"/>
          <w:right w:w="0" w:type="dxa"/>
        </w:tblCellMar>
        <w:tblLook w:val="0000"/>
      </w:tblPr>
      <w:tblGrid>
        <w:gridCol w:w="454"/>
        <w:gridCol w:w="1134"/>
        <w:gridCol w:w="397"/>
        <w:gridCol w:w="7512"/>
      </w:tblGrid>
      <w:tr w:rsidTr="00BE4728">
        <w:tblPrEx>
          <w:tblW w:w="9214" w:type="dxa"/>
          <w:tblLayout w:type="fixed"/>
          <w:tblCellMar>
            <w:left w:w="0" w:type="dxa"/>
            <w:right w:w="0" w:type="dxa"/>
          </w:tblCellMar>
          <w:tblLook w:val="0000"/>
        </w:tblPrEx>
        <w:trPr>
          <w:cantSplit/>
        </w:trPr>
        <w:tc>
          <w:tcPr>
            <w:tcW w:w="454" w:type="dxa"/>
          </w:tcPr>
          <w:p w:rsidR="00C57C00" w:rsidRPr="00631228" w:rsidP="00BE4728">
            <w:pPr>
              <w:pStyle w:val="Plenum"/>
              <w:tabs>
                <w:tab w:val="clear" w:pos="6804"/>
              </w:tabs>
              <w:spacing w:after="40" w:line="320" w:lineRule="exact"/>
              <w:rPr>
                <w:rFonts w:ascii="Arial" w:hAnsi="Arial"/>
                <w:sz w:val="28"/>
              </w:rPr>
            </w:pPr>
            <w:r w:rsidRPr="00631228">
              <w:rPr>
                <w:rFonts w:ascii="Arial" w:hAnsi="Arial"/>
                <w:sz w:val="28"/>
              </w:rPr>
              <w:t>Kl.</w:t>
            </w:r>
          </w:p>
        </w:tc>
        <w:tc>
          <w:tcPr>
            <w:tcW w:w="1134" w:type="dxa"/>
          </w:tcPr>
          <w:p w:rsidR="00C57C00" w:rsidRPr="00631228" w:rsidP="00BE4728">
            <w:pPr>
              <w:pStyle w:val="Plenum"/>
              <w:tabs>
                <w:tab w:val="clear" w:pos="6804"/>
              </w:tabs>
              <w:spacing w:after="40" w:line="320" w:lineRule="exact"/>
              <w:jc w:val="right"/>
              <w:rPr>
                <w:rFonts w:ascii="Arial" w:hAnsi="Arial"/>
                <w:sz w:val="28"/>
              </w:rPr>
            </w:pPr>
            <w:bookmarkStart w:id="2" w:name="StartTidSchema"/>
            <w:bookmarkEnd w:id="2"/>
            <w:r w:rsidRPr="00631228">
              <w:rPr>
                <w:rFonts w:ascii="Arial" w:hAnsi="Arial"/>
                <w:sz w:val="28"/>
              </w:rPr>
              <w:t>10.00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Arbetsplenum</w:t>
            </w:r>
          </w:p>
        </w:tc>
      </w:tr>
    </w:tbl>
    <w:p w:rsidR="00C57C00" w:rsidP="00C57C00">
      <w:pPr>
        <w:pStyle w:val="StreckLngt"/>
      </w:pPr>
      <w:r>
        <w:tab/>
      </w:r>
    </w:p>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Nr</w:t>
            </w:r>
          </w:p>
        </w:tc>
        <w:tc>
          <w:tcPr>
            <w:tcW w:w="5680" w:type="dxa"/>
            <w:gridSpan w:val="3"/>
            <w:vAlign w:val="bottom"/>
          </w:tcPr>
          <w:p w:rsidR="00C57C00" w:rsidRPr="006F2BC3" w:rsidP="006F2BC3">
            <w:r w:rsidRPr="006F2BC3">
              <w:t xml:space="preserve"> </w:t>
            </w:r>
          </w:p>
        </w:tc>
        <w:tc>
          <w:tcPr>
            <w:tcW w:w="1260" w:type="dxa"/>
            <w:gridSpan w:val="2"/>
            <w:vAlign w:val="bottom"/>
          </w:tcPr>
          <w:p w:rsidR="00C57C00" w:rsidRPr="006F2BC3" w:rsidP="006F2BC3">
            <w:r w:rsidRPr="006F2BC3">
              <w:t>Anmäld tid (min.)</w:t>
            </w:r>
          </w:p>
        </w:tc>
        <w:tc>
          <w:tcPr>
            <w:tcW w:w="1460" w:type="dxa"/>
            <w:gridSpan w:val="2"/>
            <w:vAlign w:val="bottom"/>
          </w:tcPr>
          <w:p w:rsidR="00C57C00" w:rsidRPr="006F2BC3" w:rsidP="006F2BC3">
            <w:r w:rsidRPr="006F2BC3">
              <w:t>Ackumulerad tid</w:t>
            </w:r>
          </w:p>
        </w:tc>
      </w:tr>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9</w:t>
            </w:r>
          </w:p>
        </w:tc>
        <w:tc>
          <w:tcPr>
            <w:tcW w:w="5680" w:type="dxa"/>
            <w:gridSpan w:val="3"/>
            <w:vAlign w:val="bottom"/>
          </w:tcPr>
          <w:p w:rsidR="00C57C00" w:rsidRPr="006F2BC3" w:rsidP="006F2BC3">
            <w:pPr>
              <w:pStyle w:val="renderubrik"/>
            </w:pPr>
            <w:r>
              <w:rPr>
                <w:rtl w:val="0"/>
              </w:rPr>
              <w:t>Sammansatta utrikes- och försvarsutskottets betänkande UFöU4</w:t>
            </w:r>
          </w:p>
        </w:tc>
        <w:tc>
          <w:tcPr>
            <w:tcW w:w="1260" w:type="dxa"/>
            <w:gridSpan w:val="2"/>
            <w:vAlign w:val="bottom"/>
          </w:tcPr>
          <w:p w:rsidR="00C57C00" w:rsidRPr="006F2BC3" w:rsidP="006F2BC3"/>
        </w:tc>
        <w:tc>
          <w:tcPr>
            <w:tcW w:w="1460" w:type="dxa"/>
            <w:gridSpan w:val="2"/>
            <w:vAlign w:val="bottom"/>
          </w:tcPr>
          <w:p w:rsidR="00C57C00" w:rsidRPr="006F2BC3" w:rsidP="006F2BC3"/>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Säkerhetspolitisk inriktning – Totalförsvaret 2021–2025</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Kenneth G Forslund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Hans Wallmark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Björn Söder (SD)</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Kerstin Lundgren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Håkan Svenneling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Mikael Oscarsson (KD)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Allan Widman (L)</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Janine Alm Ericson (MP)</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Försvarsminister Peter Hultqvist (S)</w:t>
            </w:r>
          </w:p>
        </w:tc>
        <w:tc>
          <w:tcPr>
            <w:tcW w:w="1260" w:type="dxa"/>
            <w:gridSpan w:val="2"/>
            <w:vAlign w:val="bottom"/>
          </w:tcPr>
          <w:p w:rsidR="00C57C00" w:rsidRPr="006F2BC3" w:rsidP="006F2BC3">
            <w:pPr>
              <w:pStyle w:val="Talartid"/>
            </w:pPr>
            <w:r w:rsidRPr="006F2BC3">
              <w:t>12</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10</w:t>
            </w:r>
          </w:p>
        </w:tc>
        <w:tc>
          <w:tcPr>
            <w:tcW w:w="5200" w:type="dxa"/>
            <w:vAlign w:val="bottom"/>
          </w:tcPr>
          <w:p w:rsidR="00C57C00" w:rsidRPr="006F2BC3" w:rsidP="006F2BC3">
            <w:r w:rsidRPr="006F2BC3">
              <w:t>Utrikesminister Ann Linde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11</w:t>
            </w:r>
          </w:p>
        </w:tc>
        <w:tc>
          <w:tcPr>
            <w:tcW w:w="5200" w:type="dxa"/>
            <w:vAlign w:val="bottom"/>
          </w:tcPr>
          <w:p w:rsidR="00C57C00" w:rsidRPr="006F2BC3" w:rsidP="006F2BC3">
            <w:r w:rsidRPr="006F2BC3">
              <w:t>Pål Jonson (M)</w:t>
            </w:r>
          </w:p>
        </w:tc>
        <w:tc>
          <w:tcPr>
            <w:tcW w:w="1260" w:type="dxa"/>
            <w:gridSpan w:val="2"/>
            <w:vAlign w:val="bottom"/>
          </w:tcPr>
          <w:p w:rsidR="00C57C00" w:rsidRPr="006F2BC3" w:rsidP="006F2BC3">
            <w:pPr>
              <w:pStyle w:val="Talartid"/>
            </w:pPr>
            <w:r w:rsidRPr="006F2BC3">
              <w:t>5</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12</w:t>
            </w:r>
          </w:p>
        </w:tc>
        <w:tc>
          <w:tcPr>
            <w:tcW w:w="5200" w:type="dxa"/>
            <w:vAlign w:val="bottom"/>
          </w:tcPr>
          <w:p w:rsidR="00C57C00" w:rsidRPr="006F2BC3" w:rsidP="006F2BC3">
            <w:r w:rsidRPr="006F2BC3">
              <w:t>Roger Richthoff (SD)</w:t>
            </w:r>
          </w:p>
        </w:tc>
        <w:tc>
          <w:tcPr>
            <w:tcW w:w="1260" w:type="dxa"/>
            <w:gridSpan w:val="2"/>
            <w:vAlign w:val="bottom"/>
          </w:tcPr>
          <w:p w:rsidR="00C57C00" w:rsidRPr="006F2BC3" w:rsidP="006F2BC3">
            <w:pPr>
              <w:pStyle w:val="Talartid"/>
            </w:pPr>
            <w:r w:rsidRPr="006F2BC3">
              <w:t>5</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13</w:t>
            </w:r>
          </w:p>
        </w:tc>
        <w:tc>
          <w:tcPr>
            <w:tcW w:w="5200" w:type="dxa"/>
            <w:vAlign w:val="bottom"/>
          </w:tcPr>
          <w:p w:rsidR="00C57C00" w:rsidRPr="006F2BC3" w:rsidP="006F2BC3">
            <w:r w:rsidRPr="006F2BC3">
              <w:t>Lotta Johnsson Fornarve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1.44</w:t>
            </w:r>
          </w:p>
        </w:tc>
        <w:tc>
          <w:tcPr>
            <w:tcW w:w="1460" w:type="dxa"/>
            <w:gridSpan w:val="2"/>
            <w:vAlign w:val="bottom"/>
          </w:tcPr>
          <w:p w:rsidR="00C57C00" w:rsidRPr="006F2BC3" w:rsidP="006F2BC3">
            <w:pPr>
              <w:pStyle w:val="TalartidSumma"/>
            </w:pPr>
            <w:r w:rsidRPr="006F2BC3">
              <w:t>1.44</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10</w:t>
            </w:r>
          </w:p>
        </w:tc>
        <w:tc>
          <w:tcPr>
            <w:tcW w:w="5680" w:type="dxa"/>
            <w:gridSpan w:val="3"/>
            <w:vAlign w:val="bottom"/>
          </w:tcPr>
          <w:p w:rsidR="00C57C00" w:rsidRPr="006F2BC3" w:rsidP="006F2BC3">
            <w:pPr>
              <w:pStyle w:val="renderubrik"/>
            </w:pPr>
            <w:r>
              <w:rPr>
                <w:rtl w:val="0"/>
              </w:rPr>
              <w:t>Försvarsutskottets betänkande FöU4</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Totalförsvaret 2021–2025</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Pål Jonson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Niklas Karlsson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Roger Richthoff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Daniel Bäckström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Hanna Gunnarsson (V)</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Mikael Oscarsson (KD)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Allan Widman (L)</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Janine Alm Ericson (MP)</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Försvarsminister Peter Hultqvist (S)</w:t>
            </w:r>
          </w:p>
        </w:tc>
        <w:tc>
          <w:tcPr>
            <w:tcW w:w="1260" w:type="dxa"/>
            <w:gridSpan w:val="2"/>
            <w:vAlign w:val="bottom"/>
          </w:tcPr>
          <w:p w:rsidR="00C57C00" w:rsidRPr="006F2BC3" w:rsidP="006F2BC3">
            <w:pPr>
              <w:pStyle w:val="Talartid"/>
            </w:pPr>
            <w:r w:rsidRPr="006F2BC3">
              <w:t>12</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10</w:t>
            </w:r>
          </w:p>
        </w:tc>
        <w:tc>
          <w:tcPr>
            <w:tcW w:w="5200" w:type="dxa"/>
            <w:vAlign w:val="bottom"/>
          </w:tcPr>
          <w:p w:rsidR="00C57C00" w:rsidRPr="006F2BC3" w:rsidP="006F2BC3">
            <w:r w:rsidRPr="006F2BC3">
              <w:t>Heléne Björklund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11</w:t>
            </w:r>
          </w:p>
        </w:tc>
        <w:tc>
          <w:tcPr>
            <w:tcW w:w="5200" w:type="dxa"/>
            <w:vAlign w:val="bottom"/>
          </w:tcPr>
          <w:p w:rsidR="00C57C00" w:rsidRPr="006F2BC3" w:rsidP="006F2BC3">
            <w:r w:rsidRPr="006F2BC3">
              <w:t>Alexandra Anstrell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12</w:t>
            </w:r>
          </w:p>
        </w:tc>
        <w:tc>
          <w:tcPr>
            <w:tcW w:w="5200" w:type="dxa"/>
            <w:vAlign w:val="bottom"/>
          </w:tcPr>
          <w:p w:rsidR="00C57C00" w:rsidRPr="006F2BC3" w:rsidP="006F2BC3">
            <w:r w:rsidRPr="006F2BC3">
              <w:t>Sven-Olof Sällström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13</w:t>
            </w:r>
          </w:p>
        </w:tc>
        <w:tc>
          <w:tcPr>
            <w:tcW w:w="5200" w:type="dxa"/>
            <w:vAlign w:val="bottom"/>
          </w:tcPr>
          <w:p w:rsidR="00C57C00" w:rsidRPr="006F2BC3" w:rsidP="006F2BC3">
            <w:r w:rsidRPr="006F2BC3">
              <w:t>Lars Thomsson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14</w:t>
            </w:r>
          </w:p>
        </w:tc>
        <w:tc>
          <w:tcPr>
            <w:tcW w:w="5200" w:type="dxa"/>
            <w:vAlign w:val="bottom"/>
          </w:tcPr>
          <w:p w:rsidR="00C57C00" w:rsidRPr="006F2BC3" w:rsidP="006F2BC3">
            <w:r w:rsidRPr="006F2BC3">
              <w:t>Statsrådet Mikael Damberg (S)</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2.02</w:t>
            </w:r>
          </w:p>
        </w:tc>
        <w:tc>
          <w:tcPr>
            <w:tcW w:w="1460" w:type="dxa"/>
            <w:gridSpan w:val="2"/>
            <w:vAlign w:val="bottom"/>
          </w:tcPr>
          <w:p w:rsidR="00C57C00" w:rsidRPr="006F2BC3" w:rsidP="006F2BC3">
            <w:pPr>
              <w:pStyle w:val="TalartidSumma"/>
            </w:pPr>
            <w:r w:rsidRPr="006F2BC3">
              <w:t>3.46</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11</w:t>
            </w:r>
          </w:p>
        </w:tc>
        <w:tc>
          <w:tcPr>
            <w:tcW w:w="5680" w:type="dxa"/>
            <w:gridSpan w:val="3"/>
            <w:vAlign w:val="bottom"/>
          </w:tcPr>
          <w:p w:rsidR="00C57C00" w:rsidRPr="006F2BC3" w:rsidP="006F2BC3">
            <w:pPr>
              <w:pStyle w:val="renderubrik"/>
            </w:pPr>
            <w:r>
              <w:rPr>
                <w:rtl w:val="0"/>
              </w:rPr>
              <w:t>Arbetsmarknadsutskottets betänkande AU1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13 Jämställdhet och nyanlända invandrares etablering</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rsidP="006F2BC3">
            <w:pPr>
              <w:pStyle w:val="Debattregler"/>
            </w:pPr>
            <w:r>
              <w:rPr>
                <w:rtl w:val="0"/>
              </w:rPr>
              <w:t>Talmannen och gruppledarna har kommit överens om följande regler för utgiftsområdesdebatterna.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åtta minuter.</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Malin Höglund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Ludvig Aspling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Ali Esbati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Sofia Damm (KD)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Annika Strandhäll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Martin Ådahl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Malin Danielsson (L)</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Leila Ali-Elmi (MP)</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Statsrådet Åsa Lindhagen (MP)</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10</w:t>
            </w:r>
          </w:p>
        </w:tc>
        <w:tc>
          <w:tcPr>
            <w:tcW w:w="5200" w:type="dxa"/>
            <w:vAlign w:val="bottom"/>
          </w:tcPr>
          <w:p w:rsidR="00C57C00" w:rsidRPr="006F2BC3" w:rsidP="006F2BC3">
            <w:r w:rsidRPr="006F2BC3">
              <w:t>Ebba Hermansson (SD)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11</w:t>
            </w:r>
          </w:p>
        </w:tc>
        <w:tc>
          <w:tcPr>
            <w:tcW w:w="5200" w:type="dxa"/>
            <w:vAlign w:val="bottom"/>
          </w:tcPr>
          <w:p w:rsidR="00C57C00" w:rsidRPr="006F2BC3" w:rsidP="006F2BC3">
            <w:r w:rsidRPr="006F2BC3">
              <w:t>Désirée Pethrus (KD)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12</w:t>
            </w:r>
          </w:p>
        </w:tc>
        <w:tc>
          <w:tcPr>
            <w:tcW w:w="5200" w:type="dxa"/>
            <w:vAlign w:val="bottom"/>
          </w:tcPr>
          <w:p w:rsidR="00C57C00" w:rsidRPr="006F2BC3" w:rsidP="006F2BC3">
            <w:r w:rsidRPr="006F2BC3">
              <w:t>Alireza Akhondi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1.30</w:t>
            </w:r>
          </w:p>
        </w:tc>
        <w:tc>
          <w:tcPr>
            <w:tcW w:w="1460" w:type="dxa"/>
            <w:gridSpan w:val="2"/>
            <w:vAlign w:val="bottom"/>
          </w:tcPr>
          <w:p w:rsidR="00C57C00" w:rsidRPr="006F2BC3" w:rsidP="006F2BC3">
            <w:pPr>
              <w:pStyle w:val="TalartidSumma"/>
            </w:pPr>
            <w:r w:rsidRPr="006F2BC3">
              <w:t>5.16</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12</w:t>
            </w:r>
          </w:p>
        </w:tc>
        <w:tc>
          <w:tcPr>
            <w:tcW w:w="5680" w:type="dxa"/>
            <w:gridSpan w:val="3"/>
            <w:vAlign w:val="bottom"/>
          </w:tcPr>
          <w:p w:rsidR="00C57C00" w:rsidRPr="006F2BC3" w:rsidP="006F2BC3">
            <w:pPr>
              <w:pStyle w:val="renderubrik"/>
            </w:pPr>
            <w:r>
              <w:rPr>
                <w:rtl w:val="0"/>
              </w:rPr>
              <w:t>Arbetsmarknadsutskottets utlåtande AU6</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Subsidiaritetsprövning av kommissionens förslag till direktiv om tillräckliga minimilöner i Europeiska unionen</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Johan Andersson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Mats Green (M)</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Ludvig Aspling (SD)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Martin Ådahl (C)</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Ali Esbati (V)</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Désirée Pethrus (KD)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Malin Danielsson (L)</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0.48</w:t>
            </w:r>
          </w:p>
        </w:tc>
        <w:tc>
          <w:tcPr>
            <w:tcW w:w="1460" w:type="dxa"/>
            <w:gridSpan w:val="2"/>
            <w:vAlign w:val="bottom"/>
          </w:tcPr>
          <w:p w:rsidR="00C57C00" w:rsidRPr="006F2BC3" w:rsidP="006F2BC3">
            <w:pPr>
              <w:pStyle w:val="TalartidSumma"/>
            </w:pPr>
            <w:r w:rsidRPr="006F2BC3">
              <w:t>6.04</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13</w:t>
            </w:r>
          </w:p>
        </w:tc>
        <w:tc>
          <w:tcPr>
            <w:tcW w:w="5680" w:type="dxa"/>
            <w:gridSpan w:val="3"/>
            <w:vAlign w:val="bottom"/>
          </w:tcPr>
          <w:p w:rsidR="00C57C00" w:rsidRPr="006F2BC3" w:rsidP="006F2BC3">
            <w:pPr>
              <w:pStyle w:val="renderubrik"/>
            </w:pPr>
            <w:r>
              <w:rPr>
                <w:rtl w:val="0"/>
              </w:rPr>
              <w:t>Socialförsäkringsutskottets betänkande SfU2</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11 Ekonomisk trygghet vid ålderdom</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rsidP="006F2BC3">
            <w:pPr>
              <w:pStyle w:val="Debattregler"/>
            </w:pPr>
            <w:r>
              <w:rPr>
                <w:rtl w:val="0"/>
              </w:rPr>
              <w:t>Talmannen och gruppledarna har kommit överens om följande regler för utgiftsområdesdebatterna.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åtta minuter.</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Maria Malmer Stenergard (M)</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Jennie Åfeldt (SD)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Ida Gabrielsson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Hans Eklind (KD)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Teresa Carvalho (S)</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Solveig Zander (C)</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Bengt Eliasson (L)</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Mats Berglund (MP)</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0.50</w:t>
            </w:r>
          </w:p>
        </w:tc>
        <w:tc>
          <w:tcPr>
            <w:tcW w:w="1460" w:type="dxa"/>
            <w:gridSpan w:val="2"/>
            <w:vAlign w:val="bottom"/>
          </w:tcPr>
          <w:p w:rsidR="00C57C00" w:rsidRPr="006F2BC3" w:rsidP="006F2BC3">
            <w:pPr>
              <w:pStyle w:val="TalartidSumma"/>
            </w:pPr>
            <w:r w:rsidRPr="006F2BC3">
              <w:t>6.54</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14</w:t>
            </w:r>
          </w:p>
        </w:tc>
        <w:tc>
          <w:tcPr>
            <w:tcW w:w="5680" w:type="dxa"/>
            <w:gridSpan w:val="3"/>
            <w:vAlign w:val="bottom"/>
          </w:tcPr>
          <w:p w:rsidR="00C57C00" w:rsidRPr="006F2BC3" w:rsidP="006F2BC3">
            <w:pPr>
              <w:pStyle w:val="renderubrik"/>
            </w:pPr>
            <w:r>
              <w:rPr>
                <w:rtl w:val="0"/>
              </w:rPr>
              <w:t>Socialförsäkringsutskottets betänkande SfU3</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12 Ekonomisk trygghet för familjer och barn</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rsidP="006F2BC3">
            <w:pPr>
              <w:pStyle w:val="Debattregler"/>
            </w:pPr>
            <w:r>
              <w:rPr>
                <w:rtl w:val="0"/>
              </w:rPr>
              <w:t>Talmannen och gruppledarna har kommit överens om följande regler för utgiftsområdesdebatterna.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åtta minuter.</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Ann-Sofie Alm (M)</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Linda Lindberg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Ida Gabrielsson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Hans Eklind (KD)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Emilia Töyrä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Martina Johansson (C)</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Bengt Eliasson (L)</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Mats Berglund (MP)</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0.54</w:t>
            </w:r>
          </w:p>
        </w:tc>
        <w:tc>
          <w:tcPr>
            <w:tcW w:w="1460" w:type="dxa"/>
            <w:gridSpan w:val="2"/>
            <w:vAlign w:val="bottom"/>
          </w:tcPr>
          <w:p w:rsidR="00C57C00" w:rsidRPr="006F2BC3" w:rsidP="006F2BC3">
            <w:pPr>
              <w:pStyle w:val="TalartidSumma"/>
            </w:pPr>
            <w:r w:rsidRPr="006F2BC3">
              <w:t>7.48</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TalartidTotalText"/>
            </w:pPr>
            <w:r w:rsidRPr="006F2BC3">
              <w:t>Totalt anmäld tid 7 tim. 48 min.</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StreckMitten"/>
              <w:jc w:val="center"/>
            </w:pPr>
            <w:r w:rsidRPr="006F2BC3">
              <w:t>––––––––––––––––––––––––––––</w:t>
            </w:r>
          </w:p>
        </w:tc>
      </w:tr>
    </w:tbl>
    <w:p w:rsidR="00C57C00" w:rsidRPr="006F2BC3" w:rsidP="006F2BC3">
      <w:pPr>
        <w:pStyle w:val="renderubrik"/>
      </w:pPr>
      <w:bookmarkStart w:id="3" w:name="StartTalarLista"/>
      <w:bookmarkEnd w:id="3"/>
    </w:p>
    <w:p w:rsidR="00786E32" w:rsidRPr="00631228" w:rsidP="00786E32">
      <w:pPr>
        <w:pStyle w:val="renderubrikKursiv"/>
      </w:pPr>
    </w:p>
    <w:sectPr>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3B6193">
      <w:rPr>
        <w:noProof/>
      </w:rPr>
      <w:fldChar w:fldCharType="end"/>
    </w:r>
    <w:r>
      <w:t>)</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tabs>
        <w:tab w:val="clear" w:pos="4536"/>
      </w:tabs>
    </w:pPr>
    <w:r>
      <w:fldChar w:fldCharType="begin"/>
    </w:r>
    <w:r>
      <w:instrText xml:space="preserve"> DOCPROPERTY "DocumentDate" </w:instrText>
    </w:r>
    <w:r>
      <w:fldChar w:fldCharType="separate"/>
    </w:r>
    <w:r>
      <w:t>Måndagen den 14 december 2020</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separate"/>
    </w:r>
    <w:r>
      <w:fldChar w:fldCharType="end"/>
    </w:r>
    <w:r>
      <w:tab/>
    </w:r>
  </w:p>
  <w:p w:rsidR="008910FF">
    <w:pPr>
      <w:pStyle w:val="Header"/>
      <w:tabs>
        <w:tab w:val="clear" w:pos="4536"/>
        <w:tab w:val="right" w:leader="underscore" w:pos="9072"/>
      </w:tabs>
      <w:spacing w:after="480"/>
      <w:rPr>
        <w:sz w:val="12"/>
      </w:rPr>
    </w:pPr>
    <w:r>
      <w:rPr>
        <w:sz w:val="12"/>
      </w:rPr>
      <w:tab/>
    </w:r>
  </w:p>
  <w:p w:rsidR="008910F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logo"/>
      <w:framePr w:wrap="around" w:x="9073" w:y="721" w:anchorLock="0"/>
      <w:spacing w:after="0" w:line="240" w:lineRule="atLeast"/>
      <w:rPr>
        <w:rFonts w:ascii="Arial" w:hAnsi="Arial"/>
        <w:sz w:val="6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height:27pt;width:102pt" fillcolor="window">
          <v:imagedata r:id="rId1" o:title=""/>
        </v:shape>
      </w:pict>
    </w:r>
  </w:p>
  <w:p w:rsidR="008910FF" w:rsidP="003B6193">
    <w:pPr>
      <w:pStyle w:val="Dokumentrubrik"/>
      <w:spacing w:after="360"/>
    </w:pPr>
    <w:r w:rsidRPr="003B6193">
      <w:t>Talarlista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43A6F82"/>
    <w:lvl w:ilvl="0">
      <w:start w:val="1"/>
      <w:numFmt w:val="decimal"/>
      <w:lvlText w:val="%1."/>
      <w:lvlJc w:val="left"/>
      <w:pPr>
        <w:tabs>
          <w:tab w:val="num" w:pos="1492"/>
        </w:tabs>
        <w:ind w:left="1492" w:hanging="360"/>
      </w:pPr>
    </w:lvl>
  </w:abstractNum>
  <w:abstractNum w:abstractNumId="1">
    <w:nsid w:val="FFFFFF7D"/>
    <w:multiLevelType w:val="singleLevel"/>
    <w:tmpl w:val="BB0677C0"/>
    <w:lvl w:ilvl="0">
      <w:start w:val="1"/>
      <w:numFmt w:val="decimal"/>
      <w:lvlText w:val="%1."/>
      <w:lvlJc w:val="left"/>
      <w:pPr>
        <w:tabs>
          <w:tab w:val="num" w:pos="1209"/>
        </w:tabs>
        <w:ind w:left="1209" w:hanging="360"/>
      </w:pPr>
    </w:lvl>
  </w:abstractNum>
  <w:abstractNum w:abstractNumId="2">
    <w:nsid w:val="FFFFFF7E"/>
    <w:multiLevelType w:val="singleLevel"/>
    <w:tmpl w:val="94A272C8"/>
    <w:lvl w:ilvl="0">
      <w:start w:val="1"/>
      <w:numFmt w:val="decimal"/>
      <w:lvlText w:val="%1."/>
      <w:lvlJc w:val="left"/>
      <w:pPr>
        <w:tabs>
          <w:tab w:val="num" w:pos="926"/>
        </w:tabs>
        <w:ind w:left="926" w:hanging="360"/>
      </w:pPr>
    </w:lvl>
  </w:abstractNum>
  <w:abstractNum w:abstractNumId="3">
    <w:nsid w:val="FFFFFF7F"/>
    <w:multiLevelType w:val="singleLevel"/>
    <w:tmpl w:val="7EF4CFEE"/>
    <w:lvl w:ilvl="0">
      <w:start w:val="1"/>
      <w:numFmt w:val="decimal"/>
      <w:lvlText w:val="%1."/>
      <w:lvlJc w:val="left"/>
      <w:pPr>
        <w:tabs>
          <w:tab w:val="num" w:pos="643"/>
        </w:tabs>
        <w:ind w:left="643" w:hanging="360"/>
      </w:pPr>
    </w:lvl>
  </w:abstractNum>
  <w:abstractNum w:abstractNumId="4">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CFCE994"/>
    <w:lvl w:ilvl="0">
      <w:start w:val="1"/>
      <w:numFmt w:val="decimal"/>
      <w:lvlText w:val="%1."/>
      <w:lvlJc w:val="left"/>
      <w:pPr>
        <w:tabs>
          <w:tab w:val="num" w:pos="360"/>
        </w:tabs>
        <w:ind w:left="360" w:hanging="360"/>
      </w:pPr>
    </w:lvl>
  </w:abstractNum>
  <w:abstractNum w:abstractNumId="9">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nsid w:val="040A1D88"/>
    <w:multiLevelType w:val="singleLevel"/>
    <w:tmpl w:val="0B228890"/>
    <w:lvl w:ilvl="0">
      <w:start w:val="1"/>
      <w:numFmt w:val="decimal"/>
      <w:lvlText w:val="%1"/>
      <w:legacy w:legacy="1" w:legacySpace="0" w:legacyIndent="0"/>
      <w:lvlJc w:val="left"/>
    </w:lvl>
  </w:abstractNum>
  <w:abstractNum w:abstractNumId="11">
    <w:nsid w:val="11F921E6"/>
    <w:multiLevelType w:val="singleLevel"/>
    <w:tmpl w:val="0B228890"/>
    <w:lvl w:ilvl="0">
      <w:start w:val="1"/>
      <w:numFmt w:val="decimal"/>
      <w:lvlText w:val="%1"/>
      <w:legacy w:legacy="1" w:legacySpace="0" w:legacyIndent="0"/>
      <w:lvlJc w:val="left"/>
    </w:lvl>
  </w:abstractNum>
  <w:abstractNum w:abstractNumId="12">
    <w:nsid w:val="145F3587"/>
    <w:multiLevelType w:val="singleLevel"/>
    <w:tmpl w:val="0B228890"/>
    <w:lvl w:ilvl="0">
      <w:start w:val="1"/>
      <w:numFmt w:val="decimal"/>
      <w:lvlText w:val="%1"/>
      <w:legacy w:legacy="1" w:legacySpace="0" w:legacyIndent="0"/>
      <w:lvlJc w:val="left"/>
    </w:lvl>
  </w:abstractNum>
  <w:abstractNum w:abstractNumId="13">
    <w:nsid w:val="19A343D3"/>
    <w:multiLevelType w:val="singleLevel"/>
    <w:tmpl w:val="0B228890"/>
    <w:lvl w:ilvl="0">
      <w:start w:val="1"/>
      <w:numFmt w:val="decimal"/>
      <w:lvlText w:val="%1"/>
      <w:legacy w:legacy="1" w:legacySpace="0" w:legacyIndent="0"/>
      <w:lvlJc w:val="left"/>
    </w:lvl>
  </w:abstractNum>
  <w:abstractNum w:abstractNumId="14">
    <w:nsid w:val="1C634AD9"/>
    <w:multiLevelType w:val="singleLevel"/>
    <w:tmpl w:val="0B228890"/>
    <w:lvl w:ilvl="0">
      <w:start w:val="1"/>
      <w:numFmt w:val="decimal"/>
      <w:lvlText w:val="%1"/>
      <w:legacy w:legacy="1" w:legacySpace="0" w:legacyIndent="0"/>
      <w:lvlJc w:val="left"/>
    </w:lvl>
  </w:abstractNum>
  <w:abstractNum w:abstractNumId="15">
    <w:nsid w:val="1CBA44C4"/>
    <w:multiLevelType w:val="singleLevel"/>
    <w:tmpl w:val="0B228890"/>
    <w:lvl w:ilvl="0">
      <w:start w:val="1"/>
      <w:numFmt w:val="decimal"/>
      <w:lvlText w:val="%1"/>
      <w:legacy w:legacy="1" w:legacySpace="0" w:legacyIndent="0"/>
      <w:lvlJc w:val="left"/>
    </w:lvl>
  </w:abstractNum>
  <w:abstractNum w:abstractNumId="16">
    <w:nsid w:val="20703381"/>
    <w:multiLevelType w:val="singleLevel"/>
    <w:tmpl w:val="6B40DAF8"/>
    <w:lvl w:ilvl="0">
      <w:start w:val="1"/>
      <w:numFmt w:val="decimal"/>
      <w:lvlText w:val="%1"/>
      <w:legacy w:legacy="1" w:legacySpace="0" w:legacyIndent="0"/>
      <w:lvlJc w:val="left"/>
    </w:lvl>
  </w:abstractNum>
  <w:abstractNum w:abstractNumId="17">
    <w:nsid w:val="207C7C15"/>
    <w:multiLevelType w:val="singleLevel"/>
    <w:tmpl w:val="6B40DAF8"/>
    <w:lvl w:ilvl="0">
      <w:start w:val="1"/>
      <w:numFmt w:val="decimal"/>
      <w:lvlText w:val="%1"/>
      <w:legacy w:legacy="1" w:legacySpace="0" w:legacyIndent="0"/>
      <w:lvlJc w:val="left"/>
    </w:lvl>
  </w:abstractNum>
  <w:abstractNum w:abstractNumId="18">
    <w:nsid w:val="244A6CAD"/>
    <w:multiLevelType w:val="singleLevel"/>
    <w:tmpl w:val="0B228890"/>
    <w:lvl w:ilvl="0">
      <w:start w:val="1"/>
      <w:numFmt w:val="decimal"/>
      <w:lvlText w:val="%1"/>
      <w:legacy w:legacy="1" w:legacySpace="0" w:legacyIndent="0"/>
      <w:lvlJc w:val="left"/>
    </w:lvl>
  </w:abstractNum>
  <w:abstractNum w:abstractNumId="19">
    <w:nsid w:val="25AF71D4"/>
    <w:multiLevelType w:val="singleLevel"/>
    <w:tmpl w:val="0B228890"/>
    <w:lvl w:ilvl="0">
      <w:start w:val="1"/>
      <w:numFmt w:val="decimal"/>
      <w:lvlText w:val="%1"/>
      <w:legacy w:legacy="1" w:legacySpace="0" w:legacyIndent="0"/>
      <w:lvlJc w:val="left"/>
    </w:lvl>
  </w:abstractNum>
  <w:abstractNum w:abstractNumId="20">
    <w:nsid w:val="31792ADC"/>
    <w:multiLevelType w:val="singleLevel"/>
    <w:tmpl w:val="0B228890"/>
    <w:lvl w:ilvl="0">
      <w:start w:val="1"/>
      <w:numFmt w:val="decimal"/>
      <w:lvlText w:val="%1"/>
      <w:legacy w:legacy="1" w:legacySpace="0" w:legacyIndent="0"/>
      <w:lvlJc w:val="left"/>
    </w:lvl>
  </w:abstractNum>
  <w:abstractNum w:abstractNumId="21">
    <w:nsid w:val="34BE0B00"/>
    <w:multiLevelType w:val="singleLevel"/>
    <w:tmpl w:val="0B228890"/>
    <w:lvl w:ilvl="0">
      <w:start w:val="1"/>
      <w:numFmt w:val="decimal"/>
      <w:lvlText w:val="%1"/>
      <w:legacy w:legacy="1" w:legacySpace="0" w:legacyIndent="0"/>
      <w:lvlJc w:val="left"/>
    </w:lvl>
  </w:abstractNum>
  <w:abstractNum w:abstractNumId="22">
    <w:nsid w:val="37783E5E"/>
    <w:multiLevelType w:val="singleLevel"/>
    <w:tmpl w:val="0B228890"/>
    <w:lvl w:ilvl="0">
      <w:start w:val="1"/>
      <w:numFmt w:val="decimal"/>
      <w:lvlText w:val="%1"/>
      <w:legacy w:legacy="1" w:legacySpace="0" w:legacyIndent="0"/>
      <w:lvlJc w:val="left"/>
    </w:lvl>
  </w:abstractNum>
  <w:abstractNum w:abstractNumId="23">
    <w:nsid w:val="37904608"/>
    <w:multiLevelType w:val="singleLevel"/>
    <w:tmpl w:val="0B228890"/>
    <w:lvl w:ilvl="0">
      <w:start w:val="1"/>
      <w:numFmt w:val="decimal"/>
      <w:lvlText w:val="%1"/>
      <w:legacy w:legacy="1" w:legacySpace="0" w:legacyIndent="0"/>
      <w:lvlJc w:val="left"/>
    </w:lvl>
  </w:abstractNum>
  <w:abstractNum w:abstractNumId="24">
    <w:nsid w:val="3A226DB7"/>
    <w:multiLevelType w:val="singleLevel"/>
    <w:tmpl w:val="0B228890"/>
    <w:lvl w:ilvl="0">
      <w:start w:val="1"/>
      <w:numFmt w:val="decimal"/>
      <w:lvlText w:val="%1"/>
      <w:legacy w:legacy="1" w:legacySpace="0" w:legacyIndent="0"/>
      <w:lvlJc w:val="left"/>
    </w:lvl>
  </w:abstractNum>
  <w:abstractNum w:abstractNumId="25">
    <w:nsid w:val="3F3A5290"/>
    <w:multiLevelType w:val="singleLevel"/>
    <w:tmpl w:val="0B228890"/>
    <w:lvl w:ilvl="0">
      <w:start w:val="1"/>
      <w:numFmt w:val="decimal"/>
      <w:lvlText w:val="%1"/>
      <w:legacy w:legacy="1" w:legacySpace="0" w:legacyIndent="0"/>
      <w:lvlJc w:val="left"/>
    </w:lvl>
  </w:abstractNum>
  <w:abstractNum w:abstractNumId="26">
    <w:nsid w:val="43960631"/>
    <w:multiLevelType w:val="singleLevel"/>
    <w:tmpl w:val="C4E4D538"/>
    <w:lvl w:ilvl="0">
      <w:start w:val="1"/>
      <w:numFmt w:val="decimal"/>
      <w:lvlText w:val="%1"/>
      <w:legacy w:legacy="1" w:legacySpace="0" w:legacyIndent="0"/>
      <w:lvlJc w:val="left"/>
    </w:lvl>
  </w:abstractNum>
  <w:abstractNum w:abstractNumId="27">
    <w:nsid w:val="514B5EAD"/>
    <w:multiLevelType w:val="singleLevel"/>
    <w:tmpl w:val="0B228890"/>
    <w:lvl w:ilvl="0">
      <w:start w:val="1"/>
      <w:numFmt w:val="decimal"/>
      <w:lvlText w:val="%1"/>
      <w:legacy w:legacy="1" w:legacySpace="0" w:legacyIndent="0"/>
      <w:lvlJc w:val="left"/>
    </w:lvl>
  </w:abstractNum>
  <w:abstractNum w:abstractNumId="28">
    <w:nsid w:val="55CF3A02"/>
    <w:multiLevelType w:val="singleLevel"/>
    <w:tmpl w:val="C4E4D538"/>
    <w:lvl w:ilvl="0">
      <w:start w:val="1"/>
      <w:numFmt w:val="decimal"/>
      <w:lvlText w:val="%1"/>
      <w:legacy w:legacy="1" w:legacySpace="0" w:legacyIndent="0"/>
      <w:lvlJc w:val="left"/>
    </w:lvl>
  </w:abstractNum>
  <w:abstractNum w:abstractNumId="29">
    <w:nsid w:val="57B76316"/>
    <w:multiLevelType w:val="singleLevel"/>
    <w:tmpl w:val="0B228890"/>
    <w:lvl w:ilvl="0">
      <w:start w:val="1"/>
      <w:numFmt w:val="decimal"/>
      <w:lvlText w:val="%1"/>
      <w:legacy w:legacy="1" w:legacySpace="0" w:legacyIndent="0"/>
      <w:lvlJc w:val="left"/>
    </w:lvl>
  </w:abstractNum>
  <w:abstractNum w:abstractNumId="30">
    <w:nsid w:val="5CFF5B09"/>
    <w:multiLevelType w:val="singleLevel"/>
    <w:tmpl w:val="C4E4D538"/>
    <w:lvl w:ilvl="0">
      <w:start w:val="1"/>
      <w:numFmt w:val="decimal"/>
      <w:lvlText w:val="%1"/>
      <w:legacy w:legacy="1" w:legacySpace="0" w:legacyIndent="0"/>
      <w:lvlJc w:val="left"/>
    </w:lvl>
  </w:abstractNum>
  <w:abstractNum w:abstractNumId="31">
    <w:nsid w:val="5DAD0FC4"/>
    <w:multiLevelType w:val="singleLevel"/>
    <w:tmpl w:val="0B228890"/>
    <w:lvl w:ilvl="0">
      <w:start w:val="1"/>
      <w:numFmt w:val="decimal"/>
      <w:lvlText w:val="%1"/>
      <w:legacy w:legacy="1" w:legacySpace="0" w:legacyIndent="0"/>
      <w:lvlJc w:val="left"/>
    </w:lvl>
  </w:abstractNum>
  <w:abstractNum w:abstractNumId="32">
    <w:nsid w:val="5FF20363"/>
    <w:multiLevelType w:val="singleLevel"/>
    <w:tmpl w:val="0B228890"/>
    <w:lvl w:ilvl="0">
      <w:start w:val="1"/>
      <w:numFmt w:val="decimal"/>
      <w:lvlText w:val="%1"/>
      <w:legacy w:legacy="1" w:legacySpace="0" w:legacyIndent="0"/>
      <w:lvlJc w:val="left"/>
    </w:lvl>
  </w:abstractNum>
  <w:abstractNum w:abstractNumId="33">
    <w:nsid w:val="6048785F"/>
    <w:multiLevelType w:val="singleLevel"/>
    <w:tmpl w:val="0B228890"/>
    <w:lvl w:ilvl="0">
      <w:start w:val="1"/>
      <w:numFmt w:val="decimal"/>
      <w:lvlText w:val="%1"/>
      <w:legacy w:legacy="1" w:legacySpace="0" w:legacyIndent="0"/>
      <w:lvlJc w:val="left"/>
    </w:lvl>
  </w:abstractNum>
  <w:abstractNum w:abstractNumId="34">
    <w:nsid w:val="60FE3D54"/>
    <w:multiLevelType w:val="singleLevel"/>
    <w:tmpl w:val="0B228890"/>
    <w:lvl w:ilvl="0">
      <w:start w:val="1"/>
      <w:numFmt w:val="decimal"/>
      <w:lvlText w:val="%1"/>
      <w:legacy w:legacy="1" w:legacySpace="0" w:legacyIndent="0"/>
      <w:lvlJc w:val="left"/>
    </w:lvl>
  </w:abstractNum>
  <w:abstractNum w:abstractNumId="35">
    <w:nsid w:val="6303327B"/>
    <w:multiLevelType w:val="singleLevel"/>
    <w:tmpl w:val="0B228890"/>
    <w:lvl w:ilvl="0">
      <w:start w:val="1"/>
      <w:numFmt w:val="decimal"/>
      <w:lvlText w:val="%1"/>
      <w:legacy w:legacy="1" w:legacySpace="0" w:legacyIndent="0"/>
      <w:lvlJc w:val="left"/>
    </w:lvl>
  </w:abstractNum>
  <w:abstractNum w:abstractNumId="36">
    <w:nsid w:val="643D34AE"/>
    <w:multiLevelType w:val="singleLevel"/>
    <w:tmpl w:val="0B228890"/>
    <w:lvl w:ilvl="0">
      <w:start w:val="1"/>
      <w:numFmt w:val="decimal"/>
      <w:lvlText w:val="%1"/>
      <w:legacy w:legacy="1" w:legacySpace="0" w:legacyIndent="0"/>
      <w:lvlJc w:val="left"/>
    </w:lvl>
  </w:abstractNum>
  <w:abstractNum w:abstractNumId="37">
    <w:nsid w:val="66DC4F00"/>
    <w:multiLevelType w:val="hybridMultilevel"/>
    <w:tmpl w:val="E9FE34DA"/>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8182051"/>
    <w:multiLevelType w:val="singleLevel"/>
    <w:tmpl w:val="C4E4D538"/>
    <w:lvl w:ilvl="0">
      <w:start w:val="1"/>
      <w:numFmt w:val="decimal"/>
      <w:lvlText w:val="%1"/>
      <w:legacy w:legacy="1" w:legacySpace="0" w:legacyIndent="0"/>
      <w:lvlJc w:val="left"/>
    </w:lvl>
  </w:abstractNum>
  <w:abstractNum w:abstractNumId="39">
    <w:nsid w:val="709B4149"/>
    <w:multiLevelType w:val="singleLevel"/>
    <w:tmpl w:val="C4E4D538"/>
    <w:lvl w:ilvl="0">
      <w:start w:val="1"/>
      <w:numFmt w:val="decimal"/>
      <w:lvlText w:val="%1"/>
      <w:legacy w:legacy="1" w:legacySpace="0" w:legacyIndent="0"/>
      <w:lvlJc w:val="left"/>
    </w:lvl>
  </w:abstractNum>
  <w:abstractNum w:abstractNumId="40">
    <w:nsid w:val="71244D1B"/>
    <w:multiLevelType w:val="singleLevel"/>
    <w:tmpl w:val="0B228890"/>
    <w:lvl w:ilvl="0">
      <w:start w:val="1"/>
      <w:numFmt w:val="decimal"/>
      <w:lvlText w:val="%1"/>
      <w:legacy w:legacy="1" w:legacySpace="0" w:legacyIndent="0"/>
      <w:lvlJc w:val="left"/>
    </w:lvl>
  </w:abstractNum>
  <w:abstractNum w:abstractNumId="41">
    <w:nsid w:val="71290BA0"/>
    <w:multiLevelType w:val="singleLevel"/>
    <w:tmpl w:val="0B228890"/>
    <w:lvl w:ilvl="0">
      <w:start w:val="1"/>
      <w:numFmt w:val="decimal"/>
      <w:lvlText w:val="%1"/>
      <w:legacy w:legacy="1" w:legacySpace="0" w:legacyIndent="0"/>
      <w:lvlJc w:val="left"/>
    </w:lvl>
  </w:abstractNum>
  <w:abstractNum w:abstractNumId="42">
    <w:nsid w:val="745B2666"/>
    <w:multiLevelType w:val="hybridMultilevel"/>
    <w:tmpl w:val="C4E4D538"/>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1F04"/>
  <w:doNotTrackMoves/>
  <w:defaultTabStop w:val="1247"/>
  <w:hyphenationZone w:val="425"/>
  <w:displayHorizontalDrawingGridEvery w:val="0"/>
  <w:displayVerticalDrawingGridEvery w:val="0"/>
  <w:doNotUseMarginsForDrawingGridOrigin/>
  <w:noPunctuationKerning/>
  <w:characterSpacingControl w:val="doNotCompress"/>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Heading1">
    <w:name w:val="heading 1"/>
    <w:basedOn w:val="Normal"/>
    <w:next w:val="Normal"/>
    <w:qFormat/>
    <w:pPr>
      <w:keepNext/>
      <w:spacing w:after="0" w:line="240" w:lineRule="auto"/>
      <w:outlineLvl w:val="0"/>
    </w:pPr>
    <w:rPr>
      <w:kern w:val="28"/>
      <w:sz w:val="12"/>
    </w:rPr>
  </w:style>
  <w:style w:type="paragraph" w:styleId="Heading2">
    <w:name w:val="heading 2"/>
    <w:basedOn w:val="Normal"/>
    <w:next w:val="Normal"/>
    <w:qFormat/>
    <w:pPr>
      <w:keepNext/>
      <w:spacing w:after="0" w:line="240" w:lineRule="auto"/>
      <w:outlineLvl w:val="1"/>
    </w:pPr>
    <w:rPr>
      <w:sz w:val="12"/>
    </w:rPr>
  </w:style>
  <w:style w:type="paragraph" w:styleId="Heading3">
    <w:name w:val="heading 3"/>
    <w:basedOn w:val="Normal"/>
    <w:next w:val="Normal"/>
    <w:qFormat/>
    <w:pPr>
      <w:keepNext/>
      <w:spacing w:after="0"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clear" w:pos="6804"/>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e">
    <w:name w:val="Date"/>
    <w:basedOn w:val="Normal"/>
    <w:qFormat/>
    <w:pPr>
      <w:spacing w:after="300" w:line="320" w:lineRule="exact"/>
    </w:pPr>
    <w:rPr>
      <w:rFonts w:ascii="Arial" w:hAnsi="Arial"/>
      <w:sz w:val="28"/>
    </w:rPr>
  </w:style>
  <w:style w:type="paragraph" w:customStyle="1" w:styleId="Plenum">
    <w:name w:val="Plenum"/>
    <w:basedOn w:val="Normal"/>
    <w:qFormat/>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left" w:pos="2098"/>
        <w:tab w:val="right" w:leader="underscore" w:pos="5783"/>
        <w:tab w:val="clear" w:pos="6804"/>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Subtitle">
    <w:name w:val="Subtitle"/>
    <w:basedOn w:val="Normal"/>
    <w:qFormat/>
    <w:pPr>
      <w:keepNext/>
      <w:spacing w:after="240"/>
    </w:pPr>
    <w:rPr>
      <w:rFonts w:ascii="Arial" w:hAnsi="Arial"/>
      <w:i/>
      <w:sz w:val="23"/>
    </w:rPr>
  </w:style>
  <w:style w:type="paragraph" w:styleId="Footer">
    <w:name w:val="footer"/>
    <w:basedOn w:val="Normal"/>
    <w:semiHidden/>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left" w:pos="2098"/>
        <w:tab w:val="right" w:leader="underscore" w:pos="5642"/>
        <w:tab w:val="clear" w:pos="6804"/>
      </w:tabs>
      <w:spacing w:after="40"/>
    </w:pPr>
  </w:style>
  <w:style w:type="paragraph" w:customStyle="1" w:styleId="Debattregler">
    <w:name w:val="Debattregler"/>
    <w:basedOn w:val="Normal"/>
    <w:qFormat/>
    <w:pPr>
      <w:keepNext/>
      <w:spacing w:after="200"/>
    </w:pPr>
  </w:style>
  <w:style w:type="paragraph" w:customStyle="1" w:styleId="Blankrad">
    <w:name w:val="Blankrad"/>
    <w:basedOn w:val="Header"/>
    <w:pPr>
      <w:tabs>
        <w:tab w:val="clear" w:pos="4536"/>
        <w:tab w:val="left" w:pos="6804"/>
        <w:tab w:val="clear" w:pos="9072"/>
      </w:tabs>
      <w:spacing w:after="0" w:line="60" w:lineRule="exact"/>
    </w:pPr>
    <w:rPr>
      <w:rFonts w:ascii="Times New Roman" w:hAnsi="Times New Roman"/>
      <w:sz w:val="6"/>
    </w:rPr>
  </w:style>
  <w:style w:type="paragraph" w:styleId="DocumentMap">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Plain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Subtitle"/>
    <w:pPr>
      <w:spacing w:before="180" w:after="60"/>
    </w:pPr>
  </w:style>
  <w:style w:type="paragraph" w:customStyle="1" w:styleId="UnderrubrikTalarordning">
    <w:name w:val="UnderrubrikTalarordning"/>
    <w:basedOn w:val="Normal"/>
    <w:pPr>
      <w:spacing w:before="240"/>
    </w:pPr>
    <w:rPr>
      <w:b/>
      <w:i/>
    </w:rPr>
  </w:style>
  <w:style w:type="paragraph" w:styleId="Balloon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e"/>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Caption">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Talarlista.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2020-12-14</SAFIR_Sammantradesdatum_Doc>
    <SAFIR_SammantradeID xmlns="C07A1A6C-0B19-41D9-BDF8-F523BA3921EB">18c799f5-a4d9-4234-b32f-4f4518bfa9a3</SAFIR_SammantradeID>
    <SAFIR_TlistaStatus_Doc xmlns="C07A1A6C-0B19-41D9-BDF8-F523BA3921EB">Slutgiltig</SAFIR_TlistaStatus_Doc>
    <SAFIR_TlistaEdited_Doc xmlns="C07A1A6C-0B19-41D9-BDF8-F523BA3921EB">false</SAFIR_TlistaEdited_Doc>
  </documentManagement>
</p:properties>
</file>

<file path=customXml/itemProps1.xml><?xml version="1.0" encoding="utf-8"?>
<ds:datastoreItem xmlns:ds="http://schemas.openxmlformats.org/officeDocument/2006/customXml" ds:itemID="{A275E26F-9163-450F-B843-DAEABE13B4C9}"/>
</file>

<file path=customXml/itemProps2.xml><?xml version="1.0" encoding="utf-8"?>
<ds:datastoreItem xmlns:ds="http://schemas.openxmlformats.org/officeDocument/2006/customXml" ds:itemID="{7999CB9C-0913-479B-AA3F-F5BF99582EE3}"/>
</file>

<file path=customXml/itemProps3.xml><?xml version="1.0" encoding="utf-8"?>
<ds:datastoreItem xmlns:ds="http://schemas.openxmlformats.org/officeDocument/2006/customXml" ds:itemID="{F8173FF7-D02D-45BF-B717-868D55D25A39}"/>
</file>

<file path=customXml/itemProps4.xml><?xml version="1.0" encoding="utf-8"?>
<ds:datastoreItem xmlns:ds="http://schemas.openxmlformats.org/officeDocument/2006/customXml" ds:itemID="{7C15C3A9-EB86-4FB5-8EE1-C974C2B1D334}"/>
</file>

<file path=docProps/app.xml><?xml version="1.0" encoding="utf-8"?>
<Properties xmlns="http://schemas.openxmlformats.org/officeDocument/2006/extended-properties" xmlns:vt="http://schemas.openxmlformats.org/officeDocument/2006/docPropsVTypes">
  <Template>Talarlista.dot</Template>
  <TotalTime>0</TotalTime>
  <Pages>1</Pages>
  <Words>2</Words>
  <Characters>14</Characters>
  <Application>Microsoft Office Word</Application>
  <DocSecurity>0</DocSecurity>
  <Lines>14</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Sveriges riksdag</cp:lastModifiedBy>
  <cp:revision>2</cp:revision>
  <cp:lastPrinted>2013-08-26T06:33:00Z</cp:lastPrinted>
  <dcterms:created xsi:type="dcterms:W3CDTF">2020-08-11T10:46:00Z</dcterms:created>
  <dcterms:modified xsi:type="dcterms:W3CDTF">2020-08-11T10:46:00Z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Måndagen den 14 december 2020</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