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7F6B" w:rsidTr="00FF7F6B">
        <w:tc>
          <w:tcPr>
            <w:tcW w:w="5471" w:type="dxa"/>
          </w:tcPr>
          <w:p w:rsidR="00FF7F6B" w:rsidRDefault="00FF7F6B" w:rsidP="00FF7F6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F7F6B" w:rsidRDefault="00FF7F6B" w:rsidP="00FF7F6B">
            <w:pPr>
              <w:pStyle w:val="RSKRbeteckning"/>
            </w:pPr>
            <w:r>
              <w:t>2020/21:58</w:t>
            </w:r>
          </w:p>
        </w:tc>
        <w:tc>
          <w:tcPr>
            <w:tcW w:w="2551" w:type="dxa"/>
          </w:tcPr>
          <w:p w:rsidR="00FF7F6B" w:rsidRDefault="00FF7F6B" w:rsidP="00FF7F6B">
            <w:pPr>
              <w:jc w:val="right"/>
            </w:pPr>
          </w:p>
        </w:tc>
      </w:tr>
      <w:tr w:rsidR="00FF7F6B" w:rsidRPr="00FF7F6B" w:rsidTr="00FF7F6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7F6B" w:rsidRPr="00FF7F6B" w:rsidRDefault="00FF7F6B" w:rsidP="00FF7F6B">
            <w:pPr>
              <w:rPr>
                <w:sz w:val="10"/>
              </w:rPr>
            </w:pPr>
          </w:p>
        </w:tc>
      </w:tr>
    </w:tbl>
    <w:p w:rsidR="005E6CE0" w:rsidRDefault="005E6CE0" w:rsidP="00FF7F6B"/>
    <w:p w:rsidR="00FF7F6B" w:rsidRDefault="00FF7F6B" w:rsidP="00FF7F6B">
      <w:pPr>
        <w:pStyle w:val="Mottagare1"/>
      </w:pPr>
      <w:r>
        <w:t>Regeringen</w:t>
      </w:r>
    </w:p>
    <w:p w:rsidR="00FF7F6B" w:rsidRDefault="00FF7F6B" w:rsidP="00FF7F6B">
      <w:pPr>
        <w:pStyle w:val="Mottagare2"/>
      </w:pPr>
      <w:r>
        <w:rPr>
          <w:noProof/>
        </w:rPr>
        <w:t>Justitiedepartementet</w:t>
      </w:r>
    </w:p>
    <w:p w:rsidR="00FF7F6B" w:rsidRDefault="00FF7F6B" w:rsidP="00FF7F6B">
      <w:r>
        <w:t>Med överlämnande av justitieutskottets betänkande 2020/21:JuU6 Utvidgade möjligheter att förvandla obetalda böter till fängelse får jag anmäla att riksdagen denna dag bifallit utskottets förslag till riksdagsbeslut.</w:t>
      </w:r>
    </w:p>
    <w:p w:rsidR="00FF7F6B" w:rsidRDefault="00FF7F6B" w:rsidP="00FF7F6B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7F6B" w:rsidTr="00FF7F6B">
        <w:tc>
          <w:tcPr>
            <w:tcW w:w="3628" w:type="dxa"/>
          </w:tcPr>
          <w:p w:rsidR="00FF7F6B" w:rsidRDefault="00FF7F6B" w:rsidP="00FF7F6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7F6B" w:rsidRDefault="00FF7F6B" w:rsidP="00FF7F6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FF7F6B" w:rsidRPr="00FF7F6B" w:rsidRDefault="00FF7F6B" w:rsidP="00FF7F6B"/>
    <w:sectPr w:rsidR="00FF7F6B" w:rsidRPr="00FF7F6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F6B" w:rsidRDefault="00FF7F6B" w:rsidP="002C3923">
      <w:r>
        <w:separator/>
      </w:r>
    </w:p>
  </w:endnote>
  <w:endnote w:type="continuationSeparator" w:id="0">
    <w:p w:rsidR="00FF7F6B" w:rsidRDefault="00FF7F6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F6B" w:rsidRDefault="00FF7F6B" w:rsidP="002C3923">
      <w:r>
        <w:separator/>
      </w:r>
    </w:p>
  </w:footnote>
  <w:footnote w:type="continuationSeparator" w:id="0">
    <w:p w:rsidR="00FF7F6B" w:rsidRDefault="00FF7F6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6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5E90"/>
    <w:rsid w:val="005D7DBD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4535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DD422DA-746D-414A-B897-7867680F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B818C0-EC4C-4811-BB14-18412745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2020-11-18T15:35:00Z</dcterms:created>
  <dcterms:modified xsi:type="dcterms:W3CDTF">2020-11-18T15:35:00Z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Utvidgade möjligheter att förvandla obetalda böter till fängelse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