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5DC1" w:rsidRPr="00963D11" w:rsidRDefault="00835DC1">
      <w:pPr>
        <w:pStyle w:val="Hemstlrubrik"/>
      </w:pPr>
      <w:r w:rsidRPr="00963D11">
        <w:t>Förslag till riksdagsbeslut</w:t>
      </w:r>
    </w:p>
    <w:p w:rsidR="00835DC1" w:rsidRPr="00963D11" w:rsidRDefault="00835DC1">
      <w:pPr>
        <w:pStyle w:val="Hemstlatt"/>
        <w:ind w:left="0"/>
      </w:pPr>
      <w:r w:rsidRPr="00963D11">
        <w:t>Riksdagen tillkännager för regeringen som sin mening vad som anförs i motionen om att inkludera ålder som grund för diskrimin</w:t>
      </w:r>
      <w:r w:rsidRPr="00963D11">
        <w:t>e</w:t>
      </w:r>
      <w:r w:rsidRPr="00963D11">
        <w:t>ring i diskrimineringslagen.</w:t>
      </w:r>
    </w:p>
    <w:p w:rsidR="00835DC1" w:rsidRPr="00963D11" w:rsidRDefault="00835DC1">
      <w:pPr>
        <w:pStyle w:val="Rubrik1"/>
      </w:pPr>
      <w:r w:rsidRPr="00963D11">
        <w:t>Motivering</w:t>
      </w:r>
    </w:p>
    <w:p w:rsidR="00835DC1" w:rsidRPr="00963D11" w:rsidRDefault="00835DC1">
      <w:r w:rsidRPr="00963D11">
        <w:t>Människor diskrimineras idag i Sverige på grund av ålder. Ålder är en faktor som förändrar människors förutsättningar i boende, vård och politiskt infl</w:t>
      </w:r>
      <w:r w:rsidRPr="00963D11">
        <w:t>y</w:t>
      </w:r>
      <w:r w:rsidRPr="00963D11">
        <w:t>tande. Den nya diskrimineringslag som vi får i Sverige vid årsskiftet 2008/09 föreskriver att diskriminering på grund av kön, etnisk härkomst, religion, funktionshinder eller sexuell läggning är förbjudet. Dessutom erkänns ålder som en diskrimineringsgrund men bara inom arbetslivet.</w:t>
      </w:r>
    </w:p>
    <w:p w:rsidR="00835DC1" w:rsidRPr="00963D11" w:rsidRDefault="00835DC1">
      <w:pPr>
        <w:pStyle w:val="Normaltindrag"/>
      </w:pPr>
      <w:r w:rsidRPr="00963D11">
        <w:t xml:space="preserve">Vi har i dagens Sverige god insikt om hur diskriminering föregår och motarbetas på många områden. Åldersdiskriminering är dock ett outforskat område. Det är däremot klart att negativ särbehandling på grund av ålder är tillåtet </w:t>
      </w:r>
      <w:r w:rsidRPr="00963D11">
        <w:t>och förekommer i vårt land. Vad beträffar boende är det inte ovanligt att de över 75 år nekas köpa bostad, eller flytta in i seniorboende, samtidigt som det på många ställen är praktiskt taget omöjligt för någon som nyss fyllt 18 år att få en lägenhet. Många unga möter motstånd när de vill gå ut och roa sig på krogen trots att de fyllt 18 år och därmed blivit myndiga och med det passerat gränsen för att köpa brända och destillerade drycker. Även äldre blir nekade inträde på etablissemang och restauranger me</w:t>
      </w:r>
      <w:r w:rsidRPr="00963D11">
        <w:t>d motiveringen att de är för gamla och inte ämnar konsumera i takt med det övriga klientelet. Nyligen framkom att en del banker nekar äldre än 75 år kreditkort, trots höga inkom</w:t>
      </w:r>
      <w:r w:rsidRPr="00963D11">
        <w:t>s</w:t>
      </w:r>
      <w:r w:rsidRPr="00963D11">
        <w:t>ter och stor förmögenhet. Inom det politiska har man dock kommit långt i fråga om jämställdhet, lika möjligheter och frihet från diskriminering. Samt</w:t>
      </w:r>
      <w:r w:rsidRPr="00963D11">
        <w:t>i</w:t>
      </w:r>
      <w:r w:rsidRPr="00963D11">
        <w:t>digt är både yngre och äldre kraftigt underrepresenterade i alla politiska fö</w:t>
      </w:r>
      <w:r w:rsidRPr="00963D11">
        <w:t>r</w:t>
      </w:r>
      <w:r w:rsidRPr="00963D11">
        <w:lastRenderedPageBreak/>
        <w:t>samlingar. Det hindrar heller inte att ålder fortfarande finns inskrivet i stadgar och regler som ett krit</w:t>
      </w:r>
      <w:r w:rsidRPr="00963D11">
        <w:t>erium för vem som blir ordförande i en församling.</w:t>
      </w:r>
    </w:p>
    <w:p w:rsidR="00835DC1" w:rsidRPr="00963D11" w:rsidRDefault="00835DC1">
      <w:pPr>
        <w:pStyle w:val="Normaltindrag"/>
      </w:pPr>
      <w:r w:rsidRPr="00963D11">
        <w:t>I juni 2008 införde Europeiska kommissionen ett direktiv som inkluderar äldre som målgrupp i den diskrimineringsgrund som inbegriper allt från HBT, religion, funktionshindrade till etnicitet. Det tog åtta år för den svenska rege</w:t>
      </w:r>
      <w:r w:rsidRPr="00963D11">
        <w:t>r</w:t>
      </w:r>
      <w:r w:rsidRPr="00963D11">
        <w:t>ingen att införa EU:s direktiv om att ålder skulle ses som en grund för diskr</w:t>
      </w:r>
      <w:r w:rsidRPr="00963D11">
        <w:t>i</w:t>
      </w:r>
      <w:r w:rsidRPr="00963D11">
        <w:t>minering i arbetslivet.</w:t>
      </w:r>
    </w:p>
    <w:p w:rsidR="00835DC1" w:rsidRPr="00963D11" w:rsidRDefault="00835DC1">
      <w:pPr>
        <w:pStyle w:val="Normaltindrag"/>
      </w:pPr>
      <w:r w:rsidRPr="00963D11">
        <w:t>Vår förhoppning är att det inte ska dröja åtta år denna gång, utan att rege</w:t>
      </w:r>
      <w:r w:rsidRPr="00963D11">
        <w:t>r</w:t>
      </w:r>
      <w:r w:rsidRPr="00963D11">
        <w:t>ingen snarast gör en översyn av möjligheten att inkludera ålder som grund för diskriminering i vår nya svenska diskrimineringslag.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63D11">
        <w:trPr>
          <w:cantSplit/>
        </w:trPr>
        <w:tc>
          <w:tcPr>
            <w:tcW w:w="3046" w:type="dxa"/>
          </w:tcPr>
          <w:p w:rsidR="00835DC1" w:rsidRPr="00963D11" w:rsidRDefault="00835DC1">
            <w:pPr>
              <w:pStyle w:val="UnderskriftDatum"/>
              <w:spacing w:before="240"/>
            </w:pPr>
            <w:r w:rsidRPr="00963D11">
              <w:t>Stockholm den 29 september 2008</w:t>
            </w:r>
          </w:p>
        </w:tc>
        <w:tc>
          <w:tcPr>
            <w:tcW w:w="3047" w:type="dxa"/>
          </w:tcPr>
          <w:p w:rsidR="00835DC1" w:rsidRPr="00963D11" w:rsidRDefault="00835DC1">
            <w:pPr>
              <w:pStyle w:val="Underskrifter"/>
              <w:spacing w:before="240"/>
            </w:pPr>
          </w:p>
        </w:tc>
      </w:tr>
      <w:tr w:rsidR="00000000" w:rsidRPr="00963D11">
        <w:trPr>
          <w:cantSplit/>
        </w:trPr>
        <w:tc>
          <w:tcPr>
            <w:tcW w:w="3046" w:type="dxa"/>
          </w:tcPr>
          <w:p w:rsidR="00835DC1" w:rsidRPr="00963D11" w:rsidRDefault="00835DC1">
            <w:pPr>
              <w:pStyle w:val="Underskrifter"/>
            </w:pPr>
            <w:r w:rsidRPr="00963D11">
              <w:t>Curt Linderoth (m)</w:t>
            </w:r>
          </w:p>
        </w:tc>
        <w:tc>
          <w:tcPr>
            <w:tcW w:w="3046" w:type="dxa"/>
          </w:tcPr>
          <w:p w:rsidR="00835DC1" w:rsidRPr="00963D11" w:rsidRDefault="00835DC1">
            <w:pPr>
              <w:pStyle w:val="Underskrifter"/>
            </w:pPr>
            <w:r w:rsidRPr="00963D11">
              <w:t>Nils Oskar Nilsson (m)</w:t>
            </w:r>
          </w:p>
        </w:tc>
      </w:tr>
    </w:tbl>
    <w:p w:rsidR="00835DC1" w:rsidRPr="00963D11" w:rsidRDefault="00835DC1">
      <w:pPr>
        <w:pStyle w:val="Normaltindrag"/>
      </w:pPr>
    </w:p>
    <w:sectPr w:rsidR="00835DC1" w:rsidRPr="00963D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5DC1" w:rsidRPr="00963D11" w:rsidRDefault="00835DC1">
      <w:r w:rsidRPr="00963D11">
        <w:separator/>
      </w:r>
    </w:p>
  </w:endnote>
  <w:endnote w:type="continuationSeparator" w:id="0">
    <w:p w:rsidR="00835DC1" w:rsidRPr="00963D11" w:rsidRDefault="00835DC1">
      <w:r w:rsidRPr="00963D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DC1" w:rsidRPr="00963D11" w:rsidRDefault="00963D11">
    <w:pPr>
      <w:pStyle w:val="Sidfot"/>
    </w:pPr>
    <w:r w:rsidRPr="00963D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59860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DC1" w:rsidRDefault="00835DC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5DC1" w:rsidRDefault="00835DC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DC1" w:rsidRPr="00963D11" w:rsidRDefault="00963D11">
    <w:pPr>
      <w:pStyle w:val="Sidfot"/>
    </w:pPr>
    <w:r w:rsidRPr="00963D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0983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DC1" w:rsidRDefault="00835DC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5DC1" w:rsidRDefault="00835DC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DC1" w:rsidRPr="00963D11" w:rsidRDefault="00963D11">
    <w:pPr>
      <w:pStyle w:val="Sidfot"/>
    </w:pPr>
    <w:r w:rsidRPr="00963D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98001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DC1" w:rsidRDefault="00835D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5DC1" w:rsidRDefault="00835D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5DC1" w:rsidRPr="00963D11" w:rsidRDefault="00835DC1">
      <w:r w:rsidRPr="00963D11">
        <w:separator/>
      </w:r>
    </w:p>
  </w:footnote>
  <w:footnote w:type="continuationSeparator" w:id="0">
    <w:p w:rsidR="00835DC1" w:rsidRPr="00963D11" w:rsidRDefault="00835DC1">
      <w:r w:rsidRPr="00963D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DC1" w:rsidRPr="00963D11" w:rsidRDefault="00963D11">
    <w:pPr>
      <w:pStyle w:val="Sidhuvud"/>
    </w:pPr>
    <w:r w:rsidRPr="00963D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22080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DC1" w:rsidRDefault="00835DC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5DC1" w:rsidRDefault="00835DC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DC1" w:rsidRPr="00963D11" w:rsidRDefault="00963D11">
    <w:pPr>
      <w:pStyle w:val="Sidhuvud"/>
    </w:pPr>
    <w:r w:rsidRPr="00963D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91223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DC1" w:rsidRDefault="00835DC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5DC1" w:rsidRDefault="00835DC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DC1" w:rsidRPr="00963D11" w:rsidRDefault="00835DC1">
    <w:pPr>
      <w:pStyle w:val="FSHNormal"/>
      <w:tabs>
        <w:tab w:val="right" w:pos="5840"/>
      </w:tabs>
    </w:pPr>
    <w:r w:rsidRPr="00963D11">
      <w:br/>
    </w:r>
    <w:r w:rsidRPr="00963D11">
      <w:fldChar w:fldCharType="begin" w:fldLock="1"/>
    </w:r>
    <w:r w:rsidRPr="00963D11">
      <w:instrText xml:space="preserve"> DOCPROPERTY</w:instrText>
    </w:r>
    <w:r w:rsidRPr="00963D11">
      <w:rPr>
        <w:sz w:val="18"/>
      </w:rPr>
      <w:instrText xml:space="preserve"> "YearUser" *\charformat </w:instrText>
    </w:r>
    <w:r w:rsidRPr="00963D11">
      <w:fldChar w:fldCharType="separate"/>
    </w:r>
    <w:r w:rsidRPr="00963D11">
      <w:t>2008/09</w:t>
    </w:r>
    <w:r w:rsidRPr="00963D11">
      <w:fldChar w:fldCharType="end"/>
    </w:r>
    <w:r w:rsidRPr="00963D11">
      <w:t xml:space="preserve"> </w:t>
    </w:r>
    <w:r w:rsidRPr="00963D11">
      <w:tab/>
      <w:t xml:space="preserve">mnr: </w:t>
    </w:r>
    <w:r w:rsidRPr="00963D11">
      <w:fldChar w:fldCharType="begin" w:fldLock="1"/>
    </w:r>
    <w:r w:rsidRPr="00963D11">
      <w:instrText xml:space="preserve"> DOCPROPERTY</w:instrText>
    </w:r>
    <w:r w:rsidRPr="00963D11">
      <w:rPr>
        <w:sz w:val="18"/>
      </w:rPr>
      <w:instrText xml:space="preserve"> "Motionsnummer" *\charformat </w:instrText>
    </w:r>
    <w:r w:rsidRPr="00963D11">
      <w:fldChar w:fldCharType="separate"/>
    </w:r>
    <w:r w:rsidRPr="00963D11">
      <w:t>A250</w:t>
    </w:r>
    <w:r w:rsidRPr="00963D11">
      <w:fldChar w:fldCharType="end"/>
    </w:r>
    <w:r w:rsidRPr="00963D11">
      <w:br/>
    </w:r>
    <w:r w:rsidRPr="00963D11">
      <w:fldChar w:fldCharType="begin" w:fldLock="1"/>
    </w:r>
    <w:r w:rsidRPr="00963D11">
      <w:instrText xml:space="preserve"> DOCPROPERTY</w:instrText>
    </w:r>
    <w:r w:rsidRPr="00963D11">
      <w:rPr>
        <w:sz w:val="18"/>
      </w:rPr>
      <w:instrText xml:space="preserve"> "Samling" *\charformat </w:instrText>
    </w:r>
    <w:r w:rsidRPr="00963D11">
      <w:fldChar w:fldCharType="end"/>
    </w:r>
    <w:r w:rsidRPr="00963D11">
      <w:tab/>
      <w:t xml:space="preserve">pnr: </w:t>
    </w:r>
    <w:r w:rsidRPr="00963D11">
      <w:fldChar w:fldCharType="begin" w:fldLock="1"/>
    </w:r>
    <w:r w:rsidRPr="00963D11">
      <w:instrText xml:space="preserve"> DOCPROPERTY</w:instrText>
    </w:r>
    <w:r w:rsidRPr="00963D11">
      <w:rPr>
        <w:sz w:val="18"/>
      </w:rPr>
      <w:instrText xml:space="preserve"> "Partinummer" *\charformat </w:instrText>
    </w:r>
    <w:r w:rsidRPr="00963D11">
      <w:fldChar w:fldCharType="separate"/>
    </w:r>
    <w:r w:rsidRPr="00963D11">
      <w:t>m1435</w:t>
    </w:r>
    <w:r w:rsidRPr="00963D11">
      <w:fldChar w:fldCharType="end"/>
    </w:r>
  </w:p>
  <w:p w:rsidR="00835DC1" w:rsidRPr="00963D11" w:rsidRDefault="00835DC1">
    <w:pPr>
      <w:pStyle w:val="FSHRub1"/>
    </w:pPr>
    <w:r w:rsidRPr="00963D11">
      <w:t>Motion till riksdagen</w:t>
    </w:r>
    <w:r w:rsidRPr="00963D11">
      <w:br/>
    </w:r>
    <w:r w:rsidRPr="00963D11">
      <w:fldChar w:fldCharType="begin" w:fldLock="1"/>
    </w:r>
    <w:r w:rsidRPr="00963D11">
      <w:instrText xml:space="preserve"> DOCPROPERTY "YearUser" *\charformat </w:instrText>
    </w:r>
    <w:r w:rsidRPr="00963D11">
      <w:fldChar w:fldCharType="separate"/>
    </w:r>
    <w:r w:rsidRPr="00963D11">
      <w:t>2008/09</w:t>
    </w:r>
    <w:r w:rsidRPr="00963D11">
      <w:fldChar w:fldCharType="end"/>
    </w:r>
    <w:r w:rsidRPr="00963D11">
      <w:t>:</w:t>
    </w:r>
    <w:r w:rsidRPr="00963D11">
      <w:fldChar w:fldCharType="begin" w:fldLock="1"/>
    </w:r>
    <w:r w:rsidRPr="00963D11">
      <w:instrText xml:space="preserve"> DOCPROPERTY "Motionsnummer" *\charformat </w:instrText>
    </w:r>
    <w:r w:rsidRPr="00963D11">
      <w:fldChar w:fldCharType="separate"/>
    </w:r>
    <w:r w:rsidRPr="00963D11">
      <w:t>A250</w:t>
    </w:r>
    <w:r w:rsidRPr="00963D11">
      <w:fldChar w:fldCharType="end"/>
    </w:r>
  </w:p>
  <w:p w:rsidR="00835DC1" w:rsidRPr="00963D11" w:rsidRDefault="00835DC1">
    <w:pPr>
      <w:pStyle w:val="FSHNormalS5"/>
    </w:pPr>
    <w:r w:rsidRPr="00963D11">
      <w:fldChar w:fldCharType="begin" w:fldLock="1"/>
    </w:r>
    <w:r w:rsidRPr="00963D11">
      <w:instrText xml:space="preserve"> DOCPROPERTY "MotionarText" *\charformat </w:instrText>
    </w:r>
    <w:r w:rsidRPr="00963D11">
      <w:fldChar w:fldCharType="separate"/>
    </w:r>
    <w:r w:rsidRPr="00963D11">
      <w:t>av Curt Linderoth och Nils Oskar Nilsson (m)</w:t>
    </w:r>
    <w:r w:rsidRPr="00963D11">
      <w:fldChar w:fldCharType="end"/>
    </w:r>
    <w:r w:rsidRPr="00963D11">
      <w:br/>
    </w:r>
    <w:r w:rsidRPr="00963D11">
      <w:fldChar w:fldCharType="begin" w:fldLock="1"/>
    </w:r>
    <w:r w:rsidRPr="00963D11">
      <w:instrText xml:space="preserve"> DOCPROPERTY "SvarFrasKort" *\charformat </w:instrText>
    </w:r>
    <w:r w:rsidRPr="00963D11">
      <w:fldChar w:fldCharType="end"/>
    </w:r>
  </w:p>
  <w:p w:rsidR="00835DC1" w:rsidRPr="00963D11" w:rsidRDefault="00835DC1">
    <w:pPr>
      <w:pStyle w:val="FSHTitel"/>
    </w:pPr>
    <w:r w:rsidRPr="00963D11">
      <w:fldChar w:fldCharType="begin" w:fldLock="1"/>
    </w:r>
    <w:r w:rsidRPr="00963D11">
      <w:instrText xml:space="preserve"> DOCPROPERTY</w:instrText>
    </w:r>
    <w:r w:rsidRPr="00963D11">
      <w:rPr>
        <w:sz w:val="18"/>
      </w:rPr>
      <w:instrText xml:space="preserve"> "RubrikSvar" *\charformat </w:instrText>
    </w:r>
    <w:r w:rsidRPr="00963D11">
      <w:fldChar w:fldCharType="separate"/>
    </w:r>
    <w:r w:rsidRPr="00963D11">
      <w:t>Åldersdiskriminering</w:t>
    </w:r>
    <w:r w:rsidRPr="00963D11">
      <w:fldChar w:fldCharType="end"/>
    </w:r>
  </w:p>
  <w:p w:rsidR="00835DC1" w:rsidRPr="00963D11" w:rsidRDefault="00835DC1">
    <w:pPr>
      <w:pStyle w:val="Normal00"/>
    </w:pPr>
  </w:p>
  <w:p w:rsidR="00835DC1" w:rsidRPr="00963D11" w:rsidRDefault="00835D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2843859">
    <w:abstractNumId w:val="8"/>
  </w:num>
  <w:num w:numId="2" w16cid:durableId="1947425834">
    <w:abstractNumId w:val="9"/>
  </w:num>
  <w:num w:numId="3" w16cid:durableId="296881879">
    <w:abstractNumId w:val="8"/>
  </w:num>
  <w:num w:numId="4" w16cid:durableId="2061130443">
    <w:abstractNumId w:val="9"/>
  </w:num>
  <w:num w:numId="5" w16cid:durableId="1828087714">
    <w:abstractNumId w:val="13"/>
  </w:num>
  <w:num w:numId="6" w16cid:durableId="22558109">
    <w:abstractNumId w:val="10"/>
  </w:num>
  <w:num w:numId="7" w16cid:durableId="167524275">
    <w:abstractNumId w:val="11"/>
  </w:num>
  <w:num w:numId="8" w16cid:durableId="2111583185">
    <w:abstractNumId w:val="12"/>
  </w:num>
  <w:num w:numId="9" w16cid:durableId="557791432">
    <w:abstractNumId w:val="8"/>
  </w:num>
  <w:num w:numId="10" w16cid:durableId="239100642">
    <w:abstractNumId w:val="3"/>
  </w:num>
  <w:num w:numId="11" w16cid:durableId="1087337674">
    <w:abstractNumId w:val="2"/>
  </w:num>
  <w:num w:numId="12" w16cid:durableId="1204059114">
    <w:abstractNumId w:val="1"/>
  </w:num>
  <w:num w:numId="13" w16cid:durableId="295725735">
    <w:abstractNumId w:val="0"/>
  </w:num>
  <w:num w:numId="14" w16cid:durableId="1717777099">
    <w:abstractNumId w:val="9"/>
  </w:num>
  <w:num w:numId="15" w16cid:durableId="1363245274">
    <w:abstractNumId w:val="7"/>
  </w:num>
  <w:num w:numId="16" w16cid:durableId="649794010">
    <w:abstractNumId w:val="6"/>
  </w:num>
  <w:num w:numId="17" w16cid:durableId="494303355">
    <w:abstractNumId w:val="5"/>
  </w:num>
  <w:num w:numId="18" w16cid:durableId="13487566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37C21C1B-D29D-4686-BF47-C57DA4368ED0},{7134443A-78C6-4ABA-8302-BBEF5087A9BB}"/>
  </w:docVars>
  <w:rsids>
    <w:rsidRoot w:val="004F7C5F"/>
    <w:rsid w:val="004F7C5F"/>
    <w:rsid w:val="00835DC1"/>
    <w:rsid w:val="00963D1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020658-AD3D-403F-BFA6-5A36FA6A5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2153</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m1435</vt:lpstr>
    </vt:vector>
  </TitlesOfParts>
  <Company>Riksdagen</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m1435</dc:title>
  <dc:subject>m1435</dc:subject>
  <dc:creator>Riksdagen</dc:creator>
  <cp:keywords>Riksdagen</cp:keywords>
  <dc:description>TKG-ktrl, MSMQ4mb, PersReg-Distribution mm b-&gt;ny fplogga</dc:description>
  <cp:lastModifiedBy>Lars Brink</cp:lastModifiedBy>
  <cp:revision>2</cp:revision>
  <cp:lastPrinted>2008-12-03T10:07:00Z</cp:lastPrinted>
  <dcterms:created xsi:type="dcterms:W3CDTF">2025-12-17T13:40:00Z</dcterms:created>
  <dcterms:modified xsi:type="dcterms:W3CDTF">2025-12-17T13:40:00Z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Åldersdiskriminering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Åldersdiskriminering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m1435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Curt Linderoth och Nils Oskar Nilsson (m)</vt:lpwstr>
  </property>
  <property fmtid="{D5CDD505-2E9C-101B-9397-08002B2CF9AE}" pid="26" name="MotionarLista">
    <vt:lpwstr>Linderoth, Curt (m)\Nilsson, Nils Oskar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Curt Linderoth (m), Nils Oskar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A250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carl.dahlin@riksdagen.se</vt:lpwstr>
  </property>
  <property fmtid="{D5CDD505-2E9C-101B-9397-08002B2CF9AE}" pid="45" name="ReservUID">
    <vt:lpwstr>cl0918aa</vt:lpwstr>
  </property>
  <property fmtid="{D5CDD505-2E9C-101B-9397-08002B2CF9AE}" pid="46" name="MotionID">
    <vt:lpwstr>20082009000000000109000014350069</vt:lpwstr>
  </property>
  <property fmtid="{D5CDD505-2E9C-101B-9397-08002B2CF9AE}" pid="47" name="datum">
    <vt:lpwstr>080929</vt:lpwstr>
  </property>
  <property fmtid="{D5CDD505-2E9C-101B-9397-08002B2CF9AE}" pid="48" name="avsändar-e-post">
    <vt:lpwstr>carl.dahlin@riksdagen.se</vt:lpwstr>
  </property>
  <property fmtid="{D5CDD505-2E9C-101B-9397-08002B2CF9AE}" pid="49" name="id">
    <vt:lpwstr>20082009000000000109000014350069</vt:lpwstr>
  </property>
  <property fmtid="{D5CDD505-2E9C-101B-9397-08002B2CF9AE}" pid="50" name="nummer">
    <vt:lpwstr>250</vt:lpwstr>
  </property>
  <property fmtid="{D5CDD505-2E9C-101B-9397-08002B2CF9AE}" pid="51" name="utskottsbeteckning">
    <vt:lpwstr>A</vt:lpwstr>
  </property>
  <property fmtid="{D5CDD505-2E9C-101B-9397-08002B2CF9AE}" pid="52" name="GlobalUID">
    <vt:lpwstr>{1C1142E1-10B2-4073-8CBE-C823EBE02B8D}</vt:lpwstr>
  </property>
  <property fmtid="{D5CDD505-2E9C-101B-9397-08002B2CF9AE}" pid="53" name="Överföringar">
    <vt:i4>0</vt:i4>
  </property>
  <property fmtid="{D5CDD505-2E9C-101B-9397-08002B2CF9AE}" pid="54" name="Checksum">
    <vt:lpwstr>*0013629284164*</vt:lpwstr>
  </property>
  <property fmtid="{D5CDD505-2E9C-101B-9397-08002B2CF9AE}" pid="55" name="skuggnummer">
    <vt:lpwstr>701</vt:lpwstr>
  </property>
  <property fmtid="{D5CDD505-2E9C-101B-9397-08002B2CF9AE}" pid="56" name="urixVersion">
    <vt:lpwstr>3.2.0.8</vt:lpwstr>
  </property>
  <property fmtid="{D5CDD505-2E9C-101B-9397-08002B2CF9AE}" pid="57" name="urixOrigin">
    <vt:lpwstr>090401 17:28:07.612</vt:lpwstr>
  </property>
  <property fmtid="{D5CDD505-2E9C-101B-9397-08002B2CF9AE}" pid="58" name="urixGuid">
    <vt:lpwstr>{5697FCB6-D25E-4690-9C1B-AD9988BEB791}</vt:lpwstr>
  </property>
</Properties>
</file>