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A66" w:rsidRPr="00A043F6" w:rsidRDefault="00B53A66" w:rsidP="00B53A66">
      <w:pPr>
        <w:pStyle w:val="Hemstlrubrik"/>
      </w:pPr>
      <w:r w:rsidRPr="00A043F6">
        <w:t>Förslag till riksdagsbeslut</w:t>
      </w:r>
    </w:p>
    <w:p w:rsidR="00B53A66" w:rsidRPr="00A043F6" w:rsidRDefault="00B53A66" w:rsidP="00B53A66">
      <w:pPr>
        <w:pStyle w:val="Hemstlatt"/>
      </w:pPr>
      <w:r w:rsidRPr="00A043F6">
        <w:t>Riksdagen tillkännager för regeringen som sin mening vad i motionen anförs om att Krisberedskapsmyndigheten tillsammans med SMHI bör få i uppdrag att utarbeta ett varningssystem för svåra väderförhållanden.</w:t>
      </w:r>
    </w:p>
    <w:p w:rsidR="00464D78" w:rsidRPr="00A043F6" w:rsidRDefault="00464D78" w:rsidP="00464D78">
      <w:pPr>
        <w:pStyle w:val="Rubrik1"/>
      </w:pPr>
      <w:r w:rsidRPr="00A043F6">
        <w:t>Motivering</w:t>
      </w:r>
    </w:p>
    <w:p w:rsidR="00B53A66" w:rsidRPr="00A043F6" w:rsidRDefault="00B53A66" w:rsidP="00464D78">
      <w:r w:rsidRPr="00A043F6">
        <w:t>Väder och vind – frågor som de flesta av oss pratar om med jämna mella</w:t>
      </w:r>
      <w:r w:rsidRPr="00A043F6">
        <w:t>n</w:t>
      </w:r>
      <w:r w:rsidRPr="00A043F6">
        <w:t xml:space="preserve">rum. Oftast handlar det om huruvida det blir sol eller regn, om temperaturen ökat eller minskat. Vi har de </w:t>
      </w:r>
      <w:r w:rsidR="00405AA1" w:rsidRPr="00A043F6">
        <w:t>senaste åren uppmärksammat allt</w:t>
      </w:r>
      <w:r w:rsidRPr="00A043F6">
        <w:t>mer extrema väderförhållanden. Spanien och Portugal drab</w:t>
      </w:r>
      <w:r w:rsidR="00405AA1" w:rsidRPr="00A043F6">
        <w:t>bades av svår</w:t>
      </w:r>
      <w:r w:rsidRPr="00A043F6">
        <w:t xml:space="preserve"> torka medan R</w:t>
      </w:r>
      <w:r w:rsidRPr="00A043F6">
        <w:t>u</w:t>
      </w:r>
      <w:r w:rsidRPr="00A043F6">
        <w:t xml:space="preserve">mänien översvämmades. Orkan efter orkan har dragit in över USA:s kuster, </w:t>
      </w:r>
      <w:r w:rsidR="00405AA1" w:rsidRPr="00A043F6">
        <w:t xml:space="preserve">och </w:t>
      </w:r>
      <w:r w:rsidRPr="00A043F6">
        <w:t>störtregn har begravt byar i Guatemala.</w:t>
      </w:r>
    </w:p>
    <w:p w:rsidR="00B53A66" w:rsidRPr="00A043F6" w:rsidRDefault="00B53A66" w:rsidP="00B53A66">
      <w:pPr>
        <w:pStyle w:val="Normaltindrag"/>
      </w:pPr>
      <w:r w:rsidRPr="00A043F6">
        <w:t>Extrema väderförhållanden som dessa är Sverige och Norden lyckligtvis oftast förskonade från, stormen Gudrun i januari 2005 undantaget. Stormen drog in över södra Sverige med – för många – oanade krafter. Det var inte många som kunde föreställa sig hur kraftig stormen var och vilka konsekve</w:t>
      </w:r>
      <w:r w:rsidRPr="00A043F6">
        <w:t>n</w:t>
      </w:r>
      <w:r w:rsidRPr="00A043F6">
        <w:t>serna skulle bli. Förstörelsen efter stormen var förödande.</w:t>
      </w:r>
    </w:p>
    <w:p w:rsidR="00B53A66" w:rsidRPr="00A043F6" w:rsidRDefault="00B53A66" w:rsidP="00B53A66">
      <w:pPr>
        <w:pStyle w:val="Normaltindrag"/>
      </w:pPr>
      <w:r w:rsidRPr="00A043F6">
        <w:t>Stormar och deras konsekvenser kommer vi inte undan. Vi kan dock m</w:t>
      </w:r>
      <w:r w:rsidRPr="00A043F6">
        <w:t>i</w:t>
      </w:r>
      <w:r w:rsidRPr="00A043F6">
        <w:t>nimera skadorna genom att vara bättre förberedda. Proposition 2005/06:27 Leveranssäkra elnät fokuserar på hur elnäten ska göras säkrare för att undvika att kommande stormar medför lika omfattande elavbrott som stormen Gu</w:t>
      </w:r>
      <w:r w:rsidRPr="00A043F6">
        <w:t>d</w:t>
      </w:r>
      <w:r w:rsidRPr="00A043F6">
        <w:t>run.</w:t>
      </w:r>
    </w:p>
    <w:p w:rsidR="00B53A66" w:rsidRPr="00A043F6" w:rsidRDefault="00B53A66" w:rsidP="00B53A66">
      <w:pPr>
        <w:pStyle w:val="Normaltindrag"/>
      </w:pPr>
      <w:r w:rsidRPr="00A043F6">
        <w:t>Ett fungerande samhälle byggs inte enbart på skadelindringar efter skador, ej heller på att ersättningar ska lösa alla problem. Dessa åtgärder bör komple</w:t>
      </w:r>
      <w:r w:rsidRPr="00A043F6">
        <w:t>t</w:t>
      </w:r>
      <w:r w:rsidRPr="00A043F6">
        <w:t>teras genom bättre information och varningar innan stormar drabbar landet</w:t>
      </w:r>
      <w:r w:rsidR="00405AA1" w:rsidRPr="00A043F6">
        <w:t>. Genom e</w:t>
      </w:r>
      <w:r w:rsidRPr="00A043F6">
        <w:t>tt utbyggt och välfungerande varningssystem skulle företag, priva</w:t>
      </w:r>
      <w:r w:rsidRPr="00A043F6">
        <w:t>t</w:t>
      </w:r>
      <w:r w:rsidRPr="00A043F6">
        <w:t>personer och det offentliga samhället kunna höja beredskapen.</w:t>
      </w:r>
    </w:p>
    <w:p w:rsidR="00B53A66" w:rsidRPr="00A043F6" w:rsidRDefault="00B53A66" w:rsidP="00B53A66">
      <w:pPr>
        <w:pStyle w:val="Normaltindrag"/>
      </w:pPr>
      <w:r w:rsidRPr="00A043F6">
        <w:t xml:space="preserve">Genom att i förväg veta mer om stormarnas karaktär kunde material i form av stolpar, elledningar och transformatorer tillföras områden som riskerar bli utan el. Reservkraftverk och annan materiel för att lindra återverkningarna </w:t>
      </w:r>
      <w:r w:rsidRPr="00A043F6">
        <w:lastRenderedPageBreak/>
        <w:t xml:space="preserve">och snabba på återuppbyggnaden kunde finnas snabbare till hands. Genom större beredskap kunde även </w:t>
      </w:r>
      <w:r w:rsidR="00405AA1" w:rsidRPr="00A043F6">
        <w:t xml:space="preserve">ett </w:t>
      </w:r>
      <w:r w:rsidRPr="00A043F6">
        <w:t>stort antal bandvagnar och andra terrängfo</w:t>
      </w:r>
      <w:r w:rsidRPr="00A043F6">
        <w:t>r</w:t>
      </w:r>
      <w:r w:rsidRPr="00A043F6">
        <w:t>don transporterat till de drabbade områdena för att underlätta framkomligh</w:t>
      </w:r>
      <w:r w:rsidRPr="00A043F6">
        <w:t>e</w:t>
      </w:r>
      <w:r w:rsidRPr="00A043F6">
        <w:t>ten.</w:t>
      </w:r>
    </w:p>
    <w:p w:rsidR="00B53A66" w:rsidRPr="00A043F6" w:rsidRDefault="00B53A66" w:rsidP="00B53A66">
      <w:pPr>
        <w:pStyle w:val="Normaltindrag"/>
      </w:pPr>
      <w:r w:rsidRPr="00A043F6">
        <w:t>Ny kunskap som stärker samhällets krisberedskap är en viktig del i sa</w:t>
      </w:r>
      <w:r w:rsidRPr="00A043F6">
        <w:t>m</w:t>
      </w:r>
      <w:r w:rsidRPr="00A043F6">
        <w:t>hällets förmåga att hantera en kris. Utvecklingen inom detta område ses som en viktig del i Krisberedskapsmyndighetens arbete med att stärka samhällets totala krishanteringsförmåga. Ett av Krisberedskapsmyndigheten och SMHI utarbetat varningssystem för svåra väderförhållanden är en viktig del i arbetet med att stärka samhällets krishanteringsförmåga.</w:t>
      </w:r>
    </w:p>
    <w:p w:rsidR="005B27EE" w:rsidRPr="00A043F6" w:rsidRDefault="00B53A66" w:rsidP="00464D78">
      <w:pPr>
        <w:pStyle w:val="Normaltindrag"/>
      </w:pPr>
      <w:r w:rsidRPr="00A043F6">
        <w:t>Vad som ovan anförts om utarbetandet av ett varningssystem för svåra v</w:t>
      </w:r>
      <w:r w:rsidRPr="00A043F6">
        <w:t>ä</w:t>
      </w:r>
      <w:r w:rsidRPr="00A043F6">
        <w:t>derförhållanden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05AA1" w:rsidRPr="00A04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5AA1" w:rsidRPr="00A043F6" w:rsidRDefault="00405AA1" w:rsidP="00405AA1">
            <w:pPr>
              <w:pStyle w:val="UnderskriftDatum"/>
              <w:spacing w:before="240"/>
            </w:pPr>
            <w:r w:rsidRPr="00A043F6">
              <w:t>Stockholm den 21 oktober 2005</w:t>
            </w:r>
          </w:p>
        </w:tc>
        <w:tc>
          <w:tcPr>
            <w:tcW w:w="3047" w:type="dxa"/>
          </w:tcPr>
          <w:p w:rsidR="00405AA1" w:rsidRPr="00A043F6" w:rsidRDefault="00405AA1" w:rsidP="00405AA1">
            <w:pPr>
              <w:pStyle w:val="Underskrifter"/>
              <w:spacing w:before="240"/>
            </w:pPr>
          </w:p>
        </w:tc>
      </w:tr>
      <w:tr w:rsidR="00405AA1" w:rsidRPr="00A04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5AA1" w:rsidRPr="00A043F6" w:rsidRDefault="00405AA1" w:rsidP="00405AA1">
            <w:pPr>
              <w:pStyle w:val="Underskrifter"/>
            </w:pPr>
            <w:r w:rsidRPr="00A043F6">
              <w:t>Jörgen Johansson (c)</w:t>
            </w:r>
          </w:p>
        </w:tc>
        <w:tc>
          <w:tcPr>
            <w:tcW w:w="3047" w:type="dxa"/>
          </w:tcPr>
          <w:p w:rsidR="00405AA1" w:rsidRPr="00A043F6" w:rsidRDefault="00405AA1" w:rsidP="00405AA1">
            <w:pPr>
              <w:pStyle w:val="Underskrifter"/>
            </w:pPr>
          </w:p>
        </w:tc>
      </w:tr>
    </w:tbl>
    <w:p w:rsidR="00B53A66" w:rsidRPr="00A043F6" w:rsidRDefault="00B53A66" w:rsidP="00405AA1">
      <w:pPr>
        <w:pStyle w:val="Normaltindrag"/>
      </w:pPr>
    </w:p>
    <w:sectPr w:rsidR="00B53A66" w:rsidRPr="00A043F6" w:rsidSect="00405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AE8" w:rsidRPr="00A043F6" w:rsidRDefault="00941AE8">
      <w:r w:rsidRPr="00A043F6">
        <w:separator/>
      </w:r>
    </w:p>
  </w:endnote>
  <w:endnote w:type="continuationSeparator" w:id="0">
    <w:p w:rsidR="00941AE8" w:rsidRPr="00A043F6" w:rsidRDefault="00941AE8">
      <w:r w:rsidRPr="00A043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7EA" w:rsidRPr="00A043F6" w:rsidRDefault="00A043F6" w:rsidP="00405AA1">
    <w:pPr>
      <w:pStyle w:val="Sidfot"/>
    </w:pPr>
    <w:r w:rsidRPr="00A043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23332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AA1" w:rsidRDefault="00405A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5AA1" w:rsidRDefault="00405A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7EA" w:rsidRPr="00A043F6" w:rsidRDefault="00A043F6" w:rsidP="00405AA1">
    <w:pPr>
      <w:pStyle w:val="Sidfot"/>
    </w:pPr>
    <w:r w:rsidRPr="00A043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69451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AA1" w:rsidRDefault="00405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AA1" w:rsidRDefault="00405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7EA" w:rsidRPr="00A043F6" w:rsidRDefault="00A043F6" w:rsidP="00405AA1">
    <w:pPr>
      <w:pStyle w:val="Sidfot"/>
    </w:pPr>
    <w:r w:rsidRPr="00A043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13941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AA1" w:rsidRDefault="00405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AA1" w:rsidRDefault="00405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AE8" w:rsidRPr="00A043F6" w:rsidRDefault="00941AE8">
      <w:r w:rsidRPr="00A043F6">
        <w:separator/>
      </w:r>
    </w:p>
  </w:footnote>
  <w:footnote w:type="continuationSeparator" w:id="0">
    <w:p w:rsidR="00941AE8" w:rsidRPr="00A043F6" w:rsidRDefault="00941AE8">
      <w:r w:rsidRPr="00A043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7EA" w:rsidRPr="00A043F6" w:rsidRDefault="00A043F6" w:rsidP="00405AA1">
    <w:pPr>
      <w:pStyle w:val="Sidhuvud"/>
    </w:pPr>
    <w:r w:rsidRPr="00A043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4345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AA1" w:rsidRDefault="00405A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5AA1" w:rsidRDefault="00405A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7EA" w:rsidRPr="00A043F6" w:rsidRDefault="00A043F6" w:rsidP="00405AA1">
    <w:pPr>
      <w:pStyle w:val="Sidhuvud"/>
    </w:pPr>
    <w:r w:rsidRPr="00A043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2349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AA1" w:rsidRDefault="00405A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5AA1" w:rsidRDefault="00405A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AA1" w:rsidRPr="00A043F6" w:rsidRDefault="00405AA1">
    <w:pPr>
      <w:pStyle w:val="FSHNormal"/>
      <w:tabs>
        <w:tab w:val="right" w:pos="5840"/>
      </w:tabs>
    </w:pPr>
    <w:r w:rsidRPr="00A043F6">
      <w:br/>
    </w:r>
    <w:r w:rsidRPr="00A043F6">
      <w:fldChar w:fldCharType="begin" w:fldLock="1"/>
    </w:r>
    <w:r w:rsidRPr="00A043F6">
      <w:instrText xml:space="preserve"> DOCPROPERTY</w:instrText>
    </w:r>
    <w:r w:rsidRPr="00A043F6">
      <w:rPr>
        <w:sz w:val="18"/>
      </w:rPr>
      <w:instrText xml:space="preserve"> "YearUser" *\charformat </w:instrText>
    </w:r>
    <w:r w:rsidRPr="00A043F6">
      <w:fldChar w:fldCharType="separate"/>
    </w:r>
    <w:r w:rsidRPr="00A043F6">
      <w:t>2005/06</w:t>
    </w:r>
    <w:r w:rsidRPr="00A043F6">
      <w:fldChar w:fldCharType="end"/>
    </w:r>
    <w:r w:rsidRPr="00A043F6">
      <w:t xml:space="preserve"> </w:t>
    </w:r>
    <w:r w:rsidRPr="00A043F6">
      <w:tab/>
      <w:t xml:space="preserve">mnr: </w:t>
    </w:r>
    <w:r w:rsidRPr="00A043F6">
      <w:fldChar w:fldCharType="begin" w:fldLock="1"/>
    </w:r>
    <w:r w:rsidRPr="00A043F6">
      <w:instrText xml:space="preserve"> DOCPROPERTY</w:instrText>
    </w:r>
    <w:r w:rsidRPr="00A043F6">
      <w:rPr>
        <w:sz w:val="18"/>
      </w:rPr>
      <w:instrText xml:space="preserve"> "Motionsnummer" *\charformat </w:instrText>
    </w:r>
    <w:r w:rsidRPr="00A043F6">
      <w:fldChar w:fldCharType="separate"/>
    </w:r>
    <w:r w:rsidRPr="00A043F6">
      <w:t>N4</w:t>
    </w:r>
    <w:r w:rsidRPr="00A043F6">
      <w:fldChar w:fldCharType="end"/>
    </w:r>
    <w:r w:rsidRPr="00A043F6">
      <w:br/>
    </w:r>
    <w:r w:rsidRPr="00A043F6">
      <w:fldChar w:fldCharType="begin" w:fldLock="1"/>
    </w:r>
    <w:r w:rsidRPr="00A043F6">
      <w:instrText xml:space="preserve"> DOCPROPERTY</w:instrText>
    </w:r>
    <w:r w:rsidRPr="00A043F6">
      <w:rPr>
        <w:sz w:val="18"/>
      </w:rPr>
      <w:instrText xml:space="preserve"> "Samling" *\charformat </w:instrText>
    </w:r>
    <w:r w:rsidRPr="00A043F6">
      <w:fldChar w:fldCharType="end"/>
    </w:r>
    <w:r w:rsidRPr="00A043F6">
      <w:tab/>
      <w:t xml:space="preserve">pnr: </w:t>
    </w:r>
    <w:r w:rsidRPr="00A043F6">
      <w:fldChar w:fldCharType="begin" w:fldLock="1"/>
    </w:r>
    <w:r w:rsidRPr="00A043F6">
      <w:instrText xml:space="preserve"> DOCPROPERTY</w:instrText>
    </w:r>
    <w:r w:rsidRPr="00A043F6">
      <w:rPr>
        <w:sz w:val="18"/>
      </w:rPr>
      <w:instrText xml:space="preserve"> "Partinummer" *\charformat </w:instrText>
    </w:r>
    <w:r w:rsidRPr="00A043F6">
      <w:fldChar w:fldCharType="separate"/>
    </w:r>
    <w:r w:rsidRPr="00A043F6">
      <w:t>c815</w:t>
    </w:r>
    <w:r w:rsidRPr="00A043F6">
      <w:fldChar w:fldCharType="end"/>
    </w:r>
  </w:p>
  <w:p w:rsidR="00405AA1" w:rsidRPr="00A043F6" w:rsidRDefault="00405AA1">
    <w:pPr>
      <w:pStyle w:val="FSHRub1"/>
    </w:pPr>
    <w:r w:rsidRPr="00A043F6">
      <w:t>Motion till riksdagen</w:t>
    </w:r>
    <w:r w:rsidRPr="00A043F6">
      <w:br/>
    </w:r>
    <w:r w:rsidRPr="00A043F6">
      <w:fldChar w:fldCharType="begin" w:fldLock="1"/>
    </w:r>
    <w:r w:rsidRPr="00A043F6">
      <w:instrText xml:space="preserve"> DOCPROPERTY "YearUser" *\charformat </w:instrText>
    </w:r>
    <w:r w:rsidRPr="00A043F6">
      <w:fldChar w:fldCharType="separate"/>
    </w:r>
    <w:r w:rsidRPr="00A043F6">
      <w:t>2005/06</w:t>
    </w:r>
    <w:r w:rsidRPr="00A043F6">
      <w:fldChar w:fldCharType="end"/>
    </w:r>
    <w:r w:rsidRPr="00A043F6">
      <w:t>:</w:t>
    </w:r>
    <w:r w:rsidRPr="00A043F6">
      <w:fldChar w:fldCharType="begin" w:fldLock="1"/>
    </w:r>
    <w:r w:rsidRPr="00A043F6">
      <w:instrText xml:space="preserve"> DOCPROPERTY "Motionsnummer" *\charformat </w:instrText>
    </w:r>
    <w:r w:rsidRPr="00A043F6">
      <w:fldChar w:fldCharType="separate"/>
    </w:r>
    <w:r w:rsidRPr="00A043F6">
      <w:t>N4</w:t>
    </w:r>
    <w:r w:rsidRPr="00A043F6">
      <w:fldChar w:fldCharType="end"/>
    </w:r>
  </w:p>
  <w:p w:rsidR="00405AA1" w:rsidRPr="00A043F6" w:rsidRDefault="00405AA1">
    <w:pPr>
      <w:pStyle w:val="FSHNormalS5"/>
    </w:pPr>
    <w:r w:rsidRPr="00A043F6">
      <w:fldChar w:fldCharType="begin" w:fldLock="1"/>
    </w:r>
    <w:r w:rsidRPr="00A043F6">
      <w:instrText xml:space="preserve"> DOCPROPERTY "MotionarText" *\charformat </w:instrText>
    </w:r>
    <w:r w:rsidRPr="00A043F6">
      <w:fldChar w:fldCharType="separate"/>
    </w:r>
    <w:r w:rsidRPr="00A043F6">
      <w:t>av Jörgen Johansson (c)</w:t>
    </w:r>
    <w:r w:rsidRPr="00A043F6">
      <w:fldChar w:fldCharType="end"/>
    </w:r>
    <w:r w:rsidRPr="00A043F6">
      <w:br/>
    </w:r>
    <w:r w:rsidRPr="00A043F6">
      <w:fldChar w:fldCharType="begin" w:fldLock="1"/>
    </w:r>
    <w:r w:rsidRPr="00A043F6">
      <w:instrText xml:space="preserve"> DOCPROPERTY "SvarFrasKort" *\charformat </w:instrText>
    </w:r>
    <w:r w:rsidRPr="00A043F6">
      <w:fldChar w:fldCharType="separate"/>
    </w:r>
    <w:r w:rsidRPr="00A043F6">
      <w:t>med anledning av prop. 2005/06:27</w:t>
    </w:r>
    <w:r w:rsidRPr="00A043F6">
      <w:fldChar w:fldCharType="end"/>
    </w:r>
  </w:p>
  <w:p w:rsidR="00405AA1" w:rsidRPr="00A043F6" w:rsidRDefault="00405AA1">
    <w:pPr>
      <w:pStyle w:val="FSHTitel"/>
    </w:pPr>
    <w:r w:rsidRPr="00A043F6">
      <w:fldChar w:fldCharType="begin" w:fldLock="1"/>
    </w:r>
    <w:r w:rsidRPr="00A043F6">
      <w:instrText xml:space="preserve"> DOCPROPERTY</w:instrText>
    </w:r>
    <w:r w:rsidRPr="00A043F6">
      <w:rPr>
        <w:sz w:val="18"/>
      </w:rPr>
      <w:instrText xml:space="preserve"> "RubrikSvar" *\charformat </w:instrText>
    </w:r>
    <w:r w:rsidRPr="00A043F6">
      <w:fldChar w:fldCharType="separate"/>
    </w:r>
    <w:r w:rsidRPr="00A043F6">
      <w:t>Leveranssäkra elnät</w:t>
    </w:r>
    <w:r w:rsidRPr="00A043F6">
      <w:fldChar w:fldCharType="end"/>
    </w:r>
  </w:p>
  <w:p w:rsidR="00405AA1" w:rsidRPr="00A043F6" w:rsidRDefault="00405AA1" w:rsidP="00405AA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255443">
    <w:abstractNumId w:val="13"/>
  </w:num>
  <w:num w:numId="2" w16cid:durableId="835078043">
    <w:abstractNumId w:val="10"/>
  </w:num>
  <w:num w:numId="3" w16cid:durableId="1417049301">
    <w:abstractNumId w:val="11"/>
  </w:num>
  <w:num w:numId="4" w16cid:durableId="1781029406">
    <w:abstractNumId w:val="12"/>
  </w:num>
  <w:num w:numId="5" w16cid:durableId="1780418359">
    <w:abstractNumId w:val="8"/>
  </w:num>
  <w:num w:numId="6" w16cid:durableId="2032146527">
    <w:abstractNumId w:val="3"/>
  </w:num>
  <w:num w:numId="7" w16cid:durableId="828909331">
    <w:abstractNumId w:val="2"/>
  </w:num>
  <w:num w:numId="8" w16cid:durableId="991564419">
    <w:abstractNumId w:val="1"/>
  </w:num>
  <w:num w:numId="9" w16cid:durableId="1355837894">
    <w:abstractNumId w:val="0"/>
  </w:num>
  <w:num w:numId="10" w16cid:durableId="161819731">
    <w:abstractNumId w:val="9"/>
  </w:num>
  <w:num w:numId="11" w16cid:durableId="966858451">
    <w:abstractNumId w:val="7"/>
  </w:num>
  <w:num w:numId="12" w16cid:durableId="1186673581">
    <w:abstractNumId w:val="6"/>
  </w:num>
  <w:num w:numId="13" w16cid:durableId="1011294165">
    <w:abstractNumId w:val="5"/>
  </w:num>
  <w:num w:numId="14" w16cid:durableId="1654026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5B27EE"/>
    <w:rsid w:val="0004381F"/>
    <w:rsid w:val="00064BC3"/>
    <w:rsid w:val="00066775"/>
    <w:rsid w:val="00072FB9"/>
    <w:rsid w:val="00100531"/>
    <w:rsid w:val="001E0043"/>
    <w:rsid w:val="00201DFB"/>
    <w:rsid w:val="00204A63"/>
    <w:rsid w:val="00212FF1"/>
    <w:rsid w:val="00230193"/>
    <w:rsid w:val="0025068A"/>
    <w:rsid w:val="002818D3"/>
    <w:rsid w:val="002943C8"/>
    <w:rsid w:val="002D11A8"/>
    <w:rsid w:val="003A73E1"/>
    <w:rsid w:val="003A77EA"/>
    <w:rsid w:val="003F177F"/>
    <w:rsid w:val="00405AA1"/>
    <w:rsid w:val="00445271"/>
    <w:rsid w:val="00447A04"/>
    <w:rsid w:val="00464D78"/>
    <w:rsid w:val="004A0504"/>
    <w:rsid w:val="004E38D9"/>
    <w:rsid w:val="00510CF0"/>
    <w:rsid w:val="005B145B"/>
    <w:rsid w:val="005B27EE"/>
    <w:rsid w:val="00740D6D"/>
    <w:rsid w:val="00743F76"/>
    <w:rsid w:val="00794149"/>
    <w:rsid w:val="007B67A7"/>
    <w:rsid w:val="007C6092"/>
    <w:rsid w:val="00857AD7"/>
    <w:rsid w:val="00941AE8"/>
    <w:rsid w:val="00A043F6"/>
    <w:rsid w:val="00A053C6"/>
    <w:rsid w:val="00B13BF0"/>
    <w:rsid w:val="00B33C81"/>
    <w:rsid w:val="00B53A66"/>
    <w:rsid w:val="00C1285C"/>
    <w:rsid w:val="00C27B7D"/>
    <w:rsid w:val="00C77EEE"/>
    <w:rsid w:val="00CF7A43"/>
    <w:rsid w:val="00D01775"/>
    <w:rsid w:val="00D10E96"/>
    <w:rsid w:val="00D1174F"/>
    <w:rsid w:val="00D14085"/>
    <w:rsid w:val="00DC6C70"/>
    <w:rsid w:val="00E22893"/>
    <w:rsid w:val="00E349C2"/>
    <w:rsid w:val="00E360DE"/>
    <w:rsid w:val="00E75D28"/>
    <w:rsid w:val="00E84F25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DE94A5-1C68-404B-A619-0911DAFA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C77EEE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382</Words>
  <Characters>2334</Characters>
  <Application>Microsoft Office Word</Application>
  <DocSecurity>4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</vt:lpstr>
    </vt:vector>
  </TitlesOfParts>
  <Company>Riksdagen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</dc:title>
  <dc:subject>N4</dc:subject>
  <dc:creator>Riksdagen</dc:creator>
  <cp:keywords>Riksdagen</cp:keywords>
  <dc:description/>
  <cp:lastModifiedBy>Lars Brink</cp:lastModifiedBy>
  <cp:revision>2</cp:revision>
  <cp:lastPrinted>2005-10-27T09:34:00Z</cp:lastPrinted>
  <dcterms:created xsi:type="dcterms:W3CDTF">2025-12-16T20:31:00Z</dcterms:created>
  <dcterms:modified xsi:type="dcterms:W3CDTF">2025-12-16T20:31:00Z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mot2000_423_2005-10-21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2005/06:27 Leveranssäkra elnät</vt:lpwstr>
  </property>
  <property fmtid="{D5CDD505-2E9C-101B-9397-08002B2CF9AE}" pid="11" name="SvarFrasKort">
    <vt:lpwstr>med anledning av prop. 2005/06:27</vt:lpwstr>
  </property>
  <property fmtid="{D5CDD505-2E9C-101B-9397-08002B2CF9AE}" pid="12" name="Svar">
    <vt:lpwstr>proposition</vt:lpwstr>
  </property>
  <property fmtid="{D5CDD505-2E9C-101B-9397-08002B2CF9AE}" pid="13" name="SvarNr">
    <vt:lpwstr>2005/06:27</vt:lpwstr>
  </property>
  <property fmtid="{D5CDD505-2E9C-101B-9397-08002B2CF9AE}" pid="14" name="RubrikSvar">
    <vt:lpwstr>Leveranssäkra elnät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c815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Jörgen Johansson (c)</vt:lpwstr>
  </property>
  <property fmtid="{D5CDD505-2E9C-101B-9397-08002B2CF9AE}" pid="26" name="MotionarLista">
    <vt:lpwstr>Johansson, Jörgen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20052006000000000099000008150069</vt:lpwstr>
  </property>
  <property fmtid="{D5CDD505-2E9C-101B-9397-08002B2CF9AE}" pid="47" name="datum">
    <vt:lpwstr>051021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20052006000000000099000008150069</vt:lpwstr>
  </property>
  <property fmtid="{D5CDD505-2E9C-101B-9397-08002B2CF9AE}" pid="50" name="nummer">
    <vt:lpwstr>4</vt:lpwstr>
  </property>
  <property fmtid="{D5CDD505-2E9C-101B-9397-08002B2CF9AE}" pid="51" name="utskottsbeteckning">
    <vt:lpwstr>N</vt:lpwstr>
  </property>
</Properties>
</file>