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40D" w:rsidRPr="008959EE" w:rsidRDefault="00BE440D" w:rsidP="008E25C9">
      <w:pPr>
        <w:pStyle w:val="Hemstlrubrik"/>
      </w:pPr>
      <w:r w:rsidRPr="008959EE">
        <w:t>Förslag till riksdagsbeslut</w:t>
      </w:r>
    </w:p>
    <w:p w:rsidR="00BE440D" w:rsidRPr="008959EE" w:rsidRDefault="00BE440D" w:rsidP="00BE440D">
      <w:pPr>
        <w:pStyle w:val="Hemstlatt"/>
      </w:pPr>
      <w:r w:rsidRPr="008959EE">
        <w:t xml:space="preserve">Riksdagen begär att regeringen lägger fram förslag till </w:t>
      </w:r>
      <w:r w:rsidR="00B706FB" w:rsidRPr="008959EE">
        <w:t>lag</w:t>
      </w:r>
      <w:r w:rsidRPr="008959EE">
        <w:t>ändring så att det blir straffbart att rymma från svenska fängelser.</w:t>
      </w:r>
    </w:p>
    <w:p w:rsidR="00BE440D" w:rsidRPr="008959EE" w:rsidRDefault="00BE440D" w:rsidP="00BE440D">
      <w:pPr>
        <w:pStyle w:val="Rubrik1"/>
      </w:pPr>
      <w:r w:rsidRPr="008959EE">
        <w:t>Motivering</w:t>
      </w:r>
    </w:p>
    <w:p w:rsidR="00BE440D" w:rsidRPr="008959EE" w:rsidRDefault="00BE440D" w:rsidP="00BE440D">
      <w:r w:rsidRPr="008959EE">
        <w:t>Den socialdemokratiska regeringens inställning till brottslingar är alltför da</w:t>
      </w:r>
      <w:r w:rsidRPr="008959EE">
        <w:t>l</w:t>
      </w:r>
      <w:r w:rsidRPr="008959EE">
        <w:t>tande och dumsnäll. Dessvärre påverkar det även den svenska kriminalvå</w:t>
      </w:r>
      <w:r w:rsidRPr="008959EE">
        <w:t>r</w:t>
      </w:r>
      <w:r w:rsidRPr="008959EE">
        <w:t>dens agerande. De senaste årens allvarliga händelser på flera anstalter är fl</w:t>
      </w:r>
      <w:r w:rsidRPr="008959EE">
        <w:t>a</w:t>
      </w:r>
      <w:r w:rsidRPr="008959EE">
        <w:t>granta exempel på godtrogenhet och slapphet inom de delar av kriminalvå</w:t>
      </w:r>
      <w:r w:rsidRPr="008959EE">
        <w:t>r</w:t>
      </w:r>
      <w:r w:rsidRPr="008959EE">
        <w:t>den som hanterar våra värsta förbrytare.</w:t>
      </w:r>
    </w:p>
    <w:p w:rsidR="00BE440D" w:rsidRPr="008959EE" w:rsidRDefault="00BE440D" w:rsidP="00BE440D">
      <w:pPr>
        <w:pStyle w:val="Normaltindrag"/>
      </w:pPr>
      <w:r w:rsidRPr="008959EE">
        <w:t>Det finns mycket att säga om hur den svenska kriminalvården fungerar och vilka åtgärder som bör vidtas. En enkel åtgärd som inte löser alla problemen,</w:t>
      </w:r>
      <w:r w:rsidR="008E25C9" w:rsidRPr="008959EE">
        <w:t xml:space="preserve"> men som är principiellt viktig,</w:t>
      </w:r>
      <w:r w:rsidRPr="008959EE">
        <w:t xml:space="preserve"> kan riksdagen omgående fatta beslut om. Det är att se till att det blir straffbart att rymma från svenska fängelser. </w:t>
      </w:r>
    </w:p>
    <w:p w:rsidR="00BE440D" w:rsidRPr="008959EE" w:rsidRDefault="00BE440D" w:rsidP="00563FF5">
      <w:pPr>
        <w:pStyle w:val="Normaltindrag"/>
      </w:pPr>
      <w:r w:rsidRPr="008959EE">
        <w:t>I dag får det knappt märkbara konsekvenser för en intagen om han eller hon rymmer i samband med sjukhusbesök eller liknande, vilket är det vanl</w:t>
      </w:r>
      <w:r w:rsidRPr="008959EE">
        <w:t>i</w:t>
      </w:r>
      <w:r w:rsidRPr="008959EE">
        <w:t>gaste sättet att rymma. Inte heller vid spektakulära rymningar är själva ry</w:t>
      </w:r>
      <w:r w:rsidRPr="008959EE">
        <w:t>m</w:t>
      </w:r>
      <w:r w:rsidRPr="008959EE">
        <w:t>ningsförsöket straffbart. Det är inte acceptabelt. Regeringen skall därför åte</w:t>
      </w:r>
      <w:r w:rsidRPr="008959EE">
        <w:t>r</w:t>
      </w:r>
      <w:r w:rsidRPr="008959EE">
        <w:t>komma med förslag till lagändring så att det blir straffbart att avvika från svenska fängelser. Påföljden bör vara så pass kännbar att den avskräcker intagna från rymningsförsök.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E25C9" w:rsidRPr="0089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25C9" w:rsidRPr="008959EE" w:rsidRDefault="008E25C9" w:rsidP="008E25C9">
            <w:pPr>
              <w:pStyle w:val="UnderskriftDatum"/>
              <w:spacing w:before="240"/>
            </w:pPr>
            <w:r w:rsidRPr="008959EE">
              <w:t>Stockholm den 20 september 2005</w:t>
            </w:r>
          </w:p>
        </w:tc>
        <w:tc>
          <w:tcPr>
            <w:tcW w:w="3047" w:type="dxa"/>
          </w:tcPr>
          <w:p w:rsidR="008E25C9" w:rsidRPr="008959EE" w:rsidRDefault="008E25C9" w:rsidP="008E25C9">
            <w:pPr>
              <w:pStyle w:val="Underskrifter"/>
              <w:spacing w:before="240"/>
            </w:pPr>
          </w:p>
        </w:tc>
      </w:tr>
      <w:tr w:rsidR="008E25C9" w:rsidRPr="0089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25C9" w:rsidRPr="008959EE" w:rsidRDefault="008E25C9" w:rsidP="008E25C9">
            <w:pPr>
              <w:pStyle w:val="Underskrifter"/>
            </w:pPr>
            <w:r w:rsidRPr="008959EE">
              <w:t>Peter Danielsson (m)</w:t>
            </w:r>
          </w:p>
        </w:tc>
        <w:tc>
          <w:tcPr>
            <w:tcW w:w="3047" w:type="dxa"/>
          </w:tcPr>
          <w:p w:rsidR="008E25C9" w:rsidRPr="008959EE" w:rsidRDefault="008E25C9" w:rsidP="008E25C9">
            <w:pPr>
              <w:pStyle w:val="Underskrifter"/>
            </w:pPr>
          </w:p>
        </w:tc>
      </w:tr>
    </w:tbl>
    <w:p w:rsidR="00563FF5" w:rsidRPr="008959EE" w:rsidRDefault="00563FF5" w:rsidP="008E25C9">
      <w:pPr>
        <w:pStyle w:val="Normaltindrag"/>
      </w:pPr>
    </w:p>
    <w:sectPr w:rsidR="00563FF5" w:rsidRPr="008959EE" w:rsidSect="008E2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25A" w:rsidRPr="008959EE" w:rsidRDefault="00EC025A">
      <w:r w:rsidRPr="008959EE">
        <w:separator/>
      </w:r>
    </w:p>
  </w:endnote>
  <w:endnote w:type="continuationSeparator" w:id="0">
    <w:p w:rsidR="00EC025A" w:rsidRPr="008959EE" w:rsidRDefault="00EC025A">
      <w:r w:rsidRPr="00895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6FB" w:rsidRPr="008959EE" w:rsidRDefault="008959EE" w:rsidP="008E25C9">
    <w:pPr>
      <w:pStyle w:val="Sidfot"/>
    </w:pPr>
    <w:r w:rsidRPr="008959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01457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5C9" w:rsidRDefault="008E25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25C9" w:rsidRDefault="008E25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6FB" w:rsidRPr="008959EE" w:rsidRDefault="008959EE" w:rsidP="008E25C9">
    <w:pPr>
      <w:pStyle w:val="Sidfot"/>
    </w:pPr>
    <w:r w:rsidRPr="008959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5919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5C9" w:rsidRDefault="008E25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5C9" w:rsidRDefault="008E25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6FB" w:rsidRPr="008959EE" w:rsidRDefault="008959EE" w:rsidP="008E25C9">
    <w:pPr>
      <w:pStyle w:val="Sidfot"/>
    </w:pPr>
    <w:r w:rsidRPr="008959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3860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5C9" w:rsidRDefault="008E25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5C9" w:rsidRDefault="008E25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25A" w:rsidRPr="008959EE" w:rsidRDefault="00EC025A">
      <w:r w:rsidRPr="008959EE">
        <w:separator/>
      </w:r>
    </w:p>
  </w:footnote>
  <w:footnote w:type="continuationSeparator" w:id="0">
    <w:p w:rsidR="00EC025A" w:rsidRPr="008959EE" w:rsidRDefault="00EC025A">
      <w:r w:rsidRPr="00895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6FB" w:rsidRPr="008959EE" w:rsidRDefault="008959EE" w:rsidP="008E25C9">
    <w:pPr>
      <w:pStyle w:val="Sidhuvud"/>
    </w:pPr>
    <w:r w:rsidRPr="008959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5392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5C9" w:rsidRDefault="008E25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25C9" w:rsidRDefault="008E25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6FB" w:rsidRPr="008959EE" w:rsidRDefault="008959EE" w:rsidP="008E25C9">
    <w:pPr>
      <w:pStyle w:val="Sidhuvud"/>
    </w:pPr>
    <w:r w:rsidRPr="008959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1654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5C9" w:rsidRDefault="008E25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25C9" w:rsidRDefault="008E25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5C9" w:rsidRPr="008959EE" w:rsidRDefault="008E25C9">
    <w:pPr>
      <w:pStyle w:val="FSHNormal"/>
      <w:tabs>
        <w:tab w:val="right" w:pos="5840"/>
      </w:tabs>
    </w:pPr>
    <w:r w:rsidRPr="008959EE">
      <w:br/>
    </w:r>
    <w:r w:rsidRPr="008959EE">
      <w:fldChar w:fldCharType="begin" w:fldLock="1"/>
    </w:r>
    <w:r w:rsidRPr="008959EE">
      <w:instrText xml:space="preserve"> DOCPROPERTY</w:instrText>
    </w:r>
    <w:r w:rsidRPr="008959EE">
      <w:rPr>
        <w:sz w:val="18"/>
      </w:rPr>
      <w:instrText xml:space="preserve"> "YearUser" *\charformat </w:instrText>
    </w:r>
    <w:r w:rsidRPr="008959EE">
      <w:fldChar w:fldCharType="separate"/>
    </w:r>
    <w:r w:rsidRPr="008959EE">
      <w:t>2005/06</w:t>
    </w:r>
    <w:r w:rsidRPr="008959EE">
      <w:fldChar w:fldCharType="end"/>
    </w:r>
    <w:r w:rsidRPr="008959EE">
      <w:t xml:space="preserve"> </w:t>
    </w:r>
    <w:r w:rsidRPr="008959EE">
      <w:tab/>
      <w:t xml:space="preserve">mnr: </w:t>
    </w:r>
    <w:r w:rsidRPr="008959EE">
      <w:fldChar w:fldCharType="begin" w:fldLock="1"/>
    </w:r>
    <w:r w:rsidRPr="008959EE">
      <w:instrText xml:space="preserve"> DOCPROPERTY</w:instrText>
    </w:r>
    <w:r w:rsidRPr="008959EE">
      <w:rPr>
        <w:sz w:val="18"/>
      </w:rPr>
      <w:instrText xml:space="preserve"> "Motionsnummer" *\charformat </w:instrText>
    </w:r>
    <w:r w:rsidRPr="008959EE">
      <w:fldChar w:fldCharType="separate"/>
    </w:r>
    <w:r w:rsidRPr="008959EE">
      <w:t>Ju251</w:t>
    </w:r>
    <w:r w:rsidRPr="008959EE">
      <w:fldChar w:fldCharType="end"/>
    </w:r>
    <w:r w:rsidRPr="008959EE">
      <w:br/>
    </w:r>
    <w:r w:rsidRPr="008959EE">
      <w:fldChar w:fldCharType="begin" w:fldLock="1"/>
    </w:r>
    <w:r w:rsidRPr="008959EE">
      <w:instrText xml:space="preserve"> DOCPROPERTY</w:instrText>
    </w:r>
    <w:r w:rsidRPr="008959EE">
      <w:rPr>
        <w:sz w:val="18"/>
      </w:rPr>
      <w:instrText xml:space="preserve"> "Samling" *\charformat </w:instrText>
    </w:r>
    <w:r w:rsidRPr="008959EE">
      <w:fldChar w:fldCharType="end"/>
    </w:r>
    <w:r w:rsidRPr="008959EE">
      <w:tab/>
      <w:t xml:space="preserve">pnr: </w:t>
    </w:r>
    <w:r w:rsidRPr="008959EE">
      <w:fldChar w:fldCharType="begin" w:fldLock="1"/>
    </w:r>
    <w:r w:rsidRPr="008959EE">
      <w:instrText xml:space="preserve"> DOCPROPERTY</w:instrText>
    </w:r>
    <w:r w:rsidRPr="008959EE">
      <w:rPr>
        <w:sz w:val="18"/>
      </w:rPr>
      <w:instrText xml:space="preserve"> "Partinummer" *\charformat </w:instrText>
    </w:r>
    <w:r w:rsidRPr="008959EE">
      <w:fldChar w:fldCharType="separate"/>
    </w:r>
    <w:r w:rsidRPr="008959EE">
      <w:t>m1227</w:t>
    </w:r>
    <w:r w:rsidRPr="008959EE">
      <w:fldChar w:fldCharType="end"/>
    </w:r>
  </w:p>
  <w:p w:rsidR="008E25C9" w:rsidRPr="008959EE" w:rsidRDefault="008E25C9">
    <w:pPr>
      <w:pStyle w:val="FSHRub1"/>
    </w:pPr>
    <w:r w:rsidRPr="008959EE">
      <w:t>Motion till riksdagen</w:t>
    </w:r>
    <w:r w:rsidRPr="008959EE">
      <w:br/>
    </w:r>
    <w:r w:rsidRPr="008959EE">
      <w:fldChar w:fldCharType="begin" w:fldLock="1"/>
    </w:r>
    <w:r w:rsidRPr="008959EE">
      <w:instrText xml:space="preserve"> DOCPROPERTY "YearUser" *\charformat </w:instrText>
    </w:r>
    <w:r w:rsidRPr="008959EE">
      <w:fldChar w:fldCharType="separate"/>
    </w:r>
    <w:r w:rsidRPr="008959EE">
      <w:t>2005/06</w:t>
    </w:r>
    <w:r w:rsidRPr="008959EE">
      <w:fldChar w:fldCharType="end"/>
    </w:r>
    <w:r w:rsidRPr="008959EE">
      <w:t>:</w:t>
    </w:r>
    <w:r w:rsidRPr="008959EE">
      <w:fldChar w:fldCharType="begin" w:fldLock="1"/>
    </w:r>
    <w:r w:rsidRPr="008959EE">
      <w:instrText xml:space="preserve"> DOCPROPERTY "Motionsnummer" *\charformat </w:instrText>
    </w:r>
    <w:r w:rsidRPr="008959EE">
      <w:fldChar w:fldCharType="separate"/>
    </w:r>
    <w:r w:rsidRPr="008959EE">
      <w:t>Ju251</w:t>
    </w:r>
    <w:r w:rsidRPr="008959EE">
      <w:fldChar w:fldCharType="end"/>
    </w:r>
  </w:p>
  <w:p w:rsidR="008E25C9" w:rsidRPr="008959EE" w:rsidRDefault="008E25C9">
    <w:pPr>
      <w:pStyle w:val="FSHNormalS5"/>
    </w:pPr>
    <w:r w:rsidRPr="008959EE">
      <w:fldChar w:fldCharType="begin" w:fldLock="1"/>
    </w:r>
    <w:r w:rsidRPr="008959EE">
      <w:instrText xml:space="preserve"> DOCPROPERTY "MotionarText" *\charformat </w:instrText>
    </w:r>
    <w:r w:rsidRPr="008959EE">
      <w:fldChar w:fldCharType="separate"/>
    </w:r>
    <w:r w:rsidRPr="008959EE">
      <w:t>av Peter Danielsson (m)</w:t>
    </w:r>
    <w:r w:rsidRPr="008959EE">
      <w:fldChar w:fldCharType="end"/>
    </w:r>
    <w:r w:rsidRPr="008959EE">
      <w:br/>
    </w:r>
    <w:r w:rsidRPr="008959EE">
      <w:fldChar w:fldCharType="begin" w:fldLock="1"/>
    </w:r>
    <w:r w:rsidRPr="008959EE">
      <w:instrText xml:space="preserve"> DOCPROPERTY "SvarFrasKort" *\charformat </w:instrText>
    </w:r>
    <w:r w:rsidRPr="008959EE">
      <w:fldChar w:fldCharType="end"/>
    </w:r>
  </w:p>
  <w:p w:rsidR="008E25C9" w:rsidRPr="008959EE" w:rsidRDefault="008E25C9">
    <w:pPr>
      <w:pStyle w:val="FSHTitel"/>
    </w:pPr>
    <w:r w:rsidRPr="008959EE">
      <w:fldChar w:fldCharType="begin" w:fldLock="1"/>
    </w:r>
    <w:r w:rsidRPr="008959EE">
      <w:instrText xml:space="preserve"> DOCPROPERTY</w:instrText>
    </w:r>
    <w:r w:rsidRPr="008959EE">
      <w:rPr>
        <w:sz w:val="18"/>
      </w:rPr>
      <w:instrText xml:space="preserve"> "RubrikSvar" *\charformat </w:instrText>
    </w:r>
    <w:r w:rsidRPr="008959EE">
      <w:fldChar w:fldCharType="separate"/>
    </w:r>
    <w:r w:rsidRPr="008959EE">
      <w:t>Straff för avvikelse från fängelse</w:t>
    </w:r>
    <w:r w:rsidRPr="008959EE">
      <w:fldChar w:fldCharType="end"/>
    </w:r>
  </w:p>
  <w:p w:rsidR="008E25C9" w:rsidRPr="008959EE" w:rsidRDefault="008E25C9" w:rsidP="008E25C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A32330"/>
    <w:multiLevelType w:val="multilevel"/>
    <w:tmpl w:val="71A68F4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203832792">
    <w:abstractNumId w:val="13"/>
  </w:num>
  <w:num w:numId="2" w16cid:durableId="613367869">
    <w:abstractNumId w:val="10"/>
  </w:num>
  <w:num w:numId="3" w16cid:durableId="574825498">
    <w:abstractNumId w:val="11"/>
  </w:num>
  <w:num w:numId="4" w16cid:durableId="894200361">
    <w:abstractNumId w:val="12"/>
  </w:num>
  <w:num w:numId="5" w16cid:durableId="2083216717">
    <w:abstractNumId w:val="8"/>
  </w:num>
  <w:num w:numId="6" w16cid:durableId="544605448">
    <w:abstractNumId w:val="3"/>
  </w:num>
  <w:num w:numId="7" w16cid:durableId="1060831663">
    <w:abstractNumId w:val="2"/>
  </w:num>
  <w:num w:numId="8" w16cid:durableId="1283682619">
    <w:abstractNumId w:val="1"/>
  </w:num>
  <w:num w:numId="9" w16cid:durableId="944264561">
    <w:abstractNumId w:val="0"/>
  </w:num>
  <w:num w:numId="10" w16cid:durableId="245070913">
    <w:abstractNumId w:val="9"/>
  </w:num>
  <w:num w:numId="11" w16cid:durableId="446388934">
    <w:abstractNumId w:val="7"/>
  </w:num>
  <w:num w:numId="12" w16cid:durableId="747774487">
    <w:abstractNumId w:val="6"/>
  </w:num>
  <w:num w:numId="13" w16cid:durableId="313337249">
    <w:abstractNumId w:val="5"/>
  </w:num>
  <w:num w:numId="14" w16cid:durableId="1551646890">
    <w:abstractNumId w:val="4"/>
  </w:num>
  <w:num w:numId="15" w16cid:durableId="64423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BE440D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63FF5"/>
    <w:rsid w:val="00643C1F"/>
    <w:rsid w:val="00740D6D"/>
    <w:rsid w:val="00784A6D"/>
    <w:rsid w:val="00794149"/>
    <w:rsid w:val="007B67A7"/>
    <w:rsid w:val="007C6092"/>
    <w:rsid w:val="008959EE"/>
    <w:rsid w:val="008E25C9"/>
    <w:rsid w:val="009C1D87"/>
    <w:rsid w:val="009E4140"/>
    <w:rsid w:val="00A053C6"/>
    <w:rsid w:val="00B13BF0"/>
    <w:rsid w:val="00B706FB"/>
    <w:rsid w:val="00BE440D"/>
    <w:rsid w:val="00C1285C"/>
    <w:rsid w:val="00C22EDE"/>
    <w:rsid w:val="00C27B7D"/>
    <w:rsid w:val="00D1174F"/>
    <w:rsid w:val="00DC6C70"/>
    <w:rsid w:val="00E22893"/>
    <w:rsid w:val="00E360DE"/>
    <w:rsid w:val="00E75D28"/>
    <w:rsid w:val="00E84F25"/>
    <w:rsid w:val="00E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740203-A829-468D-9DB6-2F2A9665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E25C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E25C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E25C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E25C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E25C9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E25C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E25C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E25C9"/>
    <w:pPr>
      <w:outlineLvl w:val="7"/>
    </w:pPr>
  </w:style>
  <w:style w:type="paragraph" w:styleId="Rubrik9">
    <w:name w:val="heading 9"/>
    <w:basedOn w:val="Rubrik8"/>
    <w:next w:val="Normal"/>
    <w:qFormat/>
    <w:rsid w:val="008E25C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E25C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E25C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6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196</Words>
  <Characters>1149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Ju251</vt:lpstr>
    </vt:vector>
  </TitlesOfParts>
  <Company>Riksdagen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Ju251</dc:title>
  <dc:subject>Ju251</dc:subject>
  <dc:creator>Riksdagen</dc:creator>
  <cp:keywords>Riksdagen</cp:keywords>
  <dc:description/>
  <cp:lastModifiedBy>Lars Brink</cp:lastModifiedBy>
  <cp:revision>2</cp:revision>
  <cp:lastPrinted>2005-10-16T06:35:00Z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Straff för avvikelse från fängelse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 för avvikelse från fängelse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Danielsson (m)</vt:lpwstr>
  </property>
  <property fmtid="{D5CDD505-2E9C-101B-9397-08002B2CF9AE}" pid="26" name="MotionarLista">
    <vt:lpwstr>Danielsson, Peter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20052006000000000109000012270069</vt:lpwstr>
  </property>
  <property fmtid="{D5CDD505-2E9C-101B-9397-08002B2CF9AE}" pid="47" name="datum">
    <vt:lpwstr>050920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20052006000000000109000012270069</vt:lpwstr>
  </property>
  <property fmtid="{D5CDD505-2E9C-101B-9397-08002B2CF9AE}" pid="50" name="nummer">
    <vt:lpwstr>251</vt:lpwstr>
  </property>
  <property fmtid="{D5CDD505-2E9C-101B-9397-08002B2CF9AE}" pid="51" name="utskottsbeteckning">
    <vt:lpwstr>Ju</vt:lpwstr>
  </property>
</Properties>
</file>