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BEAE2" w14:textId="77777777" w:rsidR="006571BA" w:rsidRDefault="006571BA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2019/20:1330 av Ulrika Jörgensen (M)</w:t>
      </w:r>
      <w:r>
        <w:br/>
        <w:t>Kostens roll för viktminskning</w:t>
      </w:r>
    </w:p>
    <w:p w14:paraId="441EA602" w14:textId="77777777" w:rsidR="006571BA" w:rsidRDefault="006571BA" w:rsidP="002749F7">
      <w:pPr>
        <w:pStyle w:val="Brdtext"/>
      </w:pPr>
      <w:r>
        <w:t>Ulrika Jörgensen har frågat mig om jag kommer att ta ett helhetsgrepp för att vända utvecklingen av fetma och övervikt, där både kostvanor och fysisk aktivitet inkluderas.</w:t>
      </w:r>
    </w:p>
    <w:p w14:paraId="58578788" w14:textId="2B07B8D8" w:rsidR="007128B0" w:rsidRDefault="00785133" w:rsidP="006571BA">
      <w:pPr>
        <w:pStyle w:val="Brdtext"/>
      </w:pPr>
      <w:r>
        <w:t xml:space="preserve">Ulrika Jörgensen identifierar en viktig folkhälsofråga. </w:t>
      </w:r>
      <w:r w:rsidR="006571BA" w:rsidRPr="006571BA">
        <w:t xml:space="preserve">Övervikt och fetma innebär en ökad risk att drabbas av ohälsa och är </w:t>
      </w:r>
      <w:r w:rsidR="007128B0">
        <w:t xml:space="preserve">tillsammans </w:t>
      </w:r>
      <w:r w:rsidR="006571BA" w:rsidRPr="006571BA">
        <w:t xml:space="preserve">en av de </w:t>
      </w:r>
      <w:hyperlink r:id="rId15" w:history="1">
        <w:r w:rsidR="006571BA" w:rsidRPr="006571BA">
          <w:t>främsta orsakerna till sjukdomsbördan och förtida död i Sverige</w:t>
        </w:r>
      </w:hyperlink>
      <w:r w:rsidR="006571BA" w:rsidRPr="006571BA">
        <w:t xml:space="preserve">. Det finns även tydliga skillnader i förekomsten av övervikt och fetma </w:t>
      </w:r>
      <w:r w:rsidR="00EB4730">
        <w:t xml:space="preserve">mellan olika </w:t>
      </w:r>
      <w:r>
        <w:t xml:space="preserve">socioekonomiska och demografiska </w:t>
      </w:r>
      <w:r w:rsidR="006571BA" w:rsidRPr="006571BA">
        <w:t>grupper och var i landet man bor.</w:t>
      </w:r>
      <w:r w:rsidR="006438FF">
        <w:t xml:space="preserve"> </w:t>
      </w:r>
    </w:p>
    <w:p w14:paraId="66D3869F" w14:textId="2302F295" w:rsidR="004763CC" w:rsidRPr="006571BA" w:rsidRDefault="006571BA" w:rsidP="006571BA">
      <w:pPr>
        <w:pStyle w:val="Brdtext"/>
      </w:pPr>
      <w:r w:rsidRPr="006571BA">
        <w:t xml:space="preserve">För att bromsa utvecklingen krävs ett långsiktigt </w:t>
      </w:r>
      <w:hyperlink r:id="rId16" w:history="1">
        <w:r w:rsidRPr="006571BA">
          <w:t>förebyggande arbete</w:t>
        </w:r>
      </w:hyperlink>
      <w:r w:rsidRPr="006571BA">
        <w:t xml:space="preserve"> på lokal, regional och nationell nivå. Arbetet behöver bedrivas av ett flertal aktörer och sektorer i samhället</w:t>
      </w:r>
      <w:r w:rsidR="001911C3">
        <w:t>.</w:t>
      </w:r>
      <w:r w:rsidRPr="006571BA">
        <w:t xml:space="preserve"> </w:t>
      </w:r>
      <w:r w:rsidR="004763CC" w:rsidRPr="004763CC">
        <w:t xml:space="preserve">Regeringen vill med </w:t>
      </w:r>
      <w:r w:rsidR="004763CC">
        <w:t xml:space="preserve">sin folkhälsopolitiska </w:t>
      </w:r>
      <w:r w:rsidR="004763CC" w:rsidRPr="004763CC">
        <w:t xml:space="preserve">proposition uppmana alla dessa aktörer att aktivt arbeta med att främja en god och jämlik hälsa och verka för regeringens målsättning att minska de påverkbara hälsoklyftorna inom en generation. </w:t>
      </w:r>
      <w:r w:rsidR="00785133">
        <w:t xml:space="preserve">Propositionen utgör ett helhetsgrepp inom ramen för regeringens folkhälsoarbete. Flera departement och </w:t>
      </w:r>
      <w:r w:rsidR="00DA1744">
        <w:t>myndigheter är involverade.</w:t>
      </w:r>
    </w:p>
    <w:p w14:paraId="6683BA46" w14:textId="0BC5FEFD" w:rsidR="007128B0" w:rsidRDefault="007128B0" w:rsidP="00774CBC">
      <w:pPr>
        <w:pStyle w:val="Brdtext"/>
      </w:pPr>
      <w:r>
        <w:t xml:space="preserve">Skolan har möjlighet att främja hälsosamma levnadsvanor för alla barn och unga, oavsett exempelvis socioekonomisk bakgrund, och minska sociala skillnader i hälsa. </w:t>
      </w:r>
      <w:r w:rsidR="00B96866">
        <w:t xml:space="preserve">Betydelsen av </w:t>
      </w:r>
      <w:r w:rsidR="00517C5C">
        <w:t>både</w:t>
      </w:r>
      <w:r w:rsidR="00B96866">
        <w:t xml:space="preserve"> kost </w:t>
      </w:r>
      <w:r w:rsidR="00517C5C">
        <w:t>och</w:t>
      </w:r>
      <w:r w:rsidR="00B96866">
        <w:t xml:space="preserve"> rörelse för vår hälsa </w:t>
      </w:r>
      <w:r w:rsidR="00517C5C">
        <w:t>ingår i såväl dagens kursplaner som i det för</w:t>
      </w:r>
      <w:r w:rsidR="00813B3A">
        <w:t>s</w:t>
      </w:r>
      <w:r w:rsidR="00517C5C">
        <w:t xml:space="preserve">lag till reviderade kursplaner som </w:t>
      </w:r>
      <w:r w:rsidR="00B96866">
        <w:t xml:space="preserve">Skolverkets </w:t>
      </w:r>
      <w:r w:rsidR="00517C5C">
        <w:t>redovisade till regeringen i december 2019</w:t>
      </w:r>
      <w:r w:rsidR="00B96866">
        <w:t>. I Skolverkets förslag till reviderade kursplaner är kostens betydelse för hälsan en del av ämnet hem</w:t>
      </w:r>
      <w:r w:rsidR="00517C5C">
        <w:t>-</w:t>
      </w:r>
      <w:r w:rsidR="00B96866">
        <w:t xml:space="preserve"> och konsumentkunskap</w:t>
      </w:r>
      <w:r w:rsidR="00517C5C">
        <w:t>,</w:t>
      </w:r>
      <w:r w:rsidR="00B96866">
        <w:t xml:space="preserve"> medan rörelsens betydelse för hälsan ingår i </w:t>
      </w:r>
      <w:r w:rsidR="00B96866">
        <w:lastRenderedPageBreak/>
        <w:t xml:space="preserve">ämnet idrott och hälsa. </w:t>
      </w:r>
      <w:r w:rsidR="00774CBC">
        <w:t>I sammanhanget vill jag även nämna att sedan den 1</w:t>
      </w:r>
      <w:r w:rsidR="007C3745">
        <w:t> </w:t>
      </w:r>
      <w:r w:rsidR="00774CBC">
        <w:t>juli 2019 är den garanterade undervisningstiden i idrott och hälsa utökad med 100 timmar i grundskolan. Detta för att eleverna ska röra sig mer i skolan. På regeringens uppdrag har Skolverket även redovisat förslag till ändringar i läroplanens övergripande delar med tydligare skrivningar om daglig fysisk aktivitet. Dessa förslag bereds nu inom Regeringskansliet.</w:t>
      </w:r>
    </w:p>
    <w:p w14:paraId="5BE0712E" w14:textId="2C99E4CF" w:rsidR="006438FF" w:rsidRDefault="004763CC" w:rsidP="004763CC">
      <w:pPr>
        <w:pStyle w:val="Brdtext"/>
      </w:pPr>
      <w:r>
        <w:t xml:space="preserve">Livsmedelsverket har regeringens uppdrag att främja bra matvanor. Inom ramen för Livsmedelsverket finns ett nationellt kompetenscentrum för måltider inom vård, skola och omsorg som bl.a. stöder kommuner, och regioner i deras utveckling av de offentliga måltiderna.  </w:t>
      </w:r>
    </w:p>
    <w:p w14:paraId="4C62CF5F" w14:textId="77777777" w:rsidR="006438FF" w:rsidRDefault="004763CC" w:rsidP="006438FF">
      <w:pPr>
        <w:pStyle w:val="Brdtext"/>
      </w:pPr>
      <w:r>
        <w:t xml:space="preserve">I det förebyggande arbetet har hälso- och sjukvården en viktig roll i mötet med patienter som behöver stöd i sina levnadsvanor. Det framgår inte minst i Socialstyrelsens nationella riktlinjer för prevention och behandling vid ohälsosamma levnadsvanor där samtal om mat, rökning, riskbruk av alkohol </w:t>
      </w:r>
      <w:r w:rsidR="006438FF" w:rsidRPr="006438FF">
        <w:t>och otillräcklig fysisk aktivitet är viktiga delar.</w:t>
      </w:r>
    </w:p>
    <w:p w14:paraId="05BA4B4E" w14:textId="22E8B0F7" w:rsidR="004763CC" w:rsidRDefault="007128B0" w:rsidP="004763CC">
      <w:pPr>
        <w:pStyle w:val="Brdtext"/>
      </w:pPr>
      <w:r>
        <w:t>Som frågeställaren identifierar har regeringen även tillsatt en nationell samordnare för fysisk aktivitet. Frågor om kos</w:t>
      </w:r>
      <w:r w:rsidR="000938D7">
        <w:t>t och motion hör givetvis ihop.</w:t>
      </w:r>
    </w:p>
    <w:p w14:paraId="56E79001" w14:textId="77777777" w:rsidR="006571BA" w:rsidRDefault="006571BA" w:rsidP="002749F7">
      <w:pPr>
        <w:pStyle w:val="Brdtext"/>
      </w:pPr>
    </w:p>
    <w:p w14:paraId="0C8C57B3" w14:textId="70AEB622" w:rsidR="006571BA" w:rsidRDefault="006571B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B5AA33C735441EBB1EBC19D907799BF"/>
          </w:placeholder>
          <w:dataBinding w:prefixMappings="xmlns:ns0='http://lp/documentinfo/RK' " w:xpath="/ns0:DocumentInfo[1]/ns0:BaseInfo[1]/ns0:HeaderDate[1]" w:storeItemID="{68A0221A-6EDC-4235-A675-37EB4ACEE74D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5A6D">
            <w:t>20 maj 2020</w:t>
          </w:r>
        </w:sdtContent>
      </w:sdt>
    </w:p>
    <w:p w14:paraId="7F0D1FA0" w14:textId="77777777" w:rsidR="006571BA" w:rsidRDefault="006571BA" w:rsidP="004E7A8F">
      <w:pPr>
        <w:pStyle w:val="Brdtextutanavstnd"/>
      </w:pPr>
    </w:p>
    <w:p w14:paraId="358346C5" w14:textId="77777777" w:rsidR="006571BA" w:rsidRDefault="006571BA" w:rsidP="004E7A8F">
      <w:pPr>
        <w:pStyle w:val="Brdtextutanavstnd"/>
      </w:pPr>
    </w:p>
    <w:p w14:paraId="083EC0F9" w14:textId="77777777" w:rsidR="006571BA" w:rsidRDefault="006571BA" w:rsidP="004E7A8F">
      <w:pPr>
        <w:pStyle w:val="Brdtextutanavstnd"/>
      </w:pPr>
    </w:p>
    <w:p w14:paraId="6A7DB5EB" w14:textId="77777777" w:rsidR="006571BA" w:rsidRDefault="006571BA" w:rsidP="00422A41">
      <w:pPr>
        <w:pStyle w:val="Brdtext"/>
      </w:pPr>
      <w:r>
        <w:t>Lena Hallengren</w:t>
      </w:r>
    </w:p>
    <w:p w14:paraId="73B8F1AD" w14:textId="77777777" w:rsidR="006571BA" w:rsidRPr="00DB48AB" w:rsidRDefault="006571BA" w:rsidP="00DB48AB">
      <w:pPr>
        <w:pStyle w:val="Brdtext"/>
      </w:pPr>
    </w:p>
    <w:sectPr w:rsidR="006571BA" w:rsidRPr="00DB48AB" w:rsidSect="00084799"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8C86" w14:textId="77777777" w:rsidR="001C1756" w:rsidRDefault="001C1756" w:rsidP="00A87A54">
      <w:pPr>
        <w:spacing w:after="0" w:line="240" w:lineRule="auto"/>
      </w:pPr>
      <w:r>
        <w:separator/>
      </w:r>
    </w:p>
  </w:endnote>
  <w:endnote w:type="continuationSeparator" w:id="0">
    <w:p w14:paraId="5D8FC5DA" w14:textId="77777777" w:rsidR="001C1756" w:rsidRDefault="001C17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8530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5A62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9F6E8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9992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60BD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D7A2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5B76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DB401A" w14:textId="77777777" w:rsidTr="00C26068">
      <w:trPr>
        <w:trHeight w:val="227"/>
      </w:trPr>
      <w:tc>
        <w:tcPr>
          <w:tcW w:w="4074" w:type="dxa"/>
        </w:tcPr>
        <w:p w14:paraId="129038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E1D5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36DC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DD86" w14:textId="77777777" w:rsidR="001C1756" w:rsidRDefault="001C1756" w:rsidP="00A87A54">
      <w:pPr>
        <w:spacing w:after="0" w:line="240" w:lineRule="auto"/>
      </w:pPr>
      <w:r>
        <w:separator/>
      </w:r>
    </w:p>
  </w:footnote>
  <w:footnote w:type="continuationSeparator" w:id="0">
    <w:p w14:paraId="0BF177D1" w14:textId="77777777" w:rsidR="001C1756" w:rsidRDefault="001C17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571BA" w14:paraId="2F4CFC88" w14:textId="77777777" w:rsidTr="00C93EBA">
      <w:trPr>
        <w:trHeight w:val="227"/>
      </w:trPr>
      <w:tc>
        <w:tcPr>
          <w:tcW w:w="5534" w:type="dxa"/>
        </w:tcPr>
        <w:p w14:paraId="5457BAC6" w14:textId="77777777" w:rsidR="006571BA" w:rsidRPr="007D73AB" w:rsidRDefault="006571BA">
          <w:pPr>
            <w:pStyle w:val="Sidhuvud"/>
          </w:pPr>
        </w:p>
      </w:tc>
      <w:tc>
        <w:tcPr>
          <w:tcW w:w="3170" w:type="dxa"/>
          <w:vAlign w:val="bottom"/>
        </w:tcPr>
        <w:p w14:paraId="44A50D81" w14:textId="77777777" w:rsidR="006571BA" w:rsidRPr="007D73AB" w:rsidRDefault="006571BA" w:rsidP="00340DE0">
          <w:pPr>
            <w:pStyle w:val="Sidhuvud"/>
          </w:pPr>
        </w:p>
      </w:tc>
      <w:tc>
        <w:tcPr>
          <w:tcW w:w="1134" w:type="dxa"/>
        </w:tcPr>
        <w:p w14:paraId="0B03E3F6" w14:textId="77777777" w:rsidR="006571BA" w:rsidRDefault="006571BA" w:rsidP="005A703A">
          <w:pPr>
            <w:pStyle w:val="Sidhuvud"/>
          </w:pPr>
        </w:p>
      </w:tc>
    </w:tr>
    <w:tr w:rsidR="006571BA" w14:paraId="4932A9F9" w14:textId="77777777" w:rsidTr="00C93EBA">
      <w:trPr>
        <w:trHeight w:val="1928"/>
      </w:trPr>
      <w:tc>
        <w:tcPr>
          <w:tcW w:w="5534" w:type="dxa"/>
        </w:tcPr>
        <w:p w14:paraId="3780AEAB" w14:textId="77777777" w:rsidR="006571BA" w:rsidRPr="00340DE0" w:rsidRDefault="006571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C4A71B" wp14:editId="094BA28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B9B7FA" w14:textId="77777777" w:rsidR="006571BA" w:rsidRPr="00710A6C" w:rsidRDefault="006571BA" w:rsidP="00EE3C0F">
          <w:pPr>
            <w:pStyle w:val="Sidhuvud"/>
            <w:rPr>
              <w:b/>
            </w:rPr>
          </w:pPr>
        </w:p>
        <w:p w14:paraId="15D3D434" w14:textId="77777777" w:rsidR="006571BA" w:rsidRDefault="006571BA" w:rsidP="00EE3C0F">
          <w:pPr>
            <w:pStyle w:val="Sidhuvud"/>
          </w:pPr>
        </w:p>
        <w:p w14:paraId="7A809552" w14:textId="77777777" w:rsidR="006571BA" w:rsidRDefault="006571BA" w:rsidP="00EE3C0F">
          <w:pPr>
            <w:pStyle w:val="Sidhuvud"/>
          </w:pPr>
        </w:p>
        <w:p w14:paraId="31ED611A" w14:textId="77777777" w:rsidR="006571BA" w:rsidRDefault="006571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781F556F9F447BAEDD4CD84F7D0928"/>
            </w:placeholder>
            <w:dataBinding w:prefixMappings="xmlns:ns0='http://lp/documentinfo/RK' " w:xpath="/ns0:DocumentInfo[1]/ns0:BaseInfo[1]/ns0:Dnr[1]" w:storeItemID="{68A0221A-6EDC-4235-A675-37EB4ACEE74D}"/>
            <w:text/>
          </w:sdtPr>
          <w:sdtEndPr/>
          <w:sdtContent>
            <w:p w14:paraId="7AB2F517" w14:textId="77777777" w:rsidR="006571BA" w:rsidRDefault="006571BA" w:rsidP="00EE3C0F">
              <w:pPr>
                <w:pStyle w:val="Sidhuvud"/>
              </w:pPr>
              <w:r>
                <w:t>S2020/04194/FS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1594B7278B46CB846C67402A774170"/>
            </w:placeholder>
            <w:showingPlcHdr/>
            <w:dataBinding w:prefixMappings="xmlns:ns0='http://lp/documentinfo/RK' " w:xpath="/ns0:DocumentInfo[1]/ns0:BaseInfo[1]/ns0:DocNumber[1]" w:storeItemID="{68A0221A-6EDC-4235-A675-37EB4ACEE74D}"/>
            <w:text/>
          </w:sdtPr>
          <w:sdtEndPr/>
          <w:sdtContent>
            <w:p w14:paraId="3E715A9B" w14:textId="77777777" w:rsidR="006571BA" w:rsidRDefault="006571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ADD1D7" w14:textId="77777777" w:rsidR="006571BA" w:rsidRDefault="006571BA" w:rsidP="00EE3C0F">
          <w:pPr>
            <w:pStyle w:val="Sidhuvud"/>
          </w:pPr>
        </w:p>
      </w:tc>
      <w:tc>
        <w:tcPr>
          <w:tcW w:w="1134" w:type="dxa"/>
        </w:tcPr>
        <w:p w14:paraId="3057DD4E" w14:textId="77777777" w:rsidR="006571BA" w:rsidRDefault="006571BA" w:rsidP="0094502D">
          <w:pPr>
            <w:pStyle w:val="Sidhuvud"/>
          </w:pPr>
        </w:p>
        <w:p w14:paraId="35D1B5A7" w14:textId="77777777" w:rsidR="006571BA" w:rsidRPr="0094502D" w:rsidRDefault="006571BA" w:rsidP="00EC71A6">
          <w:pPr>
            <w:pStyle w:val="Sidhuvud"/>
          </w:pPr>
        </w:p>
      </w:tc>
    </w:tr>
    <w:tr w:rsidR="006571BA" w14:paraId="0D567AC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C7D80C94644357A820A130C62390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AF9B49" w14:textId="77777777" w:rsidR="006571BA" w:rsidRPr="006571BA" w:rsidRDefault="006571BA" w:rsidP="00340DE0">
              <w:pPr>
                <w:pStyle w:val="Sidhuvud"/>
                <w:rPr>
                  <w:b/>
                </w:rPr>
              </w:pPr>
              <w:r w:rsidRPr="006571BA">
                <w:rPr>
                  <w:b/>
                </w:rPr>
                <w:t>Socialdepartementet</w:t>
              </w:r>
            </w:p>
            <w:p w14:paraId="771125C4" w14:textId="77777777" w:rsidR="00442A88" w:rsidRDefault="006571BA" w:rsidP="00340DE0">
              <w:pPr>
                <w:pStyle w:val="Sidhuvud"/>
              </w:pPr>
              <w:r w:rsidRPr="006571BA">
                <w:t>Socialministern</w:t>
              </w:r>
            </w:p>
            <w:p w14:paraId="66E51396" w14:textId="2B24A1EC" w:rsidR="006571BA" w:rsidRPr="00340DE0" w:rsidRDefault="006571B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CE70F7C3A24AFD8862F76D4D9FA9C9"/>
          </w:placeholder>
          <w:dataBinding w:prefixMappings="xmlns:ns0='http://lp/documentinfo/RK' " w:xpath="/ns0:DocumentInfo[1]/ns0:BaseInfo[1]/ns0:Recipient[1]" w:storeItemID="{68A0221A-6EDC-4235-A675-37EB4ACEE74D}"/>
          <w:text w:multiLine="1"/>
        </w:sdtPr>
        <w:sdtEndPr/>
        <w:sdtContent>
          <w:tc>
            <w:tcPr>
              <w:tcW w:w="3170" w:type="dxa"/>
            </w:tcPr>
            <w:p w14:paraId="7D2D5A0C" w14:textId="77777777" w:rsidR="006571BA" w:rsidRDefault="006571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E48887" w14:textId="77777777" w:rsidR="006571BA" w:rsidRDefault="006571BA" w:rsidP="003E6020">
          <w:pPr>
            <w:pStyle w:val="Sidhuvud"/>
          </w:pPr>
        </w:p>
      </w:tc>
    </w:tr>
  </w:tbl>
  <w:p w14:paraId="49B13F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trackRevisions/>
  <w:documentProtection w:edit="trackedChanges" w:enforcement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B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D5A"/>
    <w:rsid w:val="00080631"/>
    <w:rsid w:val="00082374"/>
    <w:rsid w:val="00084799"/>
    <w:rsid w:val="000862E0"/>
    <w:rsid w:val="000873C3"/>
    <w:rsid w:val="00093408"/>
    <w:rsid w:val="000938D7"/>
    <w:rsid w:val="00093BBF"/>
    <w:rsid w:val="0009435C"/>
    <w:rsid w:val="000A13CA"/>
    <w:rsid w:val="000A456A"/>
    <w:rsid w:val="000A5E43"/>
    <w:rsid w:val="000B56A9"/>
    <w:rsid w:val="000C61D1"/>
    <w:rsid w:val="000D228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1C3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756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A6D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19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5B4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8AF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A88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3CC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7C5C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8FF"/>
    <w:rsid w:val="00647FD7"/>
    <w:rsid w:val="00650080"/>
    <w:rsid w:val="00651F17"/>
    <w:rsid w:val="0065382D"/>
    <w:rsid w:val="00654B4D"/>
    <w:rsid w:val="0065559D"/>
    <w:rsid w:val="00655A40"/>
    <w:rsid w:val="006571BA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8B0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CBC"/>
    <w:rsid w:val="00775BF6"/>
    <w:rsid w:val="00776254"/>
    <w:rsid w:val="007769FC"/>
    <w:rsid w:val="00777CFF"/>
    <w:rsid w:val="007815BC"/>
    <w:rsid w:val="00782B3F"/>
    <w:rsid w:val="00782E3C"/>
    <w:rsid w:val="00785133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74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3B3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19E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866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EA5"/>
    <w:rsid w:val="00CF4FDC"/>
    <w:rsid w:val="00CF7776"/>
    <w:rsid w:val="00D00E9E"/>
    <w:rsid w:val="00D021D2"/>
    <w:rsid w:val="00D061BB"/>
    <w:rsid w:val="00D07BE1"/>
    <w:rsid w:val="00D116C0"/>
    <w:rsid w:val="00D12DAC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0C74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74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763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473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62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A80338"/>
  <w15:docId w15:val="{E6483A04-B37F-468A-ADD4-9884CFB3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12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lkhalsomyndigheten.se/livsvillkor-levnadsvanor/fysisk-aktivitet-och-matvanor/overvikt-och-fetma/insatser-for-att-bromsa-okningen-av-overvikt-och-fetma-hos-bar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yperlink" Target="https://www.folkhalsomyndigheten.se/livsvillkor-levnadsvanor/fysisk-aktivitet-och-matvanor/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theme" Target="theme/theme1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781F556F9F447BAEDD4CD84F7D0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0C639-30A0-4580-BD5B-CE5C38FB1EBA}"/>
      </w:docPartPr>
      <w:docPartBody>
        <w:p w:rsidR="00067628" w:rsidRDefault="00755358" w:rsidP="00755358">
          <w:pPr>
            <w:pStyle w:val="C9781F556F9F447BAEDD4CD84F7D09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1594B7278B46CB846C67402A774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157B7-451C-4AA3-9D4B-AEC85CA0E336}"/>
      </w:docPartPr>
      <w:docPartBody>
        <w:p w:rsidR="00067628" w:rsidRDefault="00755358" w:rsidP="00755358">
          <w:pPr>
            <w:pStyle w:val="D61594B7278B46CB846C67402A7741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C7D80C94644357A820A130C6239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BD796-2D73-4400-BDD0-26107869E335}"/>
      </w:docPartPr>
      <w:docPartBody>
        <w:p w:rsidR="00067628" w:rsidRDefault="00755358" w:rsidP="00755358">
          <w:pPr>
            <w:pStyle w:val="0FC7D80C94644357A820A130C62390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E70F7C3A24AFD8862F76D4D9FA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77765-42B3-4535-9A60-AA4BDACA11C7}"/>
      </w:docPartPr>
      <w:docPartBody>
        <w:p w:rsidR="00067628" w:rsidRDefault="00755358" w:rsidP="00755358">
          <w:pPr>
            <w:pStyle w:val="D5CE70F7C3A24AFD8862F76D4D9FA9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5AA33C735441EBB1EBC19D90779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B9367-1AD0-4D43-90E0-66DC5BC7228C}"/>
      </w:docPartPr>
      <w:docPartBody>
        <w:p w:rsidR="00067628" w:rsidRDefault="00755358" w:rsidP="00755358">
          <w:pPr>
            <w:pStyle w:val="0B5AA33C735441EBB1EBC19D907799B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58"/>
    <w:rsid w:val="00067628"/>
    <w:rsid w:val="00755358"/>
    <w:rsid w:val="00A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E3CDF8B998448A9935BDAC29A6EE0D">
    <w:name w:val="25E3CDF8B998448A9935BDAC29A6EE0D"/>
    <w:rsid w:val="00755358"/>
  </w:style>
  <w:style w:type="character" w:styleId="Platshllartext">
    <w:name w:val="Placeholder Text"/>
    <w:basedOn w:val="Standardstycketeckensnitt"/>
    <w:uiPriority w:val="99"/>
    <w:semiHidden/>
    <w:rsid w:val="00755358"/>
    <w:rPr>
      <w:noProof w:val="0"/>
      <w:color w:val="808080"/>
    </w:rPr>
  </w:style>
  <w:style w:type="paragraph" w:customStyle="1" w:styleId="1DFB9C23C57B4B75A701606DCF126E94">
    <w:name w:val="1DFB9C23C57B4B75A701606DCF126E94"/>
    <w:rsid w:val="00755358"/>
  </w:style>
  <w:style w:type="paragraph" w:customStyle="1" w:styleId="710FD635F6084A85A15355F35B16BA00">
    <w:name w:val="710FD635F6084A85A15355F35B16BA00"/>
    <w:rsid w:val="00755358"/>
  </w:style>
  <w:style w:type="paragraph" w:customStyle="1" w:styleId="3D17E19C9AC44D05AD6FE1DEBF38AFE1">
    <w:name w:val="3D17E19C9AC44D05AD6FE1DEBF38AFE1"/>
    <w:rsid w:val="00755358"/>
  </w:style>
  <w:style w:type="paragraph" w:customStyle="1" w:styleId="C9781F556F9F447BAEDD4CD84F7D0928">
    <w:name w:val="C9781F556F9F447BAEDD4CD84F7D0928"/>
    <w:rsid w:val="00755358"/>
  </w:style>
  <w:style w:type="paragraph" w:customStyle="1" w:styleId="D61594B7278B46CB846C67402A774170">
    <w:name w:val="D61594B7278B46CB846C67402A774170"/>
    <w:rsid w:val="00755358"/>
  </w:style>
  <w:style w:type="paragraph" w:customStyle="1" w:styleId="54FD7B09ADF548709B9FA612CDFA6DAC">
    <w:name w:val="54FD7B09ADF548709B9FA612CDFA6DAC"/>
    <w:rsid w:val="00755358"/>
  </w:style>
  <w:style w:type="paragraph" w:customStyle="1" w:styleId="DA1AFB9B6A104F45A42FB7D362E0EFF7">
    <w:name w:val="DA1AFB9B6A104F45A42FB7D362E0EFF7"/>
    <w:rsid w:val="00755358"/>
  </w:style>
  <w:style w:type="paragraph" w:customStyle="1" w:styleId="80317E79372448FBACBC84BBE179C0F0">
    <w:name w:val="80317E79372448FBACBC84BBE179C0F0"/>
    <w:rsid w:val="00755358"/>
  </w:style>
  <w:style w:type="paragraph" w:customStyle="1" w:styleId="0FC7D80C94644357A820A130C62390D0">
    <w:name w:val="0FC7D80C94644357A820A130C62390D0"/>
    <w:rsid w:val="00755358"/>
  </w:style>
  <w:style w:type="paragraph" w:customStyle="1" w:styleId="D5CE70F7C3A24AFD8862F76D4D9FA9C9">
    <w:name w:val="D5CE70F7C3A24AFD8862F76D4D9FA9C9"/>
    <w:rsid w:val="00755358"/>
  </w:style>
  <w:style w:type="paragraph" w:customStyle="1" w:styleId="E89F14986FD7475688E094AABA1D115C">
    <w:name w:val="E89F14986FD7475688E094AABA1D115C"/>
    <w:rsid w:val="00755358"/>
  </w:style>
  <w:style w:type="paragraph" w:customStyle="1" w:styleId="0ABA7A86CFA347A2B713A09480D21ACF">
    <w:name w:val="0ABA7A86CFA347A2B713A09480D21ACF"/>
    <w:rsid w:val="00755358"/>
  </w:style>
  <w:style w:type="paragraph" w:customStyle="1" w:styleId="741CB486C53E4B679C73FDFE20862FEA">
    <w:name w:val="741CB486C53E4B679C73FDFE20862FEA"/>
    <w:rsid w:val="00755358"/>
  </w:style>
  <w:style w:type="paragraph" w:customStyle="1" w:styleId="065E9929B94442258A8A7914A97ACB3A">
    <w:name w:val="065E9929B94442258A8A7914A97ACB3A"/>
    <w:rsid w:val="00755358"/>
  </w:style>
  <w:style w:type="paragraph" w:customStyle="1" w:styleId="697ED940B83F4E9888209905E931EF94">
    <w:name w:val="697ED940B83F4E9888209905E931EF94"/>
    <w:rsid w:val="00755358"/>
  </w:style>
  <w:style w:type="paragraph" w:customStyle="1" w:styleId="0B5AA33C735441EBB1EBC19D907799BF">
    <w:name w:val="0B5AA33C735441EBB1EBC19D907799BF"/>
    <w:rsid w:val="00755358"/>
  </w:style>
  <w:style w:type="paragraph" w:customStyle="1" w:styleId="C6E2A5AB533E4614B1B14304A0533AE6">
    <w:name w:val="C6E2A5AB533E4614B1B14304A0533AE6"/>
    <w:rsid w:val="00755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2020-05-20T00:00:00</HeaderDate>
    <Office/>
    <Dnr>S2020/04194/FS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PANP3H6M3MHX-1495422866-3509</_dlc_DocId>
    <_dlc_DocIdUrl xmlns="a68c6c55-4fbb-48c7-bd04-03a904b43046">
      <Url>https://dhs.sp.regeringskansliet.se/dep/s/FS_fragor/_layouts/15/DocIdRedir.aspx?ID=PANP3H6M3MHX-1495422866-3509</Url>
      <Description>PANP3H6M3MHX-1495422866-3509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7235508e-2a3e-4144-b2ce-7681811029b8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8FEEA-1033-4B82-9B65-4F65793120E3}"/>
</file>

<file path=customXml/itemProps2.xml><?xml version="1.0" encoding="utf-8"?>
<ds:datastoreItem xmlns:ds="http://schemas.openxmlformats.org/officeDocument/2006/customXml" ds:itemID="{D41417F1-6B35-440E-8518-EF43FD768018}"/>
</file>

<file path=customXml/itemProps3.xml><?xml version="1.0" encoding="utf-8"?>
<ds:datastoreItem xmlns:ds="http://schemas.openxmlformats.org/officeDocument/2006/customXml" ds:itemID="{68A0221A-6EDC-4235-A675-37EB4ACEE74D}"/>
</file>

<file path=customXml/itemProps4.xml><?xml version="1.0" encoding="utf-8"?>
<ds:datastoreItem xmlns:ds="http://schemas.openxmlformats.org/officeDocument/2006/customXml" ds:itemID="{534D256E-EAC9-4EA0-8847-E0E175F8F3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1417F1-6B35-440E-8518-EF43FD76801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09885D-F388-4147-80C8-67AE23EB2047}">
  <ds:schemaRefs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309885D-F388-4147-80C8-67AE23EB2047}"/>
</file>

<file path=customXml/itemProps8.xml><?xml version="1.0" encoding="utf-8"?>
<ds:datastoreItem xmlns:ds="http://schemas.openxmlformats.org/officeDocument/2006/customXml" ds:itemID="{67804600-7669-4C06-B1A0-82553C5F18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 1330 av Ulrika Jörgensen (M) Kostens roll för viktminskning.docx</dc:title>
  <dc:subject/>
  <dc:creator>Erika Borgny</dc:creator>
  <cp:keywords/>
  <dc:description/>
  <cp:lastModifiedBy>Erika Borgny</cp:lastModifiedBy>
  <cp:revision>2</cp:revision>
  <cp:lastPrinted>2020-05-12T12:54:00Z</cp:lastPrinted>
  <dcterms:created xsi:type="dcterms:W3CDTF">2020-05-19T05:37:00Z</dcterms:created>
  <dcterms:modified xsi:type="dcterms:W3CDTF">2020-05-19T05:37:00Z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c579c64b-220f-41ab-a2b1-79402e40549c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