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0462D2F" w14:textId="77777777">
      <w:pPr>
        <w:pStyle w:val="Normalutanindragellerluft"/>
      </w:pPr>
      <w:bookmarkStart w:name="_GoBack" w:id="0"/>
      <w:bookmarkEnd w:id="0"/>
    </w:p>
    <w:sdt>
      <w:sdtPr>
        <w:alias w:val="CC_Boilerplate_4"/>
        <w:tag w:val="CC_Boilerplate_4"/>
        <w:id w:val="-1644581176"/>
        <w:lock w:val="sdtLocked"/>
        <w:placeholder>
          <w:docPart w:val="3F7C0478D6764604AEADAEA245F50031"/>
        </w:placeholder>
        <w15:appearance w15:val="hidden"/>
        <w:text/>
      </w:sdtPr>
      <w:sdtEndPr/>
      <w:sdtContent>
        <w:p w:rsidR="00AF30DD" w:rsidP="00CC4C93" w:rsidRDefault="00AF30DD" w14:paraId="00462D30" w14:textId="77777777">
          <w:pPr>
            <w:pStyle w:val="Rubrik1"/>
          </w:pPr>
          <w:r>
            <w:t>Förslag till riksdagsbeslut</w:t>
          </w:r>
        </w:p>
      </w:sdtContent>
    </w:sdt>
    <w:sdt>
      <w:sdtPr>
        <w:alias w:val="Förslag 1"/>
        <w:tag w:val="b7fa1f27-29dd-407e-87f1-d490f980e72a"/>
        <w:id w:val="1960829391"/>
        <w:lock w:val="sdtLocked"/>
      </w:sdtPr>
      <w:sdtEndPr/>
      <w:sdtContent>
        <w:p w:rsidR="008E34A5" w:rsidRDefault="00323E08" w14:paraId="00462D31" w14:textId="3EF3EB94">
          <w:pPr>
            <w:pStyle w:val="Frslagstext"/>
          </w:pPr>
          <w:r>
            <w:t>Riksdagen tillkännager för regeringen som sin mening vad som anförs i motionen om att utreda utbetalningarna av skadestånd till brottsoffer.</w:t>
          </w:r>
        </w:p>
      </w:sdtContent>
    </w:sdt>
    <w:p w:rsidR="00AF30DD" w:rsidP="00AF30DD" w:rsidRDefault="000156D9" w14:paraId="00462D32" w14:textId="77777777">
      <w:pPr>
        <w:pStyle w:val="Rubrik1"/>
      </w:pPr>
      <w:bookmarkStart w:name="MotionsStart" w:id="1"/>
      <w:bookmarkEnd w:id="1"/>
      <w:r>
        <w:t>Motivering</w:t>
      </w:r>
    </w:p>
    <w:p w:rsidR="00C35F5C" w:rsidP="00C35F5C" w:rsidRDefault="00C35F5C" w14:paraId="00462D33" w14:textId="77777777">
      <w:pPr>
        <w:pStyle w:val="Normalutanindragellerluft"/>
      </w:pPr>
      <w:r>
        <w:t>Människor som drabbats av brott ska få all den hjälp de behöver för att kunna återgå till ett normalt liv. En viktig aspekt är den ekonomiska. Det är principiellt viktigt att förövaren gottgör brottsoffret ekonomiskt för det lidande och den förlust som åsamkats.</w:t>
      </w:r>
    </w:p>
    <w:p w:rsidR="00AF30DD" w:rsidP="00C35F5C" w:rsidRDefault="00C35F5C" w14:paraId="00462D34" w14:textId="77777777">
      <w:pPr>
        <w:pStyle w:val="Normalutanindragellerluft"/>
      </w:pPr>
      <w:r>
        <w:tab/>
        <w:t>Av olika skäl blir brottsoffret idag ofta utan det skadestånd som har utdömts, eller får nöja sig med ett lägre belopp. Ibland krävs en lång byråkratisk process för att brottsoffret ska få sitt skadestånd utbetalat. För flertalet brottsoffer upplevs detta, att återigen behöva förklara vad som har hänt och dessutom motivera varför de ska ha ut de pengar som domstolen redan har tilldömt dem, som ett ifrågasättande av deras trovärdighet, vilket i sin tur bidrar till en fortsatt känsla av att vara utsatt. Därför borde</w:t>
      </w:r>
      <w:r w:rsidR="00892308">
        <w:t xml:space="preserve"> regeringen låta utreda en ordning där</w:t>
      </w:r>
      <w:r>
        <w:t xml:space="preserve"> skadestånd betalas ut direkt från staten till brottsoffret när en dom vunnit laga kraft. Det är sedan statens uppgift att kräva in pengarna från den dömde.</w:t>
      </w:r>
      <w:r w:rsidR="00892308">
        <w:t xml:space="preserve"> </w:t>
      </w:r>
    </w:p>
    <w:sdt>
      <w:sdtPr>
        <w:rPr>
          <w:i/>
          <w:noProof/>
        </w:rPr>
        <w:alias w:val="CC_Underskrifter"/>
        <w:tag w:val="CC_Underskrifter"/>
        <w:id w:val="583496634"/>
        <w:lock w:val="sdtContentLocked"/>
        <w:placeholder>
          <w:docPart w:val="133B36A92FA44444A3C5B256E346D6FD"/>
        </w:placeholder>
        <w15:appearance w15:val="hidden"/>
      </w:sdtPr>
      <w:sdtEndPr>
        <w:rPr>
          <w:i w:val="0"/>
          <w:noProof w:val="0"/>
        </w:rPr>
      </w:sdtEndPr>
      <w:sdtContent>
        <w:p w:rsidRPr="009E153C" w:rsidR="00865E70" w:rsidP="00F10BBC" w:rsidRDefault="00892308" w14:paraId="00462D35"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Roland Utbult (KD)</w:t>
            </w:r>
          </w:p>
        </w:tc>
        <w:tc>
          <w:tcPr>
            <w:tcW w:w="50" w:type="pct"/>
            <w:vAlign w:val="bottom"/>
          </w:tcPr>
          <w:p>
            <w:pPr>
              <w:pStyle w:val="Underskrifter"/>
            </w:pPr>
            <w:r>
              <w:t> </w:t>
            </w:r>
          </w:p>
        </w:tc>
      </w:tr>
    </w:tbl>
    <w:p w:rsidR="00C811E5" w:rsidRDefault="00C811E5" w14:paraId="00462D39" w14:textId="77777777"/>
    <w:sectPr w:rsidR="00C811E5"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462D3B" w14:textId="77777777" w:rsidR="00C35F5C" w:rsidRDefault="00C35F5C" w:rsidP="000C1CAD">
      <w:pPr>
        <w:spacing w:line="240" w:lineRule="auto"/>
      </w:pPr>
      <w:r>
        <w:separator/>
      </w:r>
    </w:p>
  </w:endnote>
  <w:endnote w:type="continuationSeparator" w:id="0">
    <w:p w14:paraId="00462D3C" w14:textId="77777777" w:rsidR="00C35F5C" w:rsidRDefault="00C35F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62D3F" w14:textId="77777777" w:rsidR="00AE5A8D" w:rsidRDefault="00AE5A8D">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62D40"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62D47" w14:textId="77777777" w:rsidR="00D40512" w:rsidRDefault="00D40512">
    <w:pPr>
      <w:pStyle w:val="Sidfot"/>
    </w:pPr>
    <w:r>
      <w:fldChar w:fldCharType="begin"/>
    </w:r>
    <w:r>
      <w:instrText xml:space="preserve"> PRINTDATE  \@ "yyyy-MM-dd HH:mm"  \* MERGEFORMAT </w:instrText>
    </w:r>
    <w:r>
      <w:fldChar w:fldCharType="separate"/>
    </w:r>
    <w:r>
      <w:rPr>
        <w:noProof/>
      </w:rPr>
      <w:t>2014-11-07 13:26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462D39" w14:textId="77777777" w:rsidR="00C35F5C" w:rsidRDefault="00C35F5C" w:rsidP="000C1CAD">
      <w:pPr>
        <w:spacing w:line="240" w:lineRule="auto"/>
      </w:pPr>
      <w:r>
        <w:separator/>
      </w:r>
    </w:p>
  </w:footnote>
  <w:footnote w:type="continuationSeparator" w:id="0">
    <w:p w14:paraId="00462D3A" w14:textId="77777777" w:rsidR="00C35F5C" w:rsidRDefault="00C35F5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A8D" w:rsidRDefault="00AE5A8D" w14:paraId="00462D3D"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A8D" w:rsidRDefault="00AE5A8D" w14:paraId="00462D3E"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0462D4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8E6C51" w14:paraId="00462D43"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1526</w:t>
        </w:r>
      </w:sdtContent>
    </w:sdt>
  </w:p>
  <w:p w:rsidR="00467151" w:rsidP="00283E0F" w:rsidRDefault="008E6C51" w14:paraId="00462D44" w14:textId="77777777">
    <w:pPr>
      <w:pStyle w:val="FSHRub2"/>
    </w:pPr>
    <w:sdt>
      <w:sdtPr>
        <w:alias w:val="CC_Noformat_Avtext"/>
        <w:tag w:val="CC_Noformat_Avtext"/>
        <w:id w:val="1389603703"/>
        <w:lock w:val="sdtContentLocked"/>
        <w15:appearance w15:val="hidden"/>
        <w:text/>
      </w:sdtPr>
      <w:sdtEndPr/>
      <w:sdtContent>
        <w:r>
          <w:t>av Roland Utbult (KD)</w:t>
        </w:r>
      </w:sdtContent>
    </w:sdt>
  </w:p>
  <w:sdt>
    <w:sdtPr>
      <w:alias w:val="CC_Noformat_Rubtext"/>
      <w:tag w:val="CC_Noformat_Rubtext"/>
      <w:id w:val="1800419874"/>
      <w:lock w:val="sdtContentLocked"/>
      <w15:appearance w15:val="hidden"/>
      <w:text/>
    </w:sdtPr>
    <w:sdtEndPr/>
    <w:sdtContent>
      <w:p w:rsidR="00467151" w:rsidP="00283E0F" w:rsidRDefault="00C35F5C" w14:paraId="00462D45" w14:textId="77777777">
        <w:pPr>
          <w:pStyle w:val="FSHRub2"/>
        </w:pPr>
        <w:r>
          <w:t>Förskottera skadestånd till brottsoffer</w:t>
        </w:r>
      </w:p>
    </w:sdtContent>
  </w:sdt>
  <w:sdt>
    <w:sdtPr>
      <w:alias w:val="CC_Boilerplate_3"/>
      <w:tag w:val="CC_Boilerplate_3"/>
      <w:id w:val="-1567486118"/>
      <w:lock w:val="sdtContentLocked"/>
      <w15:appearance w15:val="hidden"/>
      <w:text w:multiLine="1"/>
    </w:sdtPr>
    <w:sdtEndPr/>
    <w:sdtContent>
      <w:p w:rsidR="00467151" w:rsidP="00283E0F" w:rsidRDefault="00467151" w14:paraId="00462D4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trackRevisions/>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37B70F25-2601-4733-80E4-3FFB09BC54E3}"/>
  </w:docVars>
  <w:rsids>
    <w:rsidRoot w:val="00C35F5C"/>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3E08"/>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507"/>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2308"/>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34A5"/>
    <w:rsid w:val="008E5C06"/>
    <w:rsid w:val="008E6C51"/>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E5A8D"/>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264A6"/>
    <w:rsid w:val="00C3271D"/>
    <w:rsid w:val="00C35F5C"/>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11E5"/>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40512"/>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0BBC"/>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0462D2F"/>
  <w15:chartTrackingRefBased/>
  <w15:docId w15:val="{D28D83D3-BE81-473D-9C5D-C20303C64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0108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F7C0478D6764604AEADAEA245F50031"/>
        <w:category>
          <w:name w:val="Allmänt"/>
          <w:gallery w:val="placeholder"/>
        </w:category>
        <w:types>
          <w:type w:val="bbPlcHdr"/>
        </w:types>
        <w:behaviors>
          <w:behavior w:val="content"/>
        </w:behaviors>
        <w:guid w:val="{77161416-E3E4-4FEE-9261-20ACB9FD7982}"/>
      </w:docPartPr>
      <w:docPartBody>
        <w:p w:rsidR="00EF0B39" w:rsidRDefault="00EF0B39">
          <w:pPr>
            <w:pStyle w:val="3F7C0478D6764604AEADAEA245F50031"/>
          </w:pPr>
          <w:r w:rsidRPr="009A726D">
            <w:rPr>
              <w:rStyle w:val="Platshllartext"/>
            </w:rPr>
            <w:t>Klicka här för att ange text.</w:t>
          </w:r>
        </w:p>
      </w:docPartBody>
    </w:docPart>
    <w:docPart>
      <w:docPartPr>
        <w:name w:val="133B36A92FA44444A3C5B256E346D6FD"/>
        <w:category>
          <w:name w:val="Allmänt"/>
          <w:gallery w:val="placeholder"/>
        </w:category>
        <w:types>
          <w:type w:val="bbPlcHdr"/>
        </w:types>
        <w:behaviors>
          <w:behavior w:val="content"/>
        </w:behaviors>
        <w:guid w:val="{C23F0EB3-C04F-4ED8-A7FE-A2A8F831F5AA}"/>
      </w:docPartPr>
      <w:docPartBody>
        <w:p w:rsidR="00EF0B39" w:rsidRDefault="00EF0B39">
          <w:pPr>
            <w:pStyle w:val="133B36A92FA44444A3C5B256E346D6F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B39"/>
    <w:rsid w:val="00EF0B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F7C0478D6764604AEADAEA245F50031">
    <w:name w:val="3F7C0478D6764604AEADAEA245F50031"/>
  </w:style>
  <w:style w:type="paragraph" w:customStyle="1" w:styleId="5D48FD9E37A64DEBABA0B585D566DD0F">
    <w:name w:val="5D48FD9E37A64DEBABA0B585D566DD0F"/>
  </w:style>
  <w:style w:type="paragraph" w:customStyle="1" w:styleId="133B36A92FA44444A3C5B256E346D6FD">
    <w:name w:val="133B36A92FA44444A3C5B256E346D6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1548</RubrikLookup>
    <MotionGuid xmlns="00d11361-0b92-4bae-a181-288d6a55b763">ca133b91-499f-4ef3-b99f-7e218135f046</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A84968-046F-4A73-840F-D79548F29656}"/>
</file>

<file path=customXml/itemProps2.xml><?xml version="1.0" encoding="utf-8"?>
<ds:datastoreItem xmlns:ds="http://schemas.openxmlformats.org/officeDocument/2006/customXml" ds:itemID="{8E71F978-8C16-459E-A20B-9B617E3ED71C}"/>
</file>

<file path=customXml/itemProps3.xml><?xml version="1.0" encoding="utf-8"?>
<ds:datastoreItem xmlns:ds="http://schemas.openxmlformats.org/officeDocument/2006/customXml" ds:itemID="{71B1650D-1B82-4E3A-B002-6894C3C1FA33}"/>
</file>

<file path=customXml/itemProps4.xml><?xml version="1.0" encoding="utf-8"?>
<ds:datastoreItem xmlns:ds="http://schemas.openxmlformats.org/officeDocument/2006/customXml" ds:itemID="{CF2F6EF3-0C3D-4E1C-BE17-8BFE93FBA2FB}"/>
</file>

<file path=docProps/app.xml><?xml version="1.0" encoding="utf-8"?>
<Properties xmlns="http://schemas.openxmlformats.org/officeDocument/2006/extended-properties" xmlns:vt="http://schemas.openxmlformats.org/officeDocument/2006/docPropsVTypes">
  <Template>GranskaMot</Template>
  <TotalTime>14</TotalTime>
  <Pages>1</Pages>
  <Words>190</Words>
  <Characters>1000</Characters>
  <Application>Microsoft Office Word</Application>
  <DocSecurity>0</DocSecurity>
  <Lines>20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201415KD628 Förskottera skadestånd till brottsoffer</dc:title>
  <dc:subject/>
  <dc:creator>It-avdelningen</dc:creator>
  <cp:keywords/>
  <dc:description/>
  <cp:lastModifiedBy>Tuula Zetterman</cp:lastModifiedBy>
  <cp:revision>9</cp:revision>
  <cp:lastPrinted>2014-11-07T12:26:00Z</cp:lastPrinted>
  <dcterms:created xsi:type="dcterms:W3CDTF">2014-10-29T09:01:00Z</dcterms:created>
  <dcterms:modified xsi:type="dcterms:W3CDTF">2014-11-07T17:49:00Z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*QCDCDB30B3938*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http://filur.riksdagen.se/drop/DropOffLibrary/QCDCDB30B3938.docx</vt:lpwstr>
  </property>
</Properties>
</file>