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5FC" w:rsidRPr="006965FC" w:rsidRDefault="006965FC">
      <w:pPr>
        <w:pStyle w:val="Frslagsrubrik"/>
      </w:pPr>
      <w:r w:rsidRPr="006965FC">
        <w:t>Förslag till riksdagsbeslut</w:t>
      </w:r>
    </w:p>
    <w:p w:rsidR="006965FC" w:rsidRPr="006965FC" w:rsidRDefault="006965FC">
      <w:pPr>
        <w:pStyle w:val="Hemstlatt"/>
        <w:ind w:left="0"/>
      </w:pPr>
      <w:r w:rsidRPr="006965FC">
        <w:t>Riksdagen tillkännager för regeringen som sin mening vad som anförs i motionen om att införa en ny finansieringsmodell för företag och utvecklingsprojekt.</w:t>
      </w:r>
    </w:p>
    <w:p w:rsidR="006965FC" w:rsidRPr="006965FC" w:rsidRDefault="006965FC">
      <w:pPr>
        <w:pStyle w:val="Rubrik1"/>
      </w:pPr>
      <w:r w:rsidRPr="006965FC">
        <w:t>Motivering</w:t>
      </w:r>
    </w:p>
    <w:p w:rsidR="006965FC" w:rsidRPr="006965FC" w:rsidRDefault="006965FC">
      <w:r w:rsidRPr="006965FC">
        <w:t>Erfarenheter från andra länder visar att olika typer av finansieringsmodeller för nya företag och utvecklingsprojekt ger positiva följdreaktioner. Ett exe</w:t>
      </w:r>
      <w:r w:rsidRPr="006965FC">
        <w:t>m</w:t>
      </w:r>
      <w:r w:rsidRPr="006965FC">
        <w:t>pel är USA där en konstruktion med detta syfte infördes 1958. Denna modell kallad Small Business Investment Corporations (SBIC) visade sig vara lyck</w:t>
      </w:r>
      <w:r w:rsidRPr="006965FC">
        <w:t>o</w:t>
      </w:r>
      <w:r w:rsidRPr="006965FC">
        <w:t xml:space="preserve">sam. </w:t>
      </w:r>
    </w:p>
    <w:p w:rsidR="006965FC" w:rsidRPr="006965FC" w:rsidRDefault="006965FC">
      <w:pPr>
        <w:pStyle w:val="Normaltindrag"/>
      </w:pPr>
      <w:r w:rsidRPr="006965FC">
        <w:t>Vi har i Sverige en rad positiva komponenter, till exempel affärsänglar, riskbenägenhet och kompetens. Allt detta sammantaget skulle med en ökad grad av offentlig uppbackning ge ett vitalt tillskott inom området. Modellen ger effekten att staten delar risken med privata investerare i projekt som b</w:t>
      </w:r>
      <w:r w:rsidRPr="006965FC">
        <w:t>e</w:t>
      </w:r>
      <w:r w:rsidRPr="006965FC">
        <w:t>finner sig i ett initialskede.</w:t>
      </w:r>
    </w:p>
    <w:p w:rsidR="006965FC" w:rsidRPr="006965FC" w:rsidRDefault="006965FC">
      <w:pPr>
        <w:pStyle w:val="Normaltindrag"/>
      </w:pPr>
      <w:r w:rsidRPr="006965FC">
        <w:t>I dag finns aktörer som har en funktion som kan beskrivas som en form av riskkapitalister. Industrifonden, Innovationsbron, Sjätte AP-fonden och Almi Invest är några exempel. Skillnaden i tanken med en ny finansieringsmodell är att statens roll skulle inskränkas till att vara långivare, inte delägare.</w:t>
      </w:r>
    </w:p>
    <w:p w:rsidR="006965FC" w:rsidRPr="006965FC" w:rsidRDefault="006965FC">
      <w:pPr>
        <w:pStyle w:val="Normaltindrag"/>
      </w:pPr>
      <w:r w:rsidRPr="006965FC">
        <w:t>Sverige bör mot denna bakgrund se över möjligheten att införa en modell av denna typ, i syfte att stimulera privatpersoners investeringar i nya utvec</w:t>
      </w:r>
      <w:r w:rsidRPr="006965FC">
        <w:t>k</w:t>
      </w:r>
      <w:r w:rsidRPr="006965FC">
        <w:t>lingsprojekt och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5FC">
        <w:trPr>
          <w:cantSplit/>
        </w:trPr>
        <w:tc>
          <w:tcPr>
            <w:tcW w:w="3046" w:type="dxa"/>
          </w:tcPr>
          <w:p w:rsidR="006965FC" w:rsidRPr="006965FC" w:rsidRDefault="006965FC">
            <w:pPr>
              <w:pStyle w:val="UnderskriftDatum"/>
              <w:spacing w:before="240"/>
            </w:pPr>
            <w:r w:rsidRPr="006965FC">
              <w:t>Stockholm den 24 september 2009</w:t>
            </w:r>
          </w:p>
        </w:tc>
        <w:tc>
          <w:tcPr>
            <w:tcW w:w="3047" w:type="dxa"/>
          </w:tcPr>
          <w:p w:rsidR="006965FC" w:rsidRPr="006965FC" w:rsidRDefault="006965FC">
            <w:pPr>
              <w:pStyle w:val="Underskrifter"/>
              <w:spacing w:before="240"/>
            </w:pPr>
          </w:p>
        </w:tc>
      </w:tr>
      <w:tr w:rsidR="00000000" w:rsidRPr="006965FC">
        <w:trPr>
          <w:cantSplit/>
        </w:trPr>
        <w:tc>
          <w:tcPr>
            <w:tcW w:w="3046" w:type="dxa"/>
          </w:tcPr>
          <w:p w:rsidR="006965FC" w:rsidRPr="006965FC" w:rsidRDefault="006965FC">
            <w:pPr>
              <w:pStyle w:val="Underskrifter"/>
            </w:pPr>
            <w:r w:rsidRPr="006965FC">
              <w:t>Eva Bengtson Skogsberg (m)</w:t>
            </w:r>
          </w:p>
        </w:tc>
        <w:tc>
          <w:tcPr>
            <w:tcW w:w="3046" w:type="dxa"/>
          </w:tcPr>
          <w:p w:rsidR="006965FC" w:rsidRPr="006965FC" w:rsidRDefault="006965FC">
            <w:pPr>
              <w:pStyle w:val="Underskrifter"/>
            </w:pPr>
            <w:r w:rsidRPr="006965FC">
              <w:t>Margareta Cederfelt (m)</w:t>
            </w:r>
          </w:p>
        </w:tc>
      </w:tr>
    </w:tbl>
    <w:p w:rsidR="006965FC" w:rsidRPr="006965FC" w:rsidRDefault="006965FC">
      <w:pPr>
        <w:pStyle w:val="Normaltindrag"/>
      </w:pPr>
    </w:p>
    <w:sectPr w:rsidR="00000000" w:rsidRPr="006965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5FC" w:rsidRPr="006965FC" w:rsidRDefault="006965FC">
      <w:r w:rsidRPr="006965FC">
        <w:separator/>
      </w:r>
    </w:p>
  </w:endnote>
  <w:endnote w:type="continuationSeparator" w:id="0">
    <w:p w:rsidR="006965FC" w:rsidRPr="006965FC" w:rsidRDefault="006965FC">
      <w:r w:rsidRPr="00696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333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5FC" w:rsidRDefault="006965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478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087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5FC" w:rsidRPr="006965FC" w:rsidRDefault="006965FC">
      <w:r w:rsidRPr="006965FC">
        <w:separator/>
      </w:r>
    </w:p>
  </w:footnote>
  <w:footnote w:type="continuationSeparator" w:id="0">
    <w:p w:rsidR="006965FC" w:rsidRPr="006965FC" w:rsidRDefault="006965FC">
      <w:r w:rsidRPr="00696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huvud"/>
    </w:pPr>
    <w:r w:rsidRPr="00696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005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5FC" w:rsidRDefault="00696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huvud"/>
    </w:pPr>
    <w:r w:rsidRPr="00696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105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5FC" w:rsidRDefault="00696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FSHNormal"/>
      <w:tabs>
        <w:tab w:val="right" w:pos="5840"/>
      </w:tabs>
    </w:pPr>
    <w:r w:rsidRPr="006965FC">
      <w:br/>
    </w:r>
    <w:r w:rsidRPr="006965FC">
      <w:fldChar w:fldCharType="begin" w:fldLock="1"/>
    </w:r>
    <w:r w:rsidRPr="006965FC">
      <w:instrText xml:space="preserve"> DOCPROPERTY</w:instrText>
    </w:r>
    <w:r w:rsidRPr="006965FC">
      <w:rPr>
        <w:sz w:val="18"/>
      </w:rPr>
      <w:instrText xml:space="preserve"> "YearUser" *\charformat </w:instrText>
    </w:r>
    <w:r w:rsidRPr="006965FC">
      <w:fldChar w:fldCharType="separate"/>
    </w:r>
    <w:r w:rsidRPr="006965FC">
      <w:t>2009/10</w:t>
    </w:r>
    <w:r w:rsidRPr="006965FC">
      <w:fldChar w:fldCharType="end"/>
    </w:r>
    <w:r w:rsidRPr="006965FC">
      <w:t xml:space="preserve"> </w:t>
    </w:r>
    <w:r w:rsidRPr="006965FC">
      <w:tab/>
      <w:t xml:space="preserve">mnr: </w:t>
    </w:r>
    <w:r w:rsidRPr="006965FC">
      <w:fldChar w:fldCharType="begin" w:fldLock="1"/>
    </w:r>
    <w:r w:rsidRPr="006965FC">
      <w:instrText xml:space="preserve"> DOCPROPERTY</w:instrText>
    </w:r>
    <w:r w:rsidRPr="006965FC">
      <w:rPr>
        <w:sz w:val="18"/>
      </w:rPr>
      <w:instrText xml:space="preserve"> "Motionsnummer" *\charformat </w:instrText>
    </w:r>
    <w:r w:rsidRPr="006965FC">
      <w:fldChar w:fldCharType="separate"/>
    </w:r>
    <w:r w:rsidRPr="006965FC">
      <w:t>N225</w:t>
    </w:r>
    <w:r w:rsidRPr="006965FC">
      <w:fldChar w:fldCharType="end"/>
    </w:r>
    <w:r w:rsidRPr="006965FC">
      <w:br/>
    </w:r>
    <w:r w:rsidRPr="006965FC">
      <w:fldChar w:fldCharType="begin" w:fldLock="1"/>
    </w:r>
    <w:r w:rsidRPr="006965FC">
      <w:instrText xml:space="preserve"> DOCPROPERTY</w:instrText>
    </w:r>
    <w:r w:rsidRPr="006965FC">
      <w:rPr>
        <w:sz w:val="18"/>
      </w:rPr>
      <w:instrText xml:space="preserve"> "Samling" *\charformat </w:instrText>
    </w:r>
    <w:r w:rsidRPr="006965FC">
      <w:fldChar w:fldCharType="end"/>
    </w:r>
    <w:r w:rsidRPr="006965FC">
      <w:tab/>
      <w:t xml:space="preserve">pnr: </w:t>
    </w:r>
    <w:r w:rsidRPr="006965FC">
      <w:fldChar w:fldCharType="begin" w:fldLock="1"/>
    </w:r>
    <w:r w:rsidRPr="006965FC">
      <w:instrText xml:space="preserve"> DOCPROPERTY</w:instrText>
    </w:r>
    <w:r w:rsidRPr="006965FC">
      <w:rPr>
        <w:sz w:val="18"/>
      </w:rPr>
      <w:instrText xml:space="preserve"> "Partinummer" *\charformat </w:instrText>
    </w:r>
    <w:r w:rsidRPr="006965FC">
      <w:fldChar w:fldCharType="separate"/>
    </w:r>
    <w:r w:rsidRPr="006965FC">
      <w:t>m1288</w:t>
    </w:r>
    <w:r w:rsidRPr="006965FC">
      <w:fldChar w:fldCharType="end"/>
    </w:r>
  </w:p>
  <w:p w:rsidR="006965FC" w:rsidRPr="006965FC" w:rsidRDefault="006965FC">
    <w:pPr>
      <w:pStyle w:val="FSHRub1"/>
    </w:pPr>
    <w:r w:rsidRPr="006965FC">
      <w:t>Motion till riksdagen</w:t>
    </w:r>
    <w:r w:rsidRPr="006965FC">
      <w:br/>
    </w:r>
    <w:r w:rsidRPr="006965FC">
      <w:fldChar w:fldCharType="begin" w:fldLock="1"/>
    </w:r>
    <w:r w:rsidRPr="006965FC">
      <w:instrText xml:space="preserve"> DOCPROPERTY "YearUser" *\charformat </w:instrText>
    </w:r>
    <w:r w:rsidRPr="006965FC">
      <w:fldChar w:fldCharType="separate"/>
    </w:r>
    <w:r w:rsidRPr="006965FC">
      <w:t>2009/10</w:t>
    </w:r>
    <w:r w:rsidRPr="006965FC">
      <w:fldChar w:fldCharType="end"/>
    </w:r>
    <w:r w:rsidRPr="006965FC">
      <w:t>:</w:t>
    </w:r>
    <w:r w:rsidRPr="006965FC">
      <w:fldChar w:fldCharType="begin" w:fldLock="1"/>
    </w:r>
    <w:r w:rsidRPr="006965FC">
      <w:instrText xml:space="preserve"> DOCPROPERTY "Motionsnummer" *\charformat </w:instrText>
    </w:r>
    <w:r w:rsidRPr="006965FC">
      <w:fldChar w:fldCharType="separate"/>
    </w:r>
    <w:r w:rsidRPr="006965FC">
      <w:t>N225</w:t>
    </w:r>
    <w:r w:rsidRPr="006965FC">
      <w:fldChar w:fldCharType="end"/>
    </w:r>
  </w:p>
  <w:p w:rsidR="006965FC" w:rsidRPr="006965FC" w:rsidRDefault="006965FC">
    <w:pPr>
      <w:pStyle w:val="FSHNormalS5"/>
    </w:pPr>
    <w:r w:rsidRPr="006965FC">
      <w:fldChar w:fldCharType="begin" w:fldLock="1"/>
    </w:r>
    <w:r w:rsidRPr="006965FC">
      <w:instrText xml:space="preserve"> DOCPROPERTY "MotionarText" *\charformat </w:instrText>
    </w:r>
    <w:r w:rsidRPr="006965FC">
      <w:fldChar w:fldCharType="separate"/>
    </w:r>
    <w:r w:rsidRPr="006965FC">
      <w:t>av Eva Bengtson Skogsberg och Margareta Cederfelt (m)</w:t>
    </w:r>
    <w:r w:rsidRPr="006965FC">
      <w:fldChar w:fldCharType="end"/>
    </w:r>
    <w:r w:rsidRPr="006965FC">
      <w:br/>
    </w:r>
    <w:r w:rsidRPr="006965FC">
      <w:fldChar w:fldCharType="begin" w:fldLock="1"/>
    </w:r>
    <w:r w:rsidRPr="006965FC">
      <w:instrText xml:space="preserve"> DOCPROPERTY "SvarFrasKort" *\charformat </w:instrText>
    </w:r>
    <w:r w:rsidRPr="006965FC">
      <w:fldChar w:fldCharType="end"/>
    </w:r>
  </w:p>
  <w:p w:rsidR="006965FC" w:rsidRPr="006965FC" w:rsidRDefault="006965FC">
    <w:pPr>
      <w:pStyle w:val="FSHTitel"/>
    </w:pPr>
    <w:r w:rsidRPr="006965FC">
      <w:fldChar w:fldCharType="begin" w:fldLock="1"/>
    </w:r>
    <w:r w:rsidRPr="006965FC">
      <w:instrText xml:space="preserve"> DOCPROPERTY</w:instrText>
    </w:r>
    <w:r w:rsidRPr="006965FC">
      <w:rPr>
        <w:sz w:val="18"/>
      </w:rPr>
      <w:instrText xml:space="preserve"> "RubrikSvar" *\charformat </w:instrText>
    </w:r>
    <w:r w:rsidRPr="006965FC">
      <w:fldChar w:fldCharType="separate"/>
    </w:r>
    <w:r w:rsidRPr="006965FC">
      <w:t>Ny finansieringsmodell</w:t>
    </w:r>
    <w:r w:rsidRPr="006965FC">
      <w:fldChar w:fldCharType="end"/>
    </w:r>
  </w:p>
  <w:p w:rsidR="006965FC" w:rsidRPr="006965FC" w:rsidRDefault="006965FC">
    <w:pPr>
      <w:pStyle w:val="Normal00"/>
    </w:pPr>
  </w:p>
  <w:p w:rsidR="006965FC" w:rsidRPr="006965FC" w:rsidRDefault="00696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51F5123"/>
    <w:multiLevelType w:val="hybridMultilevel"/>
    <w:tmpl w:val="9D462048"/>
    <w:lvl w:ilvl="0" w:tplc="CAD4BA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537644">
    <w:abstractNumId w:val="8"/>
  </w:num>
  <w:num w:numId="2" w16cid:durableId="910430500">
    <w:abstractNumId w:val="9"/>
  </w:num>
  <w:num w:numId="3" w16cid:durableId="1457945761">
    <w:abstractNumId w:val="8"/>
  </w:num>
  <w:num w:numId="4" w16cid:durableId="2045908786">
    <w:abstractNumId w:val="9"/>
  </w:num>
  <w:num w:numId="5" w16cid:durableId="345912504">
    <w:abstractNumId w:val="14"/>
  </w:num>
  <w:num w:numId="6" w16cid:durableId="1053046587">
    <w:abstractNumId w:val="10"/>
  </w:num>
  <w:num w:numId="7" w16cid:durableId="256445036">
    <w:abstractNumId w:val="11"/>
  </w:num>
  <w:num w:numId="8" w16cid:durableId="339894412">
    <w:abstractNumId w:val="12"/>
  </w:num>
  <w:num w:numId="9" w16cid:durableId="425736968">
    <w:abstractNumId w:val="8"/>
  </w:num>
  <w:num w:numId="10" w16cid:durableId="1664237349">
    <w:abstractNumId w:val="3"/>
  </w:num>
  <w:num w:numId="11" w16cid:durableId="792017283">
    <w:abstractNumId w:val="2"/>
  </w:num>
  <w:num w:numId="12" w16cid:durableId="369769245">
    <w:abstractNumId w:val="1"/>
  </w:num>
  <w:num w:numId="13" w16cid:durableId="143277798">
    <w:abstractNumId w:val="0"/>
  </w:num>
  <w:num w:numId="14" w16cid:durableId="879585398">
    <w:abstractNumId w:val="9"/>
  </w:num>
  <w:num w:numId="15" w16cid:durableId="1222668760">
    <w:abstractNumId w:val="7"/>
  </w:num>
  <w:num w:numId="16" w16cid:durableId="920985830">
    <w:abstractNumId w:val="6"/>
  </w:num>
  <w:num w:numId="17" w16cid:durableId="1246572108">
    <w:abstractNumId w:val="5"/>
  </w:num>
  <w:num w:numId="18" w16cid:durableId="1419712988">
    <w:abstractNumId w:val="4"/>
  </w:num>
  <w:num w:numId="19" w16cid:durableId="919944492">
    <w:abstractNumId w:val="13"/>
  </w:num>
  <w:num w:numId="20" w16cid:durableId="161434397">
    <w:abstractNumId w:val="11"/>
  </w:num>
  <w:num w:numId="21" w16cid:durableId="1700812258">
    <w:abstractNumId w:val="10"/>
  </w:num>
  <w:num w:numId="22" w16cid:durableId="229929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C10970C4-0386-41F4-BBA9-F62AD5401623},{0727F543-7FEE-4921-B5B5-B06F7792BEC4}"/>
  </w:docVars>
  <w:rsids>
    <w:rsidRoot w:val="002D070A"/>
    <w:rsid w:val="002D070A"/>
    <w:rsid w:val="00696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39AEA5-AB66-47EC-BD4C-F971683A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1200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Nya formatmallshantering för förslag+urix bakåtkomp+könamn</dc:description>
  <cp:lastModifiedBy>Lars Brink</cp:lastModifiedBy>
  <cp:revision>2</cp:revision>
  <cp:lastPrinted>2009-12-12T08:51:00Z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 finansieringsmodell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finansieringsmodell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Margareta Cederfelt (m)</vt:lpwstr>
  </property>
  <property fmtid="{D5CDD505-2E9C-101B-9397-08002B2CF9AE}" pid="26" name="MotionarLista">
    <vt:lpwstr>Bengtson Skogsberg, Eva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20092010000000000109000012880069</vt:lpwstr>
  </property>
  <property fmtid="{D5CDD505-2E9C-101B-9397-08002B2CF9AE}" pid="47" name="datum">
    <vt:lpwstr>090924</vt:lpwstr>
  </property>
  <property fmtid="{D5CDD505-2E9C-101B-9397-08002B2CF9AE}" pid="48" name="avsändar-e-post">
    <vt:lpwstr>anders.olsson@riksdagen.se</vt:lpwstr>
  </property>
  <property fmtid="{D5CDD505-2E9C-101B-9397-08002B2CF9AE}" pid="49" name="id">
    <vt:lpwstr>20092010000000000109000012880069</vt:lpwstr>
  </property>
  <property fmtid="{D5CDD505-2E9C-101B-9397-08002B2CF9AE}" pid="50" name="nummer">
    <vt:lpwstr>225</vt:lpwstr>
  </property>
  <property fmtid="{D5CDD505-2E9C-101B-9397-08002B2CF9AE}" pid="51" name="utskottsbeteckning">
    <vt:lpwstr>N</vt:lpwstr>
  </property>
  <property fmtid="{D5CDD505-2E9C-101B-9397-08002B2CF9AE}" pid="52" name="GlobalUID">
    <vt:lpwstr>{EDBCBC09-C407-4BDD-A23E-BC3ED9C11904}</vt:lpwstr>
  </property>
  <property fmtid="{D5CDD505-2E9C-101B-9397-08002B2CF9AE}" pid="53" name="Överföringar">
    <vt:i4>0</vt:i4>
  </property>
  <property fmtid="{D5CDD505-2E9C-101B-9397-08002B2CF9AE}" pid="54" name="Checksum">
    <vt:lpwstr>*1013115930512*</vt:lpwstr>
  </property>
  <property fmtid="{D5CDD505-2E9C-101B-9397-08002B2CF9AE}" pid="55" name="skuggnummer">
    <vt:lpwstr>577</vt:lpwstr>
  </property>
  <property fmtid="{D5CDD505-2E9C-101B-9397-08002B2CF9AE}" pid="56" name="urixVersion">
    <vt:lpwstr>4.0.0.9</vt:lpwstr>
  </property>
  <property fmtid="{D5CDD505-2E9C-101B-9397-08002B2CF9AE}" pid="57" name="urixOrigin">
    <vt:lpwstr>091212 09:51:16.568</vt:lpwstr>
  </property>
  <property fmtid="{D5CDD505-2E9C-101B-9397-08002B2CF9AE}" pid="58" name="urixGuid">
    <vt:lpwstr>{AC4AB524-85A4-4355-87CB-9B70F5853350}</vt:lpwstr>
  </property>
</Properties>
</file>