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1680" w:rsidRPr="009F1680" w:rsidRDefault="009F1680">
      <w:pPr>
        <w:pStyle w:val="Frslagsrubrik"/>
      </w:pPr>
      <w:r w:rsidRPr="009F1680">
        <w:t>Förslag till riksdagsbeslut</w:t>
      </w:r>
    </w:p>
    <w:p w:rsidR="009F1680" w:rsidRPr="009F1680" w:rsidRDefault="009F1680">
      <w:pPr>
        <w:pStyle w:val="Hemstlatt"/>
      </w:pPr>
      <w:r w:rsidRPr="009F1680">
        <w:t>Riksdagen tillkännager för regeringen som sin mening vad som anförs i motionen om åtgärder som garanterar äldres speciella behov i det avreglerade Apoteks-Sverige.</w:t>
      </w:r>
    </w:p>
    <w:p w:rsidR="009F1680" w:rsidRPr="009F1680" w:rsidRDefault="009F1680">
      <w:pPr>
        <w:pStyle w:val="Rubrik1"/>
      </w:pPr>
      <w:r w:rsidRPr="009F1680">
        <w:t>Motivering</w:t>
      </w:r>
    </w:p>
    <w:p w:rsidR="009F1680" w:rsidRPr="009F1680" w:rsidRDefault="009F1680">
      <w:r w:rsidRPr="009F1680">
        <w:t>Den 1 juli 2009 avreglerades apoteksmarknaden. Det ska nu bli möjligt för andra aktörer än Apoteket AB att sälja både receptbelagda och receptfria läkemedel. Vi beklagar beslutet. Apoteket AB har som huvuduppgift att tjäna allmänheten, inte att tjäna pengar. Det garanterar hög säkerhet och det gara</w:t>
      </w:r>
      <w:r w:rsidRPr="009F1680">
        <w:t>n</w:t>
      </w:r>
      <w:r w:rsidRPr="009F1680">
        <w:t>terar tillgång till apoteksservice över hela landet. Med en avreglering är risken stor att marknaden kommer att domineras av ett fåtal internationella storb</w:t>
      </w:r>
      <w:r w:rsidRPr="009F1680">
        <w:t>o</w:t>
      </w:r>
      <w:r w:rsidRPr="009F1680">
        <w:t>lag. Deras intresse för dem som bor i glesbygd och på mindre orter kommer att vara obefintligt.</w:t>
      </w:r>
    </w:p>
    <w:p w:rsidR="009F1680" w:rsidRPr="009F1680" w:rsidRDefault="009F1680">
      <w:pPr>
        <w:pStyle w:val="Normaltindrag"/>
      </w:pPr>
      <w:r w:rsidRPr="009F1680">
        <w:t>Beslutet är nu fattat och målet måste vara att skadeverkningarna blir så små som möjligt. Vi vill i den här motionen peka på äldres speciella behov. Regeringens iver att avreglera också apoteksområdet får inte ske på bekostnad av äldres speciella behov vad g</w:t>
      </w:r>
      <w:r w:rsidRPr="009F1680">
        <w:t>äller tillgänglighet, service och kompetens. Äldre måste kunna känna trygghet i kontakten med apoteken, oavsett vem som äger dem. Det går inte att se apoteken som vilken marknad som helst. Att bara tala om valfrihet är att ha en förenklad syn på äldres behov på det här området.</w:t>
      </w:r>
    </w:p>
    <w:p w:rsidR="009F1680" w:rsidRPr="009F1680" w:rsidRDefault="009F1680">
      <w:pPr>
        <w:pStyle w:val="Normaltindrag"/>
      </w:pPr>
      <w:r w:rsidRPr="009F1680">
        <w:t>Vi föreslår därför att regeringen tar initiativ till en noggrann analys med målet att äldres speciella behov garanteras i det avreglerade Apoteks-Sverige. I det arbetet måste också ingå samordnade insatser mot överutskrivning av läke</w:t>
      </w:r>
      <w:r w:rsidRPr="009F1680">
        <w:t>medel. Det är ett stort problem redan idag. Vi befarar att det kommer att bli ännu större nu efter avregleringen.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1680">
        <w:trPr>
          <w:cantSplit/>
        </w:trPr>
        <w:tc>
          <w:tcPr>
            <w:tcW w:w="3046" w:type="dxa"/>
          </w:tcPr>
          <w:p w:rsidR="009F1680" w:rsidRPr="009F1680" w:rsidRDefault="009F1680">
            <w:pPr>
              <w:pStyle w:val="UnderskriftDatum"/>
              <w:spacing w:before="240"/>
            </w:pPr>
            <w:r w:rsidRPr="009F1680">
              <w:lastRenderedPageBreak/>
              <w:t>Stockholm den 30 september 2009</w:t>
            </w:r>
          </w:p>
        </w:tc>
        <w:tc>
          <w:tcPr>
            <w:tcW w:w="3047" w:type="dxa"/>
          </w:tcPr>
          <w:p w:rsidR="009F1680" w:rsidRPr="009F1680" w:rsidRDefault="009F1680">
            <w:pPr>
              <w:pStyle w:val="Underskrifter"/>
              <w:spacing w:before="240"/>
            </w:pPr>
          </w:p>
        </w:tc>
      </w:tr>
      <w:tr w:rsidR="00000000" w:rsidRPr="009F1680">
        <w:trPr>
          <w:cantSplit/>
        </w:trPr>
        <w:tc>
          <w:tcPr>
            <w:tcW w:w="3046" w:type="dxa"/>
          </w:tcPr>
          <w:p w:rsidR="009F1680" w:rsidRPr="009F1680" w:rsidRDefault="009F1680">
            <w:pPr>
              <w:pStyle w:val="Underskrifter"/>
            </w:pPr>
            <w:r w:rsidRPr="009F1680">
              <w:t>Phia Andersson (s)</w:t>
            </w:r>
          </w:p>
        </w:tc>
        <w:tc>
          <w:tcPr>
            <w:tcW w:w="3046" w:type="dxa"/>
          </w:tcPr>
          <w:p w:rsidR="009F1680" w:rsidRPr="009F1680" w:rsidRDefault="009F1680">
            <w:pPr>
              <w:pStyle w:val="Underskrifter"/>
            </w:pPr>
          </w:p>
        </w:tc>
      </w:tr>
      <w:tr w:rsidR="00000000" w:rsidRPr="009F1680">
        <w:trPr>
          <w:cantSplit/>
        </w:trPr>
        <w:tc>
          <w:tcPr>
            <w:tcW w:w="3046" w:type="dxa"/>
          </w:tcPr>
          <w:p w:rsidR="009F1680" w:rsidRPr="009F1680" w:rsidRDefault="009F1680">
            <w:pPr>
              <w:pStyle w:val="Underskrifter"/>
            </w:pPr>
            <w:r w:rsidRPr="009F1680">
              <w:t>Ann-Christin Ahlberg (s)</w:t>
            </w:r>
          </w:p>
        </w:tc>
        <w:tc>
          <w:tcPr>
            <w:tcW w:w="3046" w:type="dxa"/>
          </w:tcPr>
          <w:p w:rsidR="009F1680" w:rsidRPr="009F1680" w:rsidRDefault="009F1680">
            <w:pPr>
              <w:pStyle w:val="Underskrifter"/>
            </w:pPr>
            <w:r w:rsidRPr="009F1680">
              <w:t>Hans Olsson (s)</w:t>
            </w:r>
          </w:p>
        </w:tc>
      </w:tr>
    </w:tbl>
    <w:p w:rsidR="009F1680" w:rsidRPr="009F1680" w:rsidRDefault="009F1680">
      <w:pPr>
        <w:pStyle w:val="Normaltindrag"/>
      </w:pPr>
    </w:p>
    <w:sectPr w:rsidR="00000000" w:rsidRPr="009F16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680" w:rsidRPr="009F1680" w:rsidRDefault="009F1680">
      <w:r w:rsidRPr="009F1680">
        <w:separator/>
      </w:r>
    </w:p>
  </w:endnote>
  <w:endnote w:type="continuationSeparator" w:id="0">
    <w:p w:rsidR="009F1680" w:rsidRPr="009F1680" w:rsidRDefault="009F1680">
      <w:r w:rsidRPr="009F16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680" w:rsidRPr="009F1680" w:rsidRDefault="009F1680">
    <w:pPr>
      <w:pStyle w:val="Sidfot"/>
    </w:pPr>
    <w:r w:rsidRPr="009F16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0683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680" w:rsidRDefault="009F16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1680" w:rsidRDefault="009F16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680" w:rsidRPr="009F1680" w:rsidRDefault="009F1680">
    <w:pPr>
      <w:pStyle w:val="Sidfot"/>
    </w:pPr>
    <w:r w:rsidRPr="009F16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0349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680" w:rsidRDefault="009F16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1680" w:rsidRDefault="009F16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680" w:rsidRPr="009F1680" w:rsidRDefault="009F1680">
    <w:pPr>
      <w:pStyle w:val="Sidfot"/>
    </w:pPr>
    <w:r w:rsidRPr="009F16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215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680" w:rsidRDefault="009F16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1680" w:rsidRDefault="009F16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680" w:rsidRPr="009F1680" w:rsidRDefault="009F1680">
      <w:r w:rsidRPr="009F1680">
        <w:separator/>
      </w:r>
    </w:p>
  </w:footnote>
  <w:footnote w:type="continuationSeparator" w:id="0">
    <w:p w:rsidR="009F1680" w:rsidRPr="009F1680" w:rsidRDefault="009F1680">
      <w:r w:rsidRPr="009F16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680" w:rsidRPr="009F1680" w:rsidRDefault="009F1680">
    <w:pPr>
      <w:pStyle w:val="Sidhuvud"/>
    </w:pPr>
    <w:r w:rsidRPr="009F16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0970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680" w:rsidRDefault="009F168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1680" w:rsidRDefault="009F168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680" w:rsidRPr="009F1680" w:rsidRDefault="009F1680">
    <w:pPr>
      <w:pStyle w:val="Sidhuvud"/>
    </w:pPr>
    <w:r w:rsidRPr="009F16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52519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680" w:rsidRDefault="009F168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1680" w:rsidRDefault="009F168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680" w:rsidRPr="009F1680" w:rsidRDefault="009F1680">
    <w:pPr>
      <w:pStyle w:val="FSHNormal"/>
      <w:tabs>
        <w:tab w:val="right" w:pos="5840"/>
      </w:tabs>
    </w:pPr>
    <w:r w:rsidRPr="009F1680">
      <w:br/>
    </w:r>
    <w:r w:rsidRPr="009F1680">
      <w:fldChar w:fldCharType="begin" w:fldLock="1"/>
    </w:r>
    <w:r w:rsidRPr="009F1680">
      <w:instrText xml:space="preserve"> DOCPROPERTY</w:instrText>
    </w:r>
    <w:r w:rsidRPr="009F1680">
      <w:rPr>
        <w:sz w:val="18"/>
      </w:rPr>
      <w:instrText xml:space="preserve"> "YearUser" *\charformat </w:instrText>
    </w:r>
    <w:r w:rsidRPr="009F1680">
      <w:fldChar w:fldCharType="separate"/>
    </w:r>
    <w:r w:rsidRPr="009F1680">
      <w:t>2009/10</w:t>
    </w:r>
    <w:r w:rsidRPr="009F1680">
      <w:fldChar w:fldCharType="end"/>
    </w:r>
    <w:r w:rsidRPr="009F1680">
      <w:t xml:space="preserve"> </w:t>
    </w:r>
    <w:r w:rsidRPr="009F1680">
      <w:tab/>
      <w:t xml:space="preserve">mnr: </w:t>
    </w:r>
    <w:r w:rsidRPr="009F1680">
      <w:fldChar w:fldCharType="begin" w:fldLock="1"/>
    </w:r>
    <w:r w:rsidRPr="009F1680">
      <w:instrText xml:space="preserve"> DOCPROPERTY</w:instrText>
    </w:r>
    <w:r w:rsidRPr="009F1680">
      <w:rPr>
        <w:sz w:val="18"/>
      </w:rPr>
      <w:instrText xml:space="preserve"> "Motionsnummer" *\charformat </w:instrText>
    </w:r>
    <w:r w:rsidRPr="009F1680">
      <w:fldChar w:fldCharType="separate"/>
    </w:r>
    <w:r w:rsidRPr="009F1680">
      <w:t>So416</w:t>
    </w:r>
    <w:r w:rsidRPr="009F1680">
      <w:fldChar w:fldCharType="end"/>
    </w:r>
    <w:r w:rsidRPr="009F1680">
      <w:br/>
    </w:r>
    <w:r w:rsidRPr="009F1680">
      <w:fldChar w:fldCharType="begin" w:fldLock="1"/>
    </w:r>
    <w:r w:rsidRPr="009F1680">
      <w:instrText xml:space="preserve"> DOCPROPERTY</w:instrText>
    </w:r>
    <w:r w:rsidRPr="009F1680">
      <w:rPr>
        <w:sz w:val="18"/>
      </w:rPr>
      <w:instrText xml:space="preserve"> "Samling" *\charformat </w:instrText>
    </w:r>
    <w:r w:rsidRPr="009F1680">
      <w:fldChar w:fldCharType="end"/>
    </w:r>
    <w:r w:rsidRPr="009F1680">
      <w:tab/>
      <w:t xml:space="preserve">pnr: </w:t>
    </w:r>
    <w:r w:rsidRPr="009F1680">
      <w:fldChar w:fldCharType="begin" w:fldLock="1"/>
    </w:r>
    <w:r w:rsidRPr="009F1680">
      <w:instrText xml:space="preserve"> DOCPROPERTY</w:instrText>
    </w:r>
    <w:r w:rsidRPr="009F1680">
      <w:rPr>
        <w:sz w:val="18"/>
      </w:rPr>
      <w:instrText xml:space="preserve"> "Partinummer" *\charformat </w:instrText>
    </w:r>
    <w:r w:rsidRPr="009F1680">
      <w:fldChar w:fldCharType="separate"/>
    </w:r>
    <w:r w:rsidRPr="009F1680">
      <w:t>s65008</w:t>
    </w:r>
    <w:r w:rsidRPr="009F1680">
      <w:fldChar w:fldCharType="end"/>
    </w:r>
  </w:p>
  <w:p w:rsidR="009F1680" w:rsidRPr="009F1680" w:rsidRDefault="009F1680">
    <w:pPr>
      <w:pStyle w:val="FSHRub1"/>
    </w:pPr>
    <w:r w:rsidRPr="009F1680">
      <w:t>Motion till riksdagen</w:t>
    </w:r>
    <w:r w:rsidRPr="009F1680">
      <w:br/>
    </w:r>
    <w:r w:rsidRPr="009F1680">
      <w:fldChar w:fldCharType="begin" w:fldLock="1"/>
    </w:r>
    <w:r w:rsidRPr="009F1680">
      <w:instrText xml:space="preserve"> DOCPROPERTY "YearUser" *\charformat </w:instrText>
    </w:r>
    <w:r w:rsidRPr="009F1680">
      <w:fldChar w:fldCharType="separate"/>
    </w:r>
    <w:r w:rsidRPr="009F1680">
      <w:t>2009/10</w:t>
    </w:r>
    <w:r w:rsidRPr="009F1680">
      <w:fldChar w:fldCharType="end"/>
    </w:r>
    <w:r w:rsidRPr="009F1680">
      <w:t>:</w:t>
    </w:r>
    <w:r w:rsidRPr="009F1680">
      <w:fldChar w:fldCharType="begin" w:fldLock="1"/>
    </w:r>
    <w:r w:rsidRPr="009F1680">
      <w:instrText xml:space="preserve"> DOCPROPERTY "Motionsnummer" *\charformat </w:instrText>
    </w:r>
    <w:r w:rsidRPr="009F1680">
      <w:fldChar w:fldCharType="separate"/>
    </w:r>
    <w:r w:rsidRPr="009F1680">
      <w:t>So416</w:t>
    </w:r>
    <w:r w:rsidRPr="009F1680">
      <w:fldChar w:fldCharType="end"/>
    </w:r>
  </w:p>
  <w:p w:rsidR="009F1680" w:rsidRPr="009F1680" w:rsidRDefault="009F1680">
    <w:pPr>
      <w:pStyle w:val="FSHNormalS5"/>
    </w:pPr>
    <w:r w:rsidRPr="009F1680">
      <w:fldChar w:fldCharType="begin" w:fldLock="1"/>
    </w:r>
    <w:r w:rsidRPr="009F1680">
      <w:instrText xml:space="preserve"> DOCPROPERTY "MotionarText" *\charformat </w:instrText>
    </w:r>
    <w:r w:rsidRPr="009F1680">
      <w:fldChar w:fldCharType="separate"/>
    </w:r>
    <w:r w:rsidRPr="009F1680">
      <w:t>av Phia Andersson m.fl. (s)</w:t>
    </w:r>
    <w:r w:rsidRPr="009F1680">
      <w:fldChar w:fldCharType="end"/>
    </w:r>
    <w:r w:rsidRPr="009F1680">
      <w:br/>
    </w:r>
    <w:r w:rsidRPr="009F1680">
      <w:fldChar w:fldCharType="begin" w:fldLock="1"/>
    </w:r>
    <w:r w:rsidRPr="009F1680">
      <w:instrText xml:space="preserve"> DOCPROPERTY "SvarFrasKort" *\charformat </w:instrText>
    </w:r>
    <w:r w:rsidRPr="009F1680">
      <w:fldChar w:fldCharType="end"/>
    </w:r>
  </w:p>
  <w:p w:rsidR="009F1680" w:rsidRPr="009F1680" w:rsidRDefault="009F1680">
    <w:pPr>
      <w:pStyle w:val="FSHTitel"/>
    </w:pPr>
    <w:r w:rsidRPr="009F1680">
      <w:fldChar w:fldCharType="begin" w:fldLock="1"/>
    </w:r>
    <w:r w:rsidRPr="009F1680">
      <w:instrText xml:space="preserve"> DOCPROPERTY</w:instrText>
    </w:r>
    <w:r w:rsidRPr="009F1680">
      <w:rPr>
        <w:sz w:val="18"/>
      </w:rPr>
      <w:instrText xml:space="preserve"> "RubrikSvar" *\charformat </w:instrText>
    </w:r>
    <w:r w:rsidRPr="009F1680">
      <w:fldChar w:fldCharType="separate"/>
    </w:r>
    <w:r w:rsidRPr="009F1680">
      <w:t>Apotekets avreglering och äldres speciella behov</w:t>
    </w:r>
    <w:r w:rsidRPr="009F1680">
      <w:fldChar w:fldCharType="end"/>
    </w:r>
  </w:p>
  <w:p w:rsidR="009F1680" w:rsidRPr="009F1680" w:rsidRDefault="009F1680">
    <w:pPr>
      <w:pStyle w:val="Normal00"/>
    </w:pPr>
  </w:p>
  <w:p w:rsidR="009F1680" w:rsidRPr="009F1680" w:rsidRDefault="009F16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6539926">
    <w:abstractNumId w:val="8"/>
  </w:num>
  <w:num w:numId="2" w16cid:durableId="313878866">
    <w:abstractNumId w:val="9"/>
  </w:num>
  <w:num w:numId="3" w16cid:durableId="1140611030">
    <w:abstractNumId w:val="8"/>
  </w:num>
  <w:num w:numId="4" w16cid:durableId="1691683006">
    <w:abstractNumId w:val="9"/>
  </w:num>
  <w:num w:numId="5" w16cid:durableId="162626906">
    <w:abstractNumId w:val="13"/>
  </w:num>
  <w:num w:numId="6" w16cid:durableId="902720853">
    <w:abstractNumId w:val="10"/>
  </w:num>
  <w:num w:numId="7" w16cid:durableId="727804125">
    <w:abstractNumId w:val="11"/>
  </w:num>
  <w:num w:numId="8" w16cid:durableId="653067037">
    <w:abstractNumId w:val="12"/>
  </w:num>
  <w:num w:numId="9" w16cid:durableId="818965302">
    <w:abstractNumId w:val="8"/>
  </w:num>
  <w:num w:numId="10" w16cid:durableId="960068897">
    <w:abstractNumId w:val="3"/>
  </w:num>
  <w:num w:numId="11" w16cid:durableId="726219580">
    <w:abstractNumId w:val="2"/>
  </w:num>
  <w:num w:numId="12" w16cid:durableId="579556776">
    <w:abstractNumId w:val="1"/>
  </w:num>
  <w:num w:numId="13" w16cid:durableId="1487824130">
    <w:abstractNumId w:val="0"/>
  </w:num>
  <w:num w:numId="14" w16cid:durableId="1002510280">
    <w:abstractNumId w:val="9"/>
  </w:num>
  <w:num w:numId="15" w16cid:durableId="136729507">
    <w:abstractNumId w:val="7"/>
  </w:num>
  <w:num w:numId="16" w16cid:durableId="1240486770">
    <w:abstractNumId w:val="6"/>
  </w:num>
  <w:num w:numId="17" w16cid:durableId="242178080">
    <w:abstractNumId w:val="5"/>
  </w:num>
  <w:num w:numId="18" w16cid:durableId="449977401">
    <w:abstractNumId w:val="4"/>
  </w:num>
  <w:num w:numId="19" w16cid:durableId="1731029880">
    <w:abstractNumId w:val="11"/>
  </w:num>
  <w:num w:numId="20" w16cid:durableId="532688849">
    <w:abstractNumId w:val="10"/>
  </w:num>
  <w:num w:numId="21" w16cid:durableId="768161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F644E30C-A117-4F68-B503-BD3643EE7D88},{D1380886-022C-4BE4-B559-191B1A284894},{0912A012-88B0-4A29-9CC0-F34767E4305F}"/>
  </w:docVars>
  <w:rsids>
    <w:rsidRoot w:val="00D2371A"/>
    <w:rsid w:val="009F1680"/>
    <w:rsid w:val="00D237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29DCAC2-2621-4417-BA5E-15CA2345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1469</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s65008</vt:lpstr>
    </vt:vector>
  </TitlesOfParts>
  <Company>Riksdagen</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s65008</dc:title>
  <dc:subject>s65008</dc:subject>
  <dc:creator>Riksdagen</dc:creator>
  <cp:keywords>Riksdagen</cp:keywords>
  <dc:description>Nya formatmallshantering för förslag+urix bakåtkomp+könamn</dc:description>
  <cp:lastModifiedBy>Lars Brink</cp:lastModifiedBy>
  <cp:revision>2</cp:revision>
  <cp:lastPrinted>2009-12-10T12:19:00Z</cp:lastPrinted>
  <dcterms:created xsi:type="dcterms:W3CDTF">2025-12-17T21:29:00Z</dcterms:created>
  <dcterms:modified xsi:type="dcterms:W3CDTF">2025-12-17T21:29:00Z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Apotekets avreglering och äldres speciella 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Apotekets avreglering och äldres speciella 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(s)\Ahlberg, Ann-Christin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20092010000000000115000650080069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20092010000000000115000650080069</vt:lpwstr>
  </property>
  <property fmtid="{D5CDD505-2E9C-101B-9397-08002B2CF9AE}" pid="50" name="nummer">
    <vt:lpwstr>416</vt:lpwstr>
  </property>
  <property fmtid="{D5CDD505-2E9C-101B-9397-08002B2CF9AE}" pid="51" name="utskottsbeteckning">
    <vt:lpwstr>So</vt:lpwstr>
  </property>
  <property fmtid="{D5CDD505-2E9C-101B-9397-08002B2CF9AE}" pid="52" name="GlobalUID">
    <vt:lpwstr>{33B1D058-93B0-4A76-9103-547F0FEE96F9}</vt:lpwstr>
  </property>
  <property fmtid="{D5CDD505-2E9C-101B-9397-08002B2CF9AE}" pid="53" name="Överföringar">
    <vt:i4>0</vt:i4>
  </property>
  <property fmtid="{D5CDD505-2E9C-101B-9397-08002B2CF9AE}" pid="54" name="Checksum">
    <vt:lpwstr>*0000626004581*</vt:lpwstr>
  </property>
  <property fmtid="{D5CDD505-2E9C-101B-9397-08002B2CF9AE}" pid="55" name="skuggnummer">
    <vt:lpwstr>1562</vt:lpwstr>
  </property>
  <property fmtid="{D5CDD505-2E9C-101B-9397-08002B2CF9AE}" pid="56" name="urixVersion">
    <vt:lpwstr>3.2.7.16</vt:lpwstr>
  </property>
  <property fmtid="{D5CDD505-2E9C-101B-9397-08002B2CF9AE}" pid="57" name="urixOrigin">
    <vt:lpwstr>091210 13:26:26.882</vt:lpwstr>
  </property>
  <property fmtid="{D5CDD505-2E9C-101B-9397-08002B2CF9AE}" pid="58" name="urixGuid">
    <vt:lpwstr>{5E3DEDAF-C9CA-4818-94EE-2E1997C737F8}</vt:lpwstr>
  </property>
</Properties>
</file>