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C060A" w:rsidP="001B308B" w:rsidRDefault="007C060A" w14:paraId="52888EBB" w14:textId="77777777">
      <w:pPr>
        <w:pStyle w:val="Normalutanindragellerluft"/>
      </w:pPr>
      <w:bookmarkStart w:name="_Toc106800475" w:id="0"/>
      <w:bookmarkStart w:name="_Toc106801300" w:id="1"/>
    </w:p>
    <w:p w:rsidRPr="009B062B" w:rsidR="00AF30DD" w:rsidP="00C0551E" w:rsidRDefault="00534BED" w14:paraId="5BD8832F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3BF8E99A599E4BB291B167CDB528CAFB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a305fbfd-9859-4f65-a1b7-0ed7d92a0ac3"/>
        <w:id w:val="-2077583088"/>
        <w:lock w:val="sdtLocked"/>
      </w:sdtPr>
      <w:sdtEndPr/>
      <w:sdtContent>
        <w:p w:rsidR="004E13ED" w:rsidRDefault="00534BED" w14:paraId="1F2DFB7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en del bistånd bör kanaliseras via kyrkor och andra lokala ideella organisationer i Mellanöstern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148881E5BFF4013A5457D5AEAC1283A"/>
        </w:placeholder>
        <w:text/>
      </w:sdtPr>
      <w:sdtEndPr/>
      <w:sdtContent>
        <w:p w:rsidRPr="009B062B" w:rsidR="006D79C9" w:rsidP="00333E95" w:rsidRDefault="006D79C9" w14:paraId="19B23DC4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0D4CF7" w:rsidP="00DC231A" w:rsidRDefault="000D4CF7" w14:paraId="5E859288" w14:textId="77777777">
      <w:pPr>
        <w:pStyle w:val="Normalutanindragellerluft"/>
      </w:pPr>
    </w:p>
    <w:p w:rsidR="00DC231A" w:rsidP="00DC231A" w:rsidRDefault="00DC231A" w14:paraId="19CDEF23" w14:textId="1196B8BA">
      <w:pPr>
        <w:pStyle w:val="Normalutanindragellerluft"/>
      </w:pPr>
      <w:r>
        <w:t xml:space="preserve">Den kristna närvaron i </w:t>
      </w:r>
      <w:r w:rsidR="000D4CF7">
        <w:t>M</w:t>
      </w:r>
      <w:r>
        <w:t xml:space="preserve">ellanöstern, främst </w:t>
      </w:r>
      <w:r w:rsidR="000D4CF7">
        <w:t xml:space="preserve">i </w:t>
      </w:r>
      <w:r>
        <w:t>Syrien och Irak har de senaste 20</w:t>
      </w:r>
      <w:r w:rsidR="00832F11">
        <w:t xml:space="preserve"> </w:t>
      </w:r>
      <w:r>
        <w:t xml:space="preserve">åren minskat med närmare 80 </w:t>
      </w:r>
      <w:r w:rsidR="00534BED">
        <w:t>procent</w:t>
      </w:r>
      <w:r>
        <w:t xml:space="preserve"> till följd av krig och förtryck. Det finns dock fortfarande en minoritet kvar i Mellanöstern</w:t>
      </w:r>
      <w:r w:rsidR="00534BED">
        <w:t>,</w:t>
      </w:r>
      <w:r>
        <w:t xml:space="preserve"> men </w:t>
      </w:r>
      <w:r w:rsidR="000D4CF7">
        <w:t>denna grupp</w:t>
      </w:r>
      <w:r>
        <w:t xml:space="preserve"> lever under svåra omständigheter</w:t>
      </w:r>
      <w:r w:rsidR="000D4CF7">
        <w:t xml:space="preserve">, </w:t>
      </w:r>
      <w:r>
        <w:t xml:space="preserve">som internflyktingar eller i </w:t>
      </w:r>
      <w:r w:rsidR="000D4CF7">
        <w:t>sina ursprungs</w:t>
      </w:r>
      <w:r>
        <w:t>områden</w:t>
      </w:r>
      <w:r w:rsidR="000D4CF7">
        <w:t>. För att långsiktigt överleva</w:t>
      </w:r>
      <w:r w:rsidR="00A075A6">
        <w:t xml:space="preserve"> behöver</w:t>
      </w:r>
      <w:r w:rsidR="000D4CF7">
        <w:t xml:space="preserve"> de</w:t>
      </w:r>
      <w:r w:rsidR="00A075A6">
        <w:t xml:space="preserve"> omvärldens stöd</w:t>
      </w:r>
      <w:r w:rsidR="000D4CF7">
        <w:t>.</w:t>
      </w:r>
    </w:p>
    <w:p w:rsidRPr="00A075A6" w:rsidR="00A075A6" w:rsidP="00A075A6" w:rsidRDefault="00A075A6" w14:paraId="64277EAB" w14:textId="77777777"/>
    <w:p w:rsidR="00DC231A" w:rsidP="00DC231A" w:rsidRDefault="00DC231A" w14:paraId="13F0318B" w14:textId="5E398306">
      <w:pPr>
        <w:pStyle w:val="Normalutanindragellerluft"/>
      </w:pPr>
      <w:r>
        <w:t xml:space="preserve">År 2003, före USA:s invasion av Irak, fanns ca 1,4 miljoner kristna invånare i landet: syrianer, kaldéer, assyrier, armenier </w:t>
      </w:r>
      <w:r w:rsidR="00A075A6">
        <w:t>osv</w:t>
      </w:r>
      <w:r>
        <w:t xml:space="preserve">. Efter diktator Saddam Husseins fall hamnade landet i ett politiskt kaos där ett flertal väpnade grupperingar </w:t>
      </w:r>
      <w:r w:rsidR="00A075A6">
        <w:t xml:space="preserve">inledde konflikter som drabbade många minoriteter i landet, däribland kristna. </w:t>
      </w:r>
    </w:p>
    <w:p w:rsidR="00DC231A" w:rsidP="00DC231A" w:rsidRDefault="00DC231A" w14:paraId="68CB9885" w14:textId="77777777">
      <w:pPr>
        <w:pStyle w:val="Normalutanindragellerluft"/>
      </w:pPr>
    </w:p>
    <w:p w:rsidR="00DC231A" w:rsidP="00DC231A" w:rsidRDefault="00DC231A" w14:paraId="65A703FA" w14:textId="26E9D24F">
      <w:pPr>
        <w:pStyle w:val="Normalutanindragellerluft"/>
      </w:pPr>
      <w:r>
        <w:lastRenderedPageBreak/>
        <w:t xml:space="preserve">År 2014 ockuperade terrorgruppen Islamiska Staten (IS) stora delar av Irak och de kristna områdena </w:t>
      </w:r>
      <w:r w:rsidR="00C202B8">
        <w:t xml:space="preserve">i </w:t>
      </w:r>
      <w:r>
        <w:t>Nin</w:t>
      </w:r>
      <w:r w:rsidR="00C202B8">
        <w:t>e</w:t>
      </w:r>
      <w:r>
        <w:t xml:space="preserve">veprovinsen, Mosul, liksom </w:t>
      </w:r>
      <w:r w:rsidR="00C202B8">
        <w:t>yazidiernas</w:t>
      </w:r>
      <w:r>
        <w:t xml:space="preserve"> område Sinjar, blev hårt drabbade av islamistisk terror. Med våld fördrevs över 200</w:t>
      </w:r>
      <w:r w:rsidR="00534BED">
        <w:t> </w:t>
      </w:r>
      <w:r>
        <w:t>000 kristna invånare från staden Mosul och Nineveprovinsen på bara några dagar.</w:t>
      </w:r>
    </w:p>
    <w:p w:rsidR="00DC231A" w:rsidP="00DC231A" w:rsidRDefault="00DC231A" w14:paraId="5350699B" w14:textId="77777777">
      <w:pPr>
        <w:pStyle w:val="Normalutanindragellerluft"/>
      </w:pPr>
    </w:p>
    <w:p w:rsidR="00DC231A" w:rsidP="00DC231A" w:rsidRDefault="00DC231A" w14:paraId="73BB76B8" w14:textId="77D3BD92">
      <w:pPr>
        <w:pStyle w:val="Normalutanindragellerluft"/>
      </w:pPr>
      <w:r>
        <w:t xml:space="preserve">Detta folkmord är ett konstaterat faktum som EU-parlamentet och många nationella parlament erkänt. I dag finns </w:t>
      </w:r>
      <w:r w:rsidR="00C202B8">
        <w:t>omkring</w:t>
      </w:r>
      <w:r>
        <w:t xml:space="preserve"> </w:t>
      </w:r>
      <w:r w:rsidR="008C0BE0">
        <w:t>2</w:t>
      </w:r>
      <w:r w:rsidR="00C202B8">
        <w:t>5</w:t>
      </w:r>
      <w:r>
        <w:t>0</w:t>
      </w:r>
      <w:r w:rsidR="00534BED">
        <w:t> </w:t>
      </w:r>
      <w:r>
        <w:t xml:space="preserve">000 kristna invånare i Irak, och de flesta är flyktingar i den kurdiska regionen och vill återvända till sina områden. </w:t>
      </w:r>
      <w:r w:rsidR="008C0BE0">
        <w:t>Detta gäller även de</w:t>
      </w:r>
      <w:r>
        <w:t xml:space="preserve"> tusen</w:t>
      </w:r>
      <w:r w:rsidR="00A075A6">
        <w:t>tals</w:t>
      </w:r>
      <w:r>
        <w:t xml:space="preserve"> kristna irakiska flyktingar som finns i Turkiet, Libanon och Jordanien</w:t>
      </w:r>
      <w:r w:rsidR="008C0BE0">
        <w:t>.</w:t>
      </w:r>
    </w:p>
    <w:p w:rsidRPr="008C0BE0" w:rsidR="008C0BE0" w:rsidP="008C0BE0" w:rsidRDefault="008C0BE0" w14:paraId="20E9880C" w14:textId="77777777"/>
    <w:p w:rsidR="00DC231A" w:rsidP="00DC231A" w:rsidRDefault="00DC231A" w14:paraId="797C6F90" w14:textId="644481ED">
      <w:pPr>
        <w:pStyle w:val="Normalutanindragellerluft"/>
      </w:pPr>
      <w:r>
        <w:t>Inbördeskriget i Syrien har pågått sedan 2011. Hundratusentals människor har blivit dödade, och miljontals människor är nu på flykt både i Syrien och i angränsande länder. En del av dessa människor har lyckats fly till Europa och Sverige, men de allra flesta är kvar i den krigsdrabbade regionen.</w:t>
      </w:r>
      <w:r w:rsidR="008C0BE0">
        <w:t xml:space="preserve"> </w:t>
      </w:r>
      <w:r w:rsidR="00D90DB7">
        <w:t xml:space="preserve">Situationen i </w:t>
      </w:r>
      <w:r w:rsidR="008C0BE0">
        <w:t>Syrien</w:t>
      </w:r>
      <w:r w:rsidR="00D90DB7">
        <w:t xml:space="preserve"> har utvecklats till en av världens svåraste humanitära kriser</w:t>
      </w:r>
      <w:r>
        <w:t>. Bristen på humanitär hjälp är stor och behoven omfattande i både Syrien och Irak.</w:t>
      </w:r>
      <w:r w:rsidR="003A373D">
        <w:t xml:space="preserve"> N</w:t>
      </w:r>
      <w:r w:rsidR="00C202B8">
        <w:t>är n</w:t>
      </w:r>
      <w:r w:rsidR="003A373D">
        <w:t xml:space="preserve">u den tidigare brutala </w:t>
      </w:r>
      <w:r w:rsidR="00C202B8">
        <w:t>Assad</w:t>
      </w:r>
      <w:r w:rsidR="003A373D">
        <w:t xml:space="preserve">regimen </w:t>
      </w:r>
      <w:r w:rsidR="00C202B8">
        <w:t xml:space="preserve">har </w:t>
      </w:r>
      <w:r w:rsidR="003A373D">
        <w:t>fallit finns det möjlighet för en väg framåt</w:t>
      </w:r>
      <w:r w:rsidR="00A075A6">
        <w:t xml:space="preserve">. </w:t>
      </w:r>
      <w:r>
        <w:t>Det</w:t>
      </w:r>
      <w:r w:rsidR="00C202B8">
        <w:t>ta försvåras dock av att det</w:t>
      </w:r>
      <w:r>
        <w:t xml:space="preserve"> internationella humanitära stöd som </w:t>
      </w:r>
      <w:r w:rsidR="00C202B8">
        <w:t xml:space="preserve">sänds </w:t>
      </w:r>
      <w:r>
        <w:t>via</w:t>
      </w:r>
      <w:r w:rsidR="00832F11">
        <w:t xml:space="preserve"> etablerade</w:t>
      </w:r>
      <w:r>
        <w:t xml:space="preserve"> organ</w:t>
      </w:r>
      <w:r w:rsidR="00832F11">
        <w:t>isationer</w:t>
      </w:r>
      <w:r>
        <w:t xml:space="preserve"> i Irak</w:t>
      </w:r>
      <w:r w:rsidR="00832F11">
        <w:t xml:space="preserve"> och Syrien</w:t>
      </w:r>
      <w:r>
        <w:t xml:space="preserve"> </w:t>
      </w:r>
      <w:r w:rsidR="00C202B8">
        <w:t xml:space="preserve">inte </w:t>
      </w:r>
      <w:r>
        <w:t xml:space="preserve">kommer de kristna folkgrupperna till del. </w:t>
      </w:r>
    </w:p>
    <w:p w:rsidR="00DC231A" w:rsidP="00DC231A" w:rsidRDefault="00DC231A" w14:paraId="35D0E365" w14:textId="77777777">
      <w:pPr>
        <w:pStyle w:val="Normalutanindragellerluft"/>
      </w:pPr>
    </w:p>
    <w:p w:rsidR="00DC231A" w:rsidP="00DC231A" w:rsidRDefault="00DC231A" w14:paraId="29B06BBD" w14:textId="333626FF">
      <w:pPr>
        <w:pStyle w:val="Normalutanindragellerluft"/>
      </w:pPr>
      <w:r>
        <w:t>Sverige</w:t>
      </w:r>
      <w:r w:rsidR="0056057E">
        <w:t xml:space="preserve"> är en stor och generös biståndsgivare båd</w:t>
      </w:r>
      <w:r w:rsidR="00C202B8">
        <w:t>e</w:t>
      </w:r>
      <w:r w:rsidR="0056057E">
        <w:t xml:space="preserve"> </w:t>
      </w:r>
      <w:r w:rsidR="00C202B8">
        <w:t>när</w:t>
      </w:r>
      <w:r w:rsidR="0056057E">
        <w:t xml:space="preserve"> gäller humanitär</w:t>
      </w:r>
      <w:r w:rsidR="00C202B8">
        <w:t>t</w:t>
      </w:r>
      <w:r w:rsidR="0056057E">
        <w:t xml:space="preserve"> </w:t>
      </w:r>
      <w:r w:rsidR="00C202B8">
        <w:t xml:space="preserve">stöd </w:t>
      </w:r>
      <w:r w:rsidR="0056057E">
        <w:t>och utvecklingsbistånd. Mycket av biståndet går via olika</w:t>
      </w:r>
      <w:r>
        <w:t xml:space="preserve"> FN</w:t>
      </w:r>
      <w:r w:rsidR="00C202B8">
        <w:t>-</w:t>
      </w:r>
      <w:r w:rsidR="00832F11">
        <w:t>organisationer</w:t>
      </w:r>
      <w:r w:rsidR="0056057E">
        <w:t xml:space="preserve">, </w:t>
      </w:r>
      <w:r>
        <w:t>bilateral</w:t>
      </w:r>
      <w:r w:rsidR="00C202B8">
        <w:t>a samarbeten</w:t>
      </w:r>
      <w:r w:rsidR="0056057E">
        <w:t xml:space="preserve"> </w:t>
      </w:r>
      <w:r w:rsidR="00C202B8">
        <w:t>samt</w:t>
      </w:r>
      <w:r w:rsidR="0056057E">
        <w:t xml:space="preserve"> civilsamhället. Trots detta når inte hjälpen alltid </w:t>
      </w:r>
      <w:r w:rsidR="00C202B8">
        <w:t xml:space="preserve">fram </w:t>
      </w:r>
      <w:r w:rsidR="0056057E">
        <w:t>till de mest utsatta. Därför är det viktigt att</w:t>
      </w:r>
      <w:r>
        <w:t xml:space="preserve"> se över nya</w:t>
      </w:r>
      <w:r w:rsidR="0056057E">
        <w:t xml:space="preserve"> kanaler</w:t>
      </w:r>
      <w:r>
        <w:t>, så att biståndet når fram</w:t>
      </w:r>
      <w:r w:rsidR="0056057E">
        <w:t xml:space="preserve"> till </w:t>
      </w:r>
      <w:r>
        <w:t xml:space="preserve">fler </w:t>
      </w:r>
      <w:r w:rsidR="0056057E">
        <w:t>behövande</w:t>
      </w:r>
      <w:r>
        <w:t>.</w:t>
      </w:r>
    </w:p>
    <w:p w:rsidR="0056057E" w:rsidP="00DC231A" w:rsidRDefault="0056057E" w14:paraId="3480231C" w14:textId="77777777">
      <w:pPr>
        <w:pStyle w:val="Normalutanindragellerluft"/>
      </w:pPr>
    </w:p>
    <w:p w:rsidR="00DC231A" w:rsidP="00DC231A" w:rsidRDefault="00DC231A" w14:paraId="6B89BA39" w14:textId="3F82D267">
      <w:pPr>
        <w:pStyle w:val="Normalutanindragellerluft"/>
      </w:pPr>
      <w:r>
        <w:t>Ett exempel är via de etablerade kyrkor och lokala organisationer som finns på plats i regionen och som har fungerande hjälpinsatser</w:t>
      </w:r>
      <w:r w:rsidR="00D90DB7">
        <w:t>. Dessa har ofta</w:t>
      </w:r>
      <w:r w:rsidR="00C202B8">
        <w:t>st</w:t>
      </w:r>
      <w:r w:rsidR="00D90DB7">
        <w:t xml:space="preserve"> bäst förutsättningar att agera på plats, identifiera behoven och tillhandahålla effektiv hjälp till förföljda kristna</w:t>
      </w:r>
      <w:r>
        <w:t xml:space="preserve">. </w:t>
      </w:r>
      <w:r w:rsidR="0056057E">
        <w:t>US</w:t>
      </w:r>
      <w:r>
        <w:t>A:s biståndsmyndighet (USAID) och FN:s utvecklingsprogram (UNDP) har</w:t>
      </w:r>
      <w:r w:rsidR="00A075A6">
        <w:t xml:space="preserve"> tidigare</w:t>
      </w:r>
      <w:r>
        <w:t xml:space="preserve"> </w:t>
      </w:r>
      <w:r w:rsidR="00A075A6">
        <w:t>beslutat</w:t>
      </w:r>
      <w:r>
        <w:t xml:space="preserve"> att öka biståndet till religiösa och etniska minoriteter i Irak för att hjälpa dem att återvända till sina hem som de tvingats fly ifrån</w:t>
      </w:r>
      <w:r w:rsidR="00A075A6">
        <w:t>, där</w:t>
      </w:r>
      <w:r>
        <w:t xml:space="preserve"> </w:t>
      </w:r>
      <w:r w:rsidR="00D90DB7">
        <w:t xml:space="preserve">en </w:t>
      </w:r>
      <w:r>
        <w:t>del öronmärk</w:t>
      </w:r>
      <w:r w:rsidR="00C202B8">
        <w:t>t</w:t>
      </w:r>
      <w:r w:rsidR="00A075A6">
        <w:t>s</w:t>
      </w:r>
      <w:r>
        <w:t xml:space="preserve"> till trosbaserade </w:t>
      </w:r>
      <w:r>
        <w:lastRenderedPageBreak/>
        <w:t>och andra organisationer</w:t>
      </w:r>
      <w:r w:rsidR="00C202B8">
        <w:t xml:space="preserve"> som hjälper till</w:t>
      </w:r>
      <w:r>
        <w:t xml:space="preserve"> för att möta behoven hos utsatta etnoreligiösa minoriteter i Nineveprovinsen.</w:t>
      </w:r>
    </w:p>
    <w:p w:rsidR="00DC231A" w:rsidP="00DC231A" w:rsidRDefault="00DC231A" w14:paraId="6073642E" w14:textId="77777777">
      <w:pPr>
        <w:pStyle w:val="Normalutanindragellerluft"/>
      </w:pPr>
    </w:p>
    <w:p w:rsidR="00BB6339" w:rsidP="000D4CF7" w:rsidRDefault="0056057E" w14:paraId="01A5B667" w14:textId="18CE98D8">
      <w:pPr>
        <w:ind w:firstLine="0"/>
      </w:pPr>
      <w:r>
        <w:t>Även Sverige bör</w:t>
      </w:r>
      <w:r w:rsidR="00832F11">
        <w:t xml:space="preserve"> öronmärka och</w:t>
      </w:r>
      <w:r w:rsidR="00DC231A">
        <w:t xml:space="preserve"> </w:t>
      </w:r>
      <w:r>
        <w:t>kanalisera en mindre del av det sv</w:t>
      </w:r>
      <w:r w:rsidR="00DC231A">
        <w:t>ensk</w:t>
      </w:r>
      <w:r>
        <w:t>a</w:t>
      </w:r>
      <w:r w:rsidR="00DC231A">
        <w:t xml:space="preserve"> bistånd</w:t>
      </w:r>
      <w:r>
        <w:t>et</w:t>
      </w:r>
      <w:r w:rsidR="00DC231A">
        <w:t xml:space="preserve"> till </w:t>
      </w:r>
      <w:r w:rsidR="00832F11">
        <w:t>förföljda</w:t>
      </w:r>
      <w:r w:rsidR="00DC231A">
        <w:t xml:space="preserve"> kristna och andra </w:t>
      </w:r>
      <w:r>
        <w:t xml:space="preserve">utsatta minoriteter </w:t>
      </w:r>
      <w:r w:rsidR="00DC231A">
        <w:t>via kyrkor och andra lokala ideella organisationer</w:t>
      </w:r>
      <w:r w:rsidR="00C202B8">
        <w:t xml:space="preserve"> i</w:t>
      </w:r>
      <w:r w:rsidR="00DC231A">
        <w:t xml:space="preserve"> </w:t>
      </w:r>
      <w:r>
        <w:t>Mellanöstern</w:t>
      </w:r>
      <w:r w:rsidR="00C202B8">
        <w:t>,</w:t>
      </w:r>
      <w:r w:rsidR="00D90DB7">
        <w:t xml:space="preserve"> men också i andra delar av världen där kristna förföljs och befinner sig i utsatt</w:t>
      </w:r>
      <w:r w:rsidR="00C202B8">
        <w:t>a</w:t>
      </w:r>
      <w:r w:rsidR="00D90DB7">
        <w:t xml:space="preserve"> situation</w:t>
      </w:r>
      <w:r w:rsidR="00C202B8">
        <w:t>er</w:t>
      </w:r>
      <w:r w:rsidR="00D90DB7">
        <w:t xml:space="preserve">. Genom att öronmärka biståndet </w:t>
      </w:r>
      <w:r w:rsidR="00C202B8">
        <w:t>till</w:t>
      </w:r>
      <w:r w:rsidR="00D90DB7">
        <w:t xml:space="preserve"> förföljda kristna kan Sverige säkerställa att hjälpen når </w:t>
      </w:r>
      <w:r w:rsidR="00C202B8">
        <w:t xml:space="preserve">fram till </w:t>
      </w:r>
      <w:r w:rsidR="00D90DB7">
        <w:t>de</w:t>
      </w:r>
      <w:r w:rsidR="00C202B8">
        <w:t>m</w:t>
      </w:r>
      <w:r w:rsidR="00D90DB7">
        <w:t xml:space="preserve"> som verkligen behöver den.</w:t>
      </w:r>
    </w:p>
    <w:p w:rsidR="000D4CF7" w:rsidP="000D4CF7" w:rsidRDefault="000D4CF7" w14:paraId="3D65ED59" w14:textId="77777777">
      <w:pPr>
        <w:ind w:firstLine="0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6C625464BB94F6793DD3C72686DC5A3"/>
        </w:placeholder>
      </w:sdtPr>
      <w:sdtEndPr>
        <w:rPr>
          <w:i w:val="0"/>
          <w:noProof w:val="0"/>
        </w:rPr>
      </w:sdtEndPr>
      <w:sdtContent>
        <w:p w:rsidR="00C0551E" w:rsidP="00C0551E" w:rsidRDefault="00C0551E" w14:paraId="262B267F" w14:textId="77777777"/>
        <w:p w:rsidRPr="008E0FE2" w:rsidR="00C0551E" w:rsidP="00C0551E" w:rsidRDefault="00534BED" w14:paraId="33503101" w14:textId="1E7FCF3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E13ED" w14:paraId="598D9840" w14:textId="77777777">
        <w:trPr>
          <w:cantSplit/>
        </w:trPr>
        <w:tc>
          <w:tcPr>
            <w:tcW w:w="50" w:type="pct"/>
            <w:vAlign w:val="bottom"/>
          </w:tcPr>
          <w:p w:rsidR="004E13ED" w:rsidRDefault="00534BED" w14:paraId="358741A2" w14:textId="77777777">
            <w:pPr>
              <w:pStyle w:val="Underskrifter"/>
              <w:spacing w:after="0"/>
            </w:pPr>
            <w:r>
              <w:t>Yusuf Aydin (KD)</w:t>
            </w:r>
          </w:p>
        </w:tc>
        <w:tc>
          <w:tcPr>
            <w:tcW w:w="50" w:type="pct"/>
            <w:vAlign w:val="bottom"/>
          </w:tcPr>
          <w:p w:rsidR="004E13ED" w:rsidRDefault="004E13ED" w14:paraId="20EDB035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0B07C43C" w14:textId="2674D034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D5C8E" w14:textId="77777777" w:rsidR="001D24F5" w:rsidRDefault="001D24F5" w:rsidP="000C1CAD">
      <w:pPr>
        <w:spacing w:line="240" w:lineRule="auto"/>
      </w:pPr>
      <w:r>
        <w:separator/>
      </w:r>
    </w:p>
  </w:endnote>
  <w:endnote w:type="continuationSeparator" w:id="0">
    <w:p w14:paraId="56B5F26E" w14:textId="77777777" w:rsidR="001D24F5" w:rsidRDefault="001D24F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8762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D7E5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D3899" w14:textId="403D115E" w:rsidR="00262EA3" w:rsidRPr="00C0551E" w:rsidRDefault="00262EA3" w:rsidP="00C0551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4B557" w14:textId="77777777" w:rsidR="001D24F5" w:rsidRDefault="001D24F5" w:rsidP="000C1CAD">
      <w:pPr>
        <w:spacing w:line="240" w:lineRule="auto"/>
      </w:pPr>
      <w:r>
        <w:separator/>
      </w:r>
    </w:p>
  </w:footnote>
  <w:footnote w:type="continuationSeparator" w:id="0">
    <w:p w14:paraId="74636750" w14:textId="77777777" w:rsidR="001D24F5" w:rsidRDefault="001D24F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15BD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B68F5BB" wp14:editId="34A7FC0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09C32B" w14:textId="5164E07A" w:rsidR="00262EA3" w:rsidRDefault="00534BE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DC231A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6B68F5B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3A373D" w14:paraId="2F09C32B" w14:textId="5164E07A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DC231A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F1DFC1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BF713" w14:textId="77777777" w:rsidR="00262EA3" w:rsidRDefault="00262EA3" w:rsidP="008563AC">
    <w:pPr>
      <w:jc w:val="right"/>
    </w:pPr>
  </w:p>
  <w:p w14:paraId="01E2519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A140C" w14:textId="77777777" w:rsidR="00262EA3" w:rsidRDefault="00534BE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B7D2E9A" wp14:editId="7C71A66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23FFB0E" w14:textId="169D6996" w:rsidR="00262EA3" w:rsidRDefault="00534BE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0551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DC231A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14:paraId="4B8F3B1A" w14:textId="77777777" w:rsidR="00262EA3" w:rsidRPr="008227B3" w:rsidRDefault="00534BE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0DB2751" w14:textId="213391D9" w:rsidR="00262EA3" w:rsidRPr="008227B3" w:rsidRDefault="00534BE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0551E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0551E">
          <w:t>:2002</w:t>
        </w:r>
      </w:sdtContent>
    </w:sdt>
  </w:p>
  <w:p w14:paraId="02802439" w14:textId="6AD5ACF8" w:rsidR="00262EA3" w:rsidRDefault="00534BE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C0551E">
          <w:t>av Yusuf Aydin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8FA515D" w14:textId="27BBDB0C" w:rsidR="00262EA3" w:rsidRDefault="000D4CF7" w:rsidP="00283E0F">
        <w:pPr>
          <w:pStyle w:val="FSHRub2"/>
        </w:pPr>
        <w:r>
          <w:t>Bistånd till förföljda kristna och utsatta minoriteter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610082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97290950">
    <w:abstractNumId w:val="9"/>
  </w:num>
  <w:num w:numId="2" w16cid:durableId="1124228737">
    <w:abstractNumId w:val="8"/>
  </w:num>
  <w:num w:numId="3" w16cid:durableId="2111705839">
    <w:abstractNumId w:val="14"/>
  </w:num>
  <w:num w:numId="4" w16cid:durableId="312296165">
    <w:abstractNumId w:val="12"/>
  </w:num>
  <w:num w:numId="5" w16cid:durableId="1827889680">
    <w:abstractNumId w:val="15"/>
  </w:num>
  <w:num w:numId="6" w16cid:durableId="169367771">
    <w:abstractNumId w:val="16"/>
  </w:num>
  <w:num w:numId="7" w16cid:durableId="1991639300">
    <w:abstractNumId w:val="10"/>
  </w:num>
  <w:num w:numId="8" w16cid:durableId="956715017">
    <w:abstractNumId w:val="11"/>
  </w:num>
  <w:num w:numId="9" w16cid:durableId="373501215">
    <w:abstractNumId w:val="13"/>
  </w:num>
  <w:num w:numId="10" w16cid:durableId="1344631146">
    <w:abstractNumId w:val="18"/>
  </w:num>
  <w:num w:numId="11" w16cid:durableId="100876988">
    <w:abstractNumId w:val="17"/>
  </w:num>
  <w:num w:numId="12" w16cid:durableId="482695326">
    <w:abstractNumId w:val="17"/>
  </w:num>
  <w:num w:numId="13" w16cid:durableId="1542471977">
    <w:abstractNumId w:val="3"/>
  </w:num>
  <w:num w:numId="14" w16cid:durableId="1318682176">
    <w:abstractNumId w:val="2"/>
  </w:num>
  <w:num w:numId="15" w16cid:durableId="1610972490">
    <w:abstractNumId w:val="1"/>
  </w:num>
  <w:num w:numId="16" w16cid:durableId="236135576">
    <w:abstractNumId w:val="0"/>
  </w:num>
  <w:num w:numId="17" w16cid:durableId="1864395819">
    <w:abstractNumId w:val="7"/>
  </w:num>
  <w:num w:numId="18" w16cid:durableId="1518232048">
    <w:abstractNumId w:val="6"/>
  </w:num>
  <w:num w:numId="19" w16cid:durableId="1728187677">
    <w:abstractNumId w:val="5"/>
  </w:num>
  <w:num w:numId="20" w16cid:durableId="1870600695">
    <w:abstractNumId w:val="4"/>
  </w:num>
  <w:num w:numId="21" w16cid:durableId="503519283">
    <w:abstractNumId w:val="17"/>
  </w:num>
  <w:num w:numId="22" w16cid:durableId="1486782349">
    <w:abstractNumId w:val="17"/>
  </w:num>
  <w:num w:numId="23" w16cid:durableId="1095244773">
    <w:abstractNumId w:val="17"/>
  </w:num>
  <w:num w:numId="24" w16cid:durableId="180828392">
    <w:abstractNumId w:val="17"/>
  </w:num>
  <w:num w:numId="25" w16cid:durableId="389501665">
    <w:abstractNumId w:val="17"/>
  </w:num>
  <w:num w:numId="26" w16cid:durableId="358163630">
    <w:abstractNumId w:val="18"/>
  </w:num>
  <w:num w:numId="27" w16cid:durableId="2146700276">
    <w:abstractNumId w:val="18"/>
  </w:num>
  <w:num w:numId="28" w16cid:durableId="390160014">
    <w:abstractNumId w:val="18"/>
  </w:num>
  <w:num w:numId="29" w16cid:durableId="2113671850">
    <w:abstractNumId w:val="18"/>
  </w:num>
  <w:num w:numId="30" w16cid:durableId="804814406">
    <w:abstractNumId w:val="17"/>
  </w:num>
  <w:num w:numId="31" w16cid:durableId="2065332105">
    <w:abstractNumId w:val="17"/>
  </w:num>
  <w:num w:numId="32" w16cid:durableId="925381737">
    <w:abstractNumId w:val="18"/>
  </w:num>
  <w:num w:numId="33" w16cid:durableId="67582408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DC231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CF7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4F5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73D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3ED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4BED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057E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103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2F11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0BE0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5A6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551E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2B8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DB7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31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BBDA804"/>
  <w15:chartTrackingRefBased/>
  <w15:docId w15:val="{CE9EA11E-F227-4265-B449-32E8C02A9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F8E99A599E4BB291B167CDB528CA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2667BE-1B5A-4AEB-931C-412CA867F0D7}"/>
      </w:docPartPr>
      <w:docPartBody>
        <w:p w:rsidR="00E24239" w:rsidRDefault="00E24239">
          <w:pPr>
            <w:pStyle w:val="3BF8E99A599E4BB291B167CDB528CAF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148881E5BFF4013A5457D5AEAC128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077026-F218-47AD-B340-524A85319F4F}"/>
      </w:docPartPr>
      <w:docPartBody>
        <w:p w:rsidR="00E24239" w:rsidRDefault="00E24239">
          <w:pPr>
            <w:pStyle w:val="9148881E5BFF4013A5457D5AEAC1283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6C625464BB94F6793DD3C72686DC5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8CFBA3-FC19-4481-80BE-699DBA5E15B5}"/>
      </w:docPartPr>
      <w:docPartBody>
        <w:p w:rsidR="00B267D9" w:rsidRDefault="00B267D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6868328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239"/>
    <w:rsid w:val="005C1E12"/>
    <w:rsid w:val="006C7103"/>
    <w:rsid w:val="00E2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3BF8E99A599E4BB291B167CDB528CAFB">
    <w:name w:val="3BF8E99A599E4BB291B167CDB528CAFB"/>
  </w:style>
  <w:style w:type="paragraph" w:customStyle="1" w:styleId="F27F0218541C41E8800BE84E7A4FBA70">
    <w:name w:val="F27F0218541C41E8800BE84E7A4FBA70"/>
  </w:style>
  <w:style w:type="paragraph" w:customStyle="1" w:styleId="9148881E5BFF4013A5457D5AEAC1283A">
    <w:name w:val="9148881E5BFF4013A5457D5AEAC1283A"/>
  </w:style>
  <w:style w:type="paragraph" w:customStyle="1" w:styleId="9DBDBE9DCBC94F4B934E1D7107012695">
    <w:name w:val="9DBDBE9DCBC94F4B934E1D71070126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04035A-B1B7-4EDC-A2BE-1CBAD1A3EA47}"/>
</file>

<file path=customXml/itemProps2.xml><?xml version="1.0" encoding="utf-8"?>
<ds:datastoreItem xmlns:ds="http://schemas.openxmlformats.org/officeDocument/2006/customXml" ds:itemID="{BA5B5144-2F8A-43F3-97A0-593087FFB060}"/>
</file>

<file path=customXml/itemProps3.xml><?xml version="1.0" encoding="utf-8"?>
<ds:datastoreItem xmlns:ds="http://schemas.openxmlformats.org/officeDocument/2006/customXml" ds:itemID="{3457D8CD-A303-4AED-B1B4-AE608EDCB0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569</Words>
  <Characters>3215</Characters>
  <Application>Microsoft Office Word</Application>
  <DocSecurity>0</DocSecurity>
  <Lines>64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Bistånd till förföljda kristna och utsatta minoriteter</vt:lpstr>
      <vt:lpstr>
      </vt:lpstr>
    </vt:vector>
  </TitlesOfParts>
  <Company>Sveriges riksdag</Company>
  <LinksUpToDate>false</LinksUpToDate>
  <CharactersWithSpaces>3770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