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091C4F" w:rsidRDefault="00091C4F" w14:paraId="18CE9158" w14:textId="2FD1A104">
          <w:pPr>
            <w:pStyle w:val="Innehllsfrteckningsrubrik"/>
          </w:pPr>
          <w:r>
            <w:t>Innehåll</w:t>
          </w:r>
          <w:r w:rsidR="0052675A">
            <w:t>sförteckning</w:t>
          </w:r>
        </w:p>
        <w:p w:rsidR="00240B45" w:rsidRDefault="00091C4F" w14:paraId="44F2EA6E" w14:textId="443E6ED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5801284">
            <w:r w:rsidRPr="008A363A" w:rsidR="00240B45">
              <w:rPr>
                <w:rStyle w:val="Hyperlnk"/>
                <w:noProof/>
              </w:rPr>
              <w:t>Förslag till riksdagsbeslut</w:t>
            </w:r>
            <w:r w:rsidR="00240B45">
              <w:rPr>
                <w:noProof/>
                <w:webHidden/>
              </w:rPr>
              <w:tab/>
            </w:r>
            <w:r w:rsidR="00240B45">
              <w:rPr>
                <w:noProof/>
                <w:webHidden/>
              </w:rPr>
              <w:fldChar w:fldCharType="begin"/>
            </w:r>
            <w:r w:rsidR="00240B45">
              <w:rPr>
                <w:noProof/>
                <w:webHidden/>
              </w:rPr>
              <w:instrText xml:space="preserve"> PAGEREF _Toc205801284 \h </w:instrText>
            </w:r>
            <w:r w:rsidR="00240B45">
              <w:rPr>
                <w:noProof/>
                <w:webHidden/>
              </w:rPr>
            </w:r>
            <w:r w:rsidR="00240B45">
              <w:rPr>
                <w:noProof/>
                <w:webHidden/>
              </w:rPr>
              <w:fldChar w:fldCharType="separate"/>
            </w:r>
            <w:r w:rsidR="00240B45">
              <w:rPr>
                <w:noProof/>
                <w:webHidden/>
              </w:rPr>
              <w:t>3</w:t>
            </w:r>
            <w:r w:rsidR="00240B45">
              <w:rPr>
                <w:noProof/>
                <w:webHidden/>
              </w:rPr>
              <w:fldChar w:fldCharType="end"/>
            </w:r>
          </w:hyperlink>
        </w:p>
        <w:p w:rsidR="00240B45" w:rsidRDefault="00240B45" w14:paraId="36186404" w14:textId="59469597">
          <w:pPr>
            <w:pStyle w:val="Innehll1"/>
            <w:tabs>
              <w:tab w:val="right" w:leader="dot" w:pos="8494"/>
            </w:tabs>
            <w:rPr>
              <w:rFonts w:eastAsiaTheme="minorEastAsia"/>
              <w:noProof/>
              <w:kern w:val="0"/>
              <w:sz w:val="22"/>
              <w:szCs w:val="22"/>
              <w:lang w:eastAsia="sv-SE"/>
              <w14:numSpacing w14:val="default"/>
            </w:rPr>
          </w:pPr>
          <w:hyperlink w:history="1" w:anchor="_Toc205801285">
            <w:r w:rsidRPr="008A363A">
              <w:rPr>
                <w:rStyle w:val="Hyperlnk"/>
                <w:noProof/>
              </w:rPr>
              <w:t>Motivering</w:t>
            </w:r>
            <w:r>
              <w:rPr>
                <w:noProof/>
                <w:webHidden/>
              </w:rPr>
              <w:tab/>
            </w:r>
            <w:r>
              <w:rPr>
                <w:noProof/>
                <w:webHidden/>
              </w:rPr>
              <w:fldChar w:fldCharType="begin"/>
            </w:r>
            <w:r>
              <w:rPr>
                <w:noProof/>
                <w:webHidden/>
              </w:rPr>
              <w:instrText xml:space="preserve"> PAGEREF _Toc205801285 \h </w:instrText>
            </w:r>
            <w:r>
              <w:rPr>
                <w:noProof/>
                <w:webHidden/>
              </w:rPr>
            </w:r>
            <w:r>
              <w:rPr>
                <w:noProof/>
                <w:webHidden/>
              </w:rPr>
              <w:fldChar w:fldCharType="separate"/>
            </w:r>
            <w:r>
              <w:rPr>
                <w:noProof/>
                <w:webHidden/>
              </w:rPr>
              <w:t>6</w:t>
            </w:r>
            <w:r>
              <w:rPr>
                <w:noProof/>
                <w:webHidden/>
              </w:rPr>
              <w:fldChar w:fldCharType="end"/>
            </w:r>
          </w:hyperlink>
        </w:p>
        <w:p w:rsidR="00240B45" w:rsidRDefault="00240B45" w14:paraId="60C1B010" w14:textId="1D1CE51E">
          <w:pPr>
            <w:pStyle w:val="Innehll2"/>
            <w:tabs>
              <w:tab w:val="right" w:leader="dot" w:pos="8494"/>
            </w:tabs>
            <w:rPr>
              <w:rFonts w:eastAsiaTheme="minorEastAsia"/>
              <w:noProof/>
              <w:kern w:val="0"/>
              <w:sz w:val="22"/>
              <w:szCs w:val="22"/>
              <w:lang w:eastAsia="sv-SE"/>
              <w14:numSpacing w14:val="default"/>
            </w:rPr>
          </w:pPr>
          <w:hyperlink w:history="1" w:anchor="_Toc205801286">
            <w:r w:rsidRPr="008A363A">
              <w:rPr>
                <w:rStyle w:val="Hyperlnk"/>
                <w:noProof/>
              </w:rPr>
              <w:t>Organisation, prioriteringar och kompetensförsörjning i hälso- och sjukvården</w:t>
            </w:r>
            <w:r>
              <w:rPr>
                <w:noProof/>
                <w:webHidden/>
              </w:rPr>
              <w:tab/>
            </w:r>
            <w:r>
              <w:rPr>
                <w:noProof/>
                <w:webHidden/>
              </w:rPr>
              <w:fldChar w:fldCharType="begin"/>
            </w:r>
            <w:r>
              <w:rPr>
                <w:noProof/>
                <w:webHidden/>
              </w:rPr>
              <w:instrText xml:space="preserve"> PAGEREF _Toc205801286 \h </w:instrText>
            </w:r>
            <w:r>
              <w:rPr>
                <w:noProof/>
                <w:webHidden/>
              </w:rPr>
            </w:r>
            <w:r>
              <w:rPr>
                <w:noProof/>
                <w:webHidden/>
              </w:rPr>
              <w:fldChar w:fldCharType="separate"/>
            </w:r>
            <w:r>
              <w:rPr>
                <w:noProof/>
                <w:webHidden/>
              </w:rPr>
              <w:t>6</w:t>
            </w:r>
            <w:r>
              <w:rPr>
                <w:noProof/>
                <w:webHidden/>
              </w:rPr>
              <w:fldChar w:fldCharType="end"/>
            </w:r>
          </w:hyperlink>
        </w:p>
        <w:p w:rsidR="00240B45" w:rsidRDefault="00240B45" w14:paraId="018C4203" w14:textId="75A49FE2">
          <w:pPr>
            <w:pStyle w:val="Innehll3"/>
            <w:tabs>
              <w:tab w:val="right" w:leader="dot" w:pos="8494"/>
            </w:tabs>
            <w:rPr>
              <w:rFonts w:eastAsiaTheme="minorEastAsia"/>
              <w:noProof/>
              <w:kern w:val="0"/>
              <w:sz w:val="22"/>
              <w:szCs w:val="22"/>
              <w:lang w:eastAsia="sv-SE"/>
              <w14:numSpacing w14:val="default"/>
            </w:rPr>
          </w:pPr>
          <w:hyperlink w:history="1" w:anchor="_Toc205801287">
            <w:r w:rsidRPr="008A363A">
              <w:rPr>
                <w:rStyle w:val="Hyperlnk"/>
                <w:noProof/>
              </w:rPr>
              <w:t>Utbyggd primärvård på landsbygden och i socioekonomiskt utsatta områden</w:t>
            </w:r>
            <w:r>
              <w:rPr>
                <w:noProof/>
                <w:webHidden/>
              </w:rPr>
              <w:tab/>
            </w:r>
            <w:r>
              <w:rPr>
                <w:noProof/>
                <w:webHidden/>
              </w:rPr>
              <w:fldChar w:fldCharType="begin"/>
            </w:r>
            <w:r>
              <w:rPr>
                <w:noProof/>
                <w:webHidden/>
              </w:rPr>
              <w:instrText xml:space="preserve"> PAGEREF _Toc205801287 \h </w:instrText>
            </w:r>
            <w:r>
              <w:rPr>
                <w:noProof/>
                <w:webHidden/>
              </w:rPr>
            </w:r>
            <w:r>
              <w:rPr>
                <w:noProof/>
                <w:webHidden/>
              </w:rPr>
              <w:fldChar w:fldCharType="separate"/>
            </w:r>
            <w:r>
              <w:rPr>
                <w:noProof/>
                <w:webHidden/>
              </w:rPr>
              <w:t>6</w:t>
            </w:r>
            <w:r>
              <w:rPr>
                <w:noProof/>
                <w:webHidden/>
              </w:rPr>
              <w:fldChar w:fldCharType="end"/>
            </w:r>
          </w:hyperlink>
        </w:p>
        <w:p w:rsidR="00240B45" w:rsidRDefault="00240B45" w14:paraId="7CCD2BA7" w14:textId="2261E350">
          <w:pPr>
            <w:pStyle w:val="Innehll3"/>
            <w:tabs>
              <w:tab w:val="right" w:leader="dot" w:pos="8494"/>
            </w:tabs>
            <w:rPr>
              <w:rFonts w:eastAsiaTheme="minorEastAsia"/>
              <w:noProof/>
              <w:kern w:val="0"/>
              <w:sz w:val="22"/>
              <w:szCs w:val="22"/>
              <w:lang w:eastAsia="sv-SE"/>
              <w14:numSpacing w14:val="default"/>
            </w:rPr>
          </w:pPr>
          <w:hyperlink w:history="1" w:anchor="_Toc205801288">
            <w:r w:rsidRPr="008A363A">
              <w:rPr>
                <w:rStyle w:val="Hyperlnk"/>
                <w:noProof/>
              </w:rPr>
              <w:t>Fritt val av utförare också i slutenvården</w:t>
            </w:r>
            <w:r>
              <w:rPr>
                <w:noProof/>
                <w:webHidden/>
              </w:rPr>
              <w:tab/>
            </w:r>
            <w:r>
              <w:rPr>
                <w:noProof/>
                <w:webHidden/>
              </w:rPr>
              <w:fldChar w:fldCharType="begin"/>
            </w:r>
            <w:r>
              <w:rPr>
                <w:noProof/>
                <w:webHidden/>
              </w:rPr>
              <w:instrText xml:space="preserve"> PAGEREF _Toc205801288 \h </w:instrText>
            </w:r>
            <w:r>
              <w:rPr>
                <w:noProof/>
                <w:webHidden/>
              </w:rPr>
            </w:r>
            <w:r>
              <w:rPr>
                <w:noProof/>
                <w:webHidden/>
              </w:rPr>
              <w:fldChar w:fldCharType="separate"/>
            </w:r>
            <w:r>
              <w:rPr>
                <w:noProof/>
                <w:webHidden/>
              </w:rPr>
              <w:t>7</w:t>
            </w:r>
            <w:r>
              <w:rPr>
                <w:noProof/>
                <w:webHidden/>
              </w:rPr>
              <w:fldChar w:fldCharType="end"/>
            </w:r>
          </w:hyperlink>
        </w:p>
        <w:p w:rsidR="00240B45" w:rsidRDefault="00240B45" w14:paraId="66109935" w14:textId="226CFBF5">
          <w:pPr>
            <w:pStyle w:val="Innehll3"/>
            <w:tabs>
              <w:tab w:val="right" w:leader="dot" w:pos="8494"/>
            </w:tabs>
            <w:rPr>
              <w:rFonts w:eastAsiaTheme="minorEastAsia"/>
              <w:noProof/>
              <w:kern w:val="0"/>
              <w:sz w:val="22"/>
              <w:szCs w:val="22"/>
              <w:lang w:eastAsia="sv-SE"/>
              <w14:numSpacing w14:val="default"/>
            </w:rPr>
          </w:pPr>
          <w:hyperlink w:history="1" w:anchor="_Toc205801289">
            <w:r w:rsidRPr="008A363A">
              <w:rPr>
                <w:rStyle w:val="Hyperlnk"/>
                <w:noProof/>
              </w:rPr>
              <w:t>Satsa på seniora medarbetare</w:t>
            </w:r>
            <w:r>
              <w:rPr>
                <w:noProof/>
                <w:webHidden/>
              </w:rPr>
              <w:tab/>
            </w:r>
            <w:r>
              <w:rPr>
                <w:noProof/>
                <w:webHidden/>
              </w:rPr>
              <w:fldChar w:fldCharType="begin"/>
            </w:r>
            <w:r>
              <w:rPr>
                <w:noProof/>
                <w:webHidden/>
              </w:rPr>
              <w:instrText xml:space="preserve"> PAGEREF _Toc205801289 \h </w:instrText>
            </w:r>
            <w:r>
              <w:rPr>
                <w:noProof/>
                <w:webHidden/>
              </w:rPr>
            </w:r>
            <w:r>
              <w:rPr>
                <w:noProof/>
                <w:webHidden/>
              </w:rPr>
              <w:fldChar w:fldCharType="separate"/>
            </w:r>
            <w:r>
              <w:rPr>
                <w:noProof/>
                <w:webHidden/>
              </w:rPr>
              <w:t>8</w:t>
            </w:r>
            <w:r>
              <w:rPr>
                <w:noProof/>
                <w:webHidden/>
              </w:rPr>
              <w:fldChar w:fldCharType="end"/>
            </w:r>
          </w:hyperlink>
        </w:p>
        <w:p w:rsidR="00240B45" w:rsidRDefault="00240B45" w14:paraId="25D26F15" w14:textId="3A5E576C">
          <w:pPr>
            <w:pStyle w:val="Innehll3"/>
            <w:tabs>
              <w:tab w:val="right" w:leader="dot" w:pos="8494"/>
            </w:tabs>
            <w:rPr>
              <w:rFonts w:eastAsiaTheme="minorEastAsia"/>
              <w:noProof/>
              <w:kern w:val="0"/>
              <w:sz w:val="22"/>
              <w:szCs w:val="22"/>
              <w:lang w:eastAsia="sv-SE"/>
              <w14:numSpacing w14:val="default"/>
            </w:rPr>
          </w:pPr>
          <w:hyperlink w:history="1" w:anchor="_Toc205801290">
            <w:r w:rsidRPr="008A363A">
              <w:rPr>
                <w:rStyle w:val="Hyperlnk"/>
                <w:noProof/>
              </w:rPr>
              <w:t>Fler undersköterskor med nya karriärmöjligheter</w:t>
            </w:r>
            <w:r>
              <w:rPr>
                <w:noProof/>
                <w:webHidden/>
              </w:rPr>
              <w:tab/>
            </w:r>
            <w:r>
              <w:rPr>
                <w:noProof/>
                <w:webHidden/>
              </w:rPr>
              <w:fldChar w:fldCharType="begin"/>
            </w:r>
            <w:r>
              <w:rPr>
                <w:noProof/>
                <w:webHidden/>
              </w:rPr>
              <w:instrText xml:space="preserve"> PAGEREF _Toc205801290 \h </w:instrText>
            </w:r>
            <w:r>
              <w:rPr>
                <w:noProof/>
                <w:webHidden/>
              </w:rPr>
            </w:r>
            <w:r>
              <w:rPr>
                <w:noProof/>
                <w:webHidden/>
              </w:rPr>
              <w:fldChar w:fldCharType="separate"/>
            </w:r>
            <w:r>
              <w:rPr>
                <w:noProof/>
                <w:webHidden/>
              </w:rPr>
              <w:t>8</w:t>
            </w:r>
            <w:r>
              <w:rPr>
                <w:noProof/>
                <w:webHidden/>
              </w:rPr>
              <w:fldChar w:fldCharType="end"/>
            </w:r>
          </w:hyperlink>
        </w:p>
        <w:p w:rsidR="00240B45" w:rsidRDefault="00240B45" w14:paraId="14FC3087" w14:textId="0B2BDDC1">
          <w:pPr>
            <w:pStyle w:val="Innehll3"/>
            <w:tabs>
              <w:tab w:val="right" w:leader="dot" w:pos="8494"/>
            </w:tabs>
            <w:rPr>
              <w:rFonts w:eastAsiaTheme="minorEastAsia"/>
              <w:noProof/>
              <w:kern w:val="0"/>
              <w:sz w:val="22"/>
              <w:szCs w:val="22"/>
              <w:lang w:eastAsia="sv-SE"/>
              <w14:numSpacing w14:val="default"/>
            </w:rPr>
          </w:pPr>
          <w:hyperlink w:history="1" w:anchor="_Toc205801291">
            <w:r w:rsidRPr="008A363A">
              <w:rPr>
                <w:rStyle w:val="Hyperlnk"/>
                <w:noProof/>
              </w:rPr>
              <w:t>Läkarstudenter ska kunna jobba som undersköterska</w:t>
            </w:r>
            <w:r>
              <w:rPr>
                <w:noProof/>
                <w:webHidden/>
              </w:rPr>
              <w:tab/>
            </w:r>
            <w:r>
              <w:rPr>
                <w:noProof/>
                <w:webHidden/>
              </w:rPr>
              <w:fldChar w:fldCharType="begin"/>
            </w:r>
            <w:r>
              <w:rPr>
                <w:noProof/>
                <w:webHidden/>
              </w:rPr>
              <w:instrText xml:space="preserve"> PAGEREF _Toc205801291 \h </w:instrText>
            </w:r>
            <w:r>
              <w:rPr>
                <w:noProof/>
                <w:webHidden/>
              </w:rPr>
            </w:r>
            <w:r>
              <w:rPr>
                <w:noProof/>
                <w:webHidden/>
              </w:rPr>
              <w:fldChar w:fldCharType="separate"/>
            </w:r>
            <w:r>
              <w:rPr>
                <w:noProof/>
                <w:webHidden/>
              </w:rPr>
              <w:t>8</w:t>
            </w:r>
            <w:r>
              <w:rPr>
                <w:noProof/>
                <w:webHidden/>
              </w:rPr>
              <w:fldChar w:fldCharType="end"/>
            </w:r>
          </w:hyperlink>
        </w:p>
        <w:p w:rsidR="00240B45" w:rsidRDefault="00240B45" w14:paraId="29DE71DA" w14:textId="1B1B2864">
          <w:pPr>
            <w:pStyle w:val="Innehll3"/>
            <w:tabs>
              <w:tab w:val="right" w:leader="dot" w:pos="8494"/>
            </w:tabs>
            <w:rPr>
              <w:rFonts w:eastAsiaTheme="minorEastAsia"/>
              <w:noProof/>
              <w:kern w:val="0"/>
              <w:sz w:val="22"/>
              <w:szCs w:val="22"/>
              <w:lang w:eastAsia="sv-SE"/>
              <w14:numSpacing w14:val="default"/>
            </w:rPr>
          </w:pPr>
          <w:hyperlink w:history="1" w:anchor="_Toc205801292">
            <w:r w:rsidRPr="008A363A">
              <w:rPr>
                <w:rStyle w:val="Hyperlnk"/>
                <w:noProof/>
              </w:rPr>
              <w:t>En robust medicinsk beredskap i hela landet</w:t>
            </w:r>
            <w:r>
              <w:rPr>
                <w:noProof/>
                <w:webHidden/>
              </w:rPr>
              <w:tab/>
            </w:r>
            <w:r>
              <w:rPr>
                <w:noProof/>
                <w:webHidden/>
              </w:rPr>
              <w:fldChar w:fldCharType="begin"/>
            </w:r>
            <w:r>
              <w:rPr>
                <w:noProof/>
                <w:webHidden/>
              </w:rPr>
              <w:instrText xml:space="preserve"> PAGEREF _Toc205801292 \h </w:instrText>
            </w:r>
            <w:r>
              <w:rPr>
                <w:noProof/>
                <w:webHidden/>
              </w:rPr>
            </w:r>
            <w:r>
              <w:rPr>
                <w:noProof/>
                <w:webHidden/>
              </w:rPr>
              <w:fldChar w:fldCharType="separate"/>
            </w:r>
            <w:r>
              <w:rPr>
                <w:noProof/>
                <w:webHidden/>
              </w:rPr>
              <w:t>9</w:t>
            </w:r>
            <w:r>
              <w:rPr>
                <w:noProof/>
                <w:webHidden/>
              </w:rPr>
              <w:fldChar w:fldCharType="end"/>
            </w:r>
          </w:hyperlink>
        </w:p>
        <w:p w:rsidR="00240B45" w:rsidRDefault="00240B45" w14:paraId="55C2849F" w14:textId="53DADD7B">
          <w:pPr>
            <w:pStyle w:val="Innehll2"/>
            <w:tabs>
              <w:tab w:val="right" w:leader="dot" w:pos="8494"/>
            </w:tabs>
            <w:rPr>
              <w:rFonts w:eastAsiaTheme="minorEastAsia"/>
              <w:noProof/>
              <w:kern w:val="0"/>
              <w:sz w:val="22"/>
              <w:szCs w:val="22"/>
              <w:lang w:eastAsia="sv-SE"/>
              <w14:numSpacing w14:val="default"/>
            </w:rPr>
          </w:pPr>
          <w:hyperlink w:history="1" w:anchor="_Toc205801293">
            <w:r w:rsidRPr="008A363A">
              <w:rPr>
                <w:rStyle w:val="Hyperlnk"/>
                <w:noProof/>
              </w:rPr>
              <w:t>Jämställd vård</w:t>
            </w:r>
            <w:r>
              <w:rPr>
                <w:noProof/>
                <w:webHidden/>
              </w:rPr>
              <w:tab/>
            </w:r>
            <w:r>
              <w:rPr>
                <w:noProof/>
                <w:webHidden/>
              </w:rPr>
              <w:fldChar w:fldCharType="begin"/>
            </w:r>
            <w:r>
              <w:rPr>
                <w:noProof/>
                <w:webHidden/>
              </w:rPr>
              <w:instrText xml:space="preserve"> PAGEREF _Toc205801293 \h </w:instrText>
            </w:r>
            <w:r>
              <w:rPr>
                <w:noProof/>
                <w:webHidden/>
              </w:rPr>
            </w:r>
            <w:r>
              <w:rPr>
                <w:noProof/>
                <w:webHidden/>
              </w:rPr>
              <w:fldChar w:fldCharType="separate"/>
            </w:r>
            <w:r>
              <w:rPr>
                <w:noProof/>
                <w:webHidden/>
              </w:rPr>
              <w:t>9</w:t>
            </w:r>
            <w:r>
              <w:rPr>
                <w:noProof/>
                <w:webHidden/>
              </w:rPr>
              <w:fldChar w:fldCharType="end"/>
            </w:r>
          </w:hyperlink>
        </w:p>
        <w:p w:rsidR="00240B45" w:rsidRDefault="00240B45" w14:paraId="2266AC18" w14:textId="7C4F44E7">
          <w:pPr>
            <w:pStyle w:val="Innehll3"/>
            <w:tabs>
              <w:tab w:val="right" w:leader="dot" w:pos="8494"/>
            </w:tabs>
            <w:rPr>
              <w:rFonts w:eastAsiaTheme="minorEastAsia"/>
              <w:noProof/>
              <w:kern w:val="0"/>
              <w:sz w:val="22"/>
              <w:szCs w:val="22"/>
              <w:lang w:eastAsia="sv-SE"/>
              <w14:numSpacing w14:val="default"/>
            </w:rPr>
          </w:pPr>
          <w:hyperlink w:history="1" w:anchor="_Toc205801294">
            <w:r w:rsidRPr="008A363A">
              <w:rPr>
                <w:rStyle w:val="Hyperlnk"/>
                <w:noProof/>
              </w:rPr>
              <w:t>Jämställd sjukvård i hela landet</w:t>
            </w:r>
            <w:r>
              <w:rPr>
                <w:noProof/>
                <w:webHidden/>
              </w:rPr>
              <w:tab/>
            </w:r>
            <w:r>
              <w:rPr>
                <w:noProof/>
                <w:webHidden/>
              </w:rPr>
              <w:fldChar w:fldCharType="begin"/>
            </w:r>
            <w:r>
              <w:rPr>
                <w:noProof/>
                <w:webHidden/>
              </w:rPr>
              <w:instrText xml:space="preserve"> PAGEREF _Toc205801294 \h </w:instrText>
            </w:r>
            <w:r>
              <w:rPr>
                <w:noProof/>
                <w:webHidden/>
              </w:rPr>
            </w:r>
            <w:r>
              <w:rPr>
                <w:noProof/>
                <w:webHidden/>
              </w:rPr>
              <w:fldChar w:fldCharType="separate"/>
            </w:r>
            <w:r>
              <w:rPr>
                <w:noProof/>
                <w:webHidden/>
              </w:rPr>
              <w:t>9</w:t>
            </w:r>
            <w:r>
              <w:rPr>
                <w:noProof/>
                <w:webHidden/>
              </w:rPr>
              <w:fldChar w:fldCharType="end"/>
            </w:r>
          </w:hyperlink>
        </w:p>
        <w:p w:rsidR="00240B45" w:rsidRDefault="00240B45" w14:paraId="57E4D083" w14:textId="64962F6C">
          <w:pPr>
            <w:pStyle w:val="Innehll3"/>
            <w:tabs>
              <w:tab w:val="right" w:leader="dot" w:pos="8494"/>
            </w:tabs>
            <w:rPr>
              <w:rFonts w:eastAsiaTheme="minorEastAsia"/>
              <w:noProof/>
              <w:kern w:val="0"/>
              <w:sz w:val="22"/>
              <w:szCs w:val="22"/>
              <w:lang w:eastAsia="sv-SE"/>
              <w14:numSpacing w14:val="default"/>
            </w:rPr>
          </w:pPr>
          <w:hyperlink w:history="1" w:anchor="_Toc205801295">
            <w:r w:rsidRPr="008A363A">
              <w:rPr>
                <w:rStyle w:val="Hyperlnk"/>
                <w:noProof/>
              </w:rPr>
              <w:t>Hälsosamtal i kvinnohälsovården</w:t>
            </w:r>
            <w:r>
              <w:rPr>
                <w:noProof/>
                <w:webHidden/>
              </w:rPr>
              <w:tab/>
            </w:r>
            <w:r>
              <w:rPr>
                <w:noProof/>
                <w:webHidden/>
              </w:rPr>
              <w:fldChar w:fldCharType="begin"/>
            </w:r>
            <w:r>
              <w:rPr>
                <w:noProof/>
                <w:webHidden/>
              </w:rPr>
              <w:instrText xml:space="preserve"> PAGEREF _Toc205801295 \h </w:instrText>
            </w:r>
            <w:r>
              <w:rPr>
                <w:noProof/>
                <w:webHidden/>
              </w:rPr>
            </w:r>
            <w:r>
              <w:rPr>
                <w:noProof/>
                <w:webHidden/>
              </w:rPr>
              <w:fldChar w:fldCharType="separate"/>
            </w:r>
            <w:r>
              <w:rPr>
                <w:noProof/>
                <w:webHidden/>
              </w:rPr>
              <w:t>9</w:t>
            </w:r>
            <w:r>
              <w:rPr>
                <w:noProof/>
                <w:webHidden/>
              </w:rPr>
              <w:fldChar w:fldCharType="end"/>
            </w:r>
          </w:hyperlink>
        </w:p>
        <w:p w:rsidR="00240B45" w:rsidRDefault="00240B45" w14:paraId="0020097C" w14:textId="0D688677">
          <w:pPr>
            <w:pStyle w:val="Innehll3"/>
            <w:tabs>
              <w:tab w:val="right" w:leader="dot" w:pos="8494"/>
            </w:tabs>
            <w:rPr>
              <w:rFonts w:eastAsiaTheme="minorEastAsia"/>
              <w:noProof/>
              <w:kern w:val="0"/>
              <w:sz w:val="22"/>
              <w:szCs w:val="22"/>
              <w:lang w:eastAsia="sv-SE"/>
              <w14:numSpacing w14:val="default"/>
            </w:rPr>
          </w:pPr>
          <w:hyperlink w:history="1" w:anchor="_Toc205801296">
            <w:r w:rsidRPr="008A363A">
              <w:rPr>
                <w:rStyle w:val="Hyperlnk"/>
                <w:noProof/>
              </w:rPr>
              <w:t>Stärkt fysioterapikompetens i förlossningsvården</w:t>
            </w:r>
            <w:r>
              <w:rPr>
                <w:noProof/>
                <w:webHidden/>
              </w:rPr>
              <w:tab/>
            </w:r>
            <w:r>
              <w:rPr>
                <w:noProof/>
                <w:webHidden/>
              </w:rPr>
              <w:fldChar w:fldCharType="begin"/>
            </w:r>
            <w:r>
              <w:rPr>
                <w:noProof/>
                <w:webHidden/>
              </w:rPr>
              <w:instrText xml:space="preserve"> PAGEREF _Toc205801296 \h </w:instrText>
            </w:r>
            <w:r>
              <w:rPr>
                <w:noProof/>
                <w:webHidden/>
              </w:rPr>
            </w:r>
            <w:r>
              <w:rPr>
                <w:noProof/>
                <w:webHidden/>
              </w:rPr>
              <w:fldChar w:fldCharType="separate"/>
            </w:r>
            <w:r>
              <w:rPr>
                <w:noProof/>
                <w:webHidden/>
              </w:rPr>
              <w:t>9</w:t>
            </w:r>
            <w:r>
              <w:rPr>
                <w:noProof/>
                <w:webHidden/>
              </w:rPr>
              <w:fldChar w:fldCharType="end"/>
            </w:r>
          </w:hyperlink>
        </w:p>
        <w:p w:rsidR="00240B45" w:rsidRDefault="00240B45" w14:paraId="68188FFE" w14:textId="151DC03E">
          <w:pPr>
            <w:pStyle w:val="Innehll3"/>
            <w:tabs>
              <w:tab w:val="right" w:leader="dot" w:pos="8494"/>
            </w:tabs>
            <w:rPr>
              <w:rFonts w:eastAsiaTheme="minorEastAsia"/>
              <w:noProof/>
              <w:kern w:val="0"/>
              <w:sz w:val="22"/>
              <w:szCs w:val="22"/>
              <w:lang w:eastAsia="sv-SE"/>
              <w14:numSpacing w14:val="default"/>
            </w:rPr>
          </w:pPr>
          <w:hyperlink w:history="1" w:anchor="_Toc205801297">
            <w:r w:rsidRPr="008A363A">
              <w:rPr>
                <w:rStyle w:val="Hyperlnk"/>
                <w:noProof/>
              </w:rPr>
              <w:t>Snabbare tillgång till vård för förlossningsskador</w:t>
            </w:r>
            <w:r>
              <w:rPr>
                <w:noProof/>
                <w:webHidden/>
              </w:rPr>
              <w:tab/>
            </w:r>
            <w:r>
              <w:rPr>
                <w:noProof/>
                <w:webHidden/>
              </w:rPr>
              <w:fldChar w:fldCharType="begin"/>
            </w:r>
            <w:r>
              <w:rPr>
                <w:noProof/>
                <w:webHidden/>
              </w:rPr>
              <w:instrText xml:space="preserve"> PAGEREF _Toc205801297 \h </w:instrText>
            </w:r>
            <w:r>
              <w:rPr>
                <w:noProof/>
                <w:webHidden/>
              </w:rPr>
            </w:r>
            <w:r>
              <w:rPr>
                <w:noProof/>
                <w:webHidden/>
              </w:rPr>
              <w:fldChar w:fldCharType="separate"/>
            </w:r>
            <w:r>
              <w:rPr>
                <w:noProof/>
                <w:webHidden/>
              </w:rPr>
              <w:t>10</w:t>
            </w:r>
            <w:r>
              <w:rPr>
                <w:noProof/>
                <w:webHidden/>
              </w:rPr>
              <w:fldChar w:fldCharType="end"/>
            </w:r>
          </w:hyperlink>
        </w:p>
        <w:p w:rsidR="00240B45" w:rsidRDefault="00240B45" w14:paraId="1158FB17" w14:textId="7E010001">
          <w:pPr>
            <w:pStyle w:val="Innehll2"/>
            <w:tabs>
              <w:tab w:val="right" w:leader="dot" w:pos="8494"/>
            </w:tabs>
            <w:rPr>
              <w:rFonts w:eastAsiaTheme="minorEastAsia"/>
              <w:noProof/>
              <w:kern w:val="0"/>
              <w:sz w:val="22"/>
              <w:szCs w:val="22"/>
              <w:lang w:eastAsia="sv-SE"/>
              <w14:numSpacing w14:val="default"/>
            </w:rPr>
          </w:pPr>
          <w:hyperlink w:history="1" w:anchor="_Toc205801298">
            <w:r w:rsidRPr="008A363A">
              <w:rPr>
                <w:rStyle w:val="Hyperlnk"/>
                <w:noProof/>
              </w:rPr>
              <w:t>Äldreomsorg och stöd till seniorer</w:t>
            </w:r>
            <w:r>
              <w:rPr>
                <w:noProof/>
                <w:webHidden/>
              </w:rPr>
              <w:tab/>
            </w:r>
            <w:r>
              <w:rPr>
                <w:noProof/>
                <w:webHidden/>
              </w:rPr>
              <w:fldChar w:fldCharType="begin"/>
            </w:r>
            <w:r>
              <w:rPr>
                <w:noProof/>
                <w:webHidden/>
              </w:rPr>
              <w:instrText xml:space="preserve"> PAGEREF _Toc205801298 \h </w:instrText>
            </w:r>
            <w:r>
              <w:rPr>
                <w:noProof/>
                <w:webHidden/>
              </w:rPr>
            </w:r>
            <w:r>
              <w:rPr>
                <w:noProof/>
                <w:webHidden/>
              </w:rPr>
              <w:fldChar w:fldCharType="separate"/>
            </w:r>
            <w:r>
              <w:rPr>
                <w:noProof/>
                <w:webHidden/>
              </w:rPr>
              <w:t>10</w:t>
            </w:r>
            <w:r>
              <w:rPr>
                <w:noProof/>
                <w:webHidden/>
              </w:rPr>
              <w:fldChar w:fldCharType="end"/>
            </w:r>
          </w:hyperlink>
        </w:p>
        <w:p w:rsidR="00240B45" w:rsidRDefault="00240B45" w14:paraId="1DA54DDE" w14:textId="5982E2F6">
          <w:pPr>
            <w:pStyle w:val="Innehll3"/>
            <w:tabs>
              <w:tab w:val="right" w:leader="dot" w:pos="8494"/>
            </w:tabs>
            <w:rPr>
              <w:rFonts w:eastAsiaTheme="minorEastAsia"/>
              <w:noProof/>
              <w:kern w:val="0"/>
              <w:sz w:val="22"/>
              <w:szCs w:val="22"/>
              <w:lang w:eastAsia="sv-SE"/>
              <w14:numSpacing w14:val="default"/>
            </w:rPr>
          </w:pPr>
          <w:hyperlink w:history="1" w:anchor="_Toc205801299">
            <w:r w:rsidRPr="008A363A">
              <w:rPr>
                <w:rStyle w:val="Hyperlnk"/>
                <w:noProof/>
              </w:rPr>
              <w:t>Obligatoriskt utbildningsprogram för chefer inom äldreomsorgen</w:t>
            </w:r>
            <w:r>
              <w:rPr>
                <w:noProof/>
                <w:webHidden/>
              </w:rPr>
              <w:tab/>
            </w:r>
            <w:r>
              <w:rPr>
                <w:noProof/>
                <w:webHidden/>
              </w:rPr>
              <w:fldChar w:fldCharType="begin"/>
            </w:r>
            <w:r>
              <w:rPr>
                <w:noProof/>
                <w:webHidden/>
              </w:rPr>
              <w:instrText xml:space="preserve"> PAGEREF _Toc205801299 \h </w:instrText>
            </w:r>
            <w:r>
              <w:rPr>
                <w:noProof/>
                <w:webHidden/>
              </w:rPr>
            </w:r>
            <w:r>
              <w:rPr>
                <w:noProof/>
                <w:webHidden/>
              </w:rPr>
              <w:fldChar w:fldCharType="separate"/>
            </w:r>
            <w:r>
              <w:rPr>
                <w:noProof/>
                <w:webHidden/>
              </w:rPr>
              <w:t>10</w:t>
            </w:r>
            <w:r>
              <w:rPr>
                <w:noProof/>
                <w:webHidden/>
              </w:rPr>
              <w:fldChar w:fldCharType="end"/>
            </w:r>
          </w:hyperlink>
        </w:p>
        <w:p w:rsidR="00240B45" w:rsidRDefault="00240B45" w14:paraId="69A8ED13" w14:textId="11C9822A">
          <w:pPr>
            <w:pStyle w:val="Innehll3"/>
            <w:tabs>
              <w:tab w:val="right" w:leader="dot" w:pos="8494"/>
            </w:tabs>
            <w:rPr>
              <w:rFonts w:eastAsiaTheme="minorEastAsia"/>
              <w:noProof/>
              <w:kern w:val="0"/>
              <w:sz w:val="22"/>
              <w:szCs w:val="22"/>
              <w:lang w:eastAsia="sv-SE"/>
              <w14:numSpacing w14:val="default"/>
            </w:rPr>
          </w:pPr>
          <w:hyperlink w:history="1" w:anchor="_Toc205801300">
            <w:r w:rsidRPr="008A363A">
              <w:rPr>
                <w:rStyle w:val="Hyperlnk"/>
                <w:noProof/>
              </w:rPr>
              <w:t>Höga och lika krav på chefer i privat och offentligt driven omsorg</w:t>
            </w:r>
            <w:r>
              <w:rPr>
                <w:noProof/>
                <w:webHidden/>
              </w:rPr>
              <w:tab/>
            </w:r>
            <w:r>
              <w:rPr>
                <w:noProof/>
                <w:webHidden/>
              </w:rPr>
              <w:fldChar w:fldCharType="begin"/>
            </w:r>
            <w:r>
              <w:rPr>
                <w:noProof/>
                <w:webHidden/>
              </w:rPr>
              <w:instrText xml:space="preserve"> PAGEREF _Toc205801300 \h </w:instrText>
            </w:r>
            <w:r>
              <w:rPr>
                <w:noProof/>
                <w:webHidden/>
              </w:rPr>
            </w:r>
            <w:r>
              <w:rPr>
                <w:noProof/>
                <w:webHidden/>
              </w:rPr>
              <w:fldChar w:fldCharType="separate"/>
            </w:r>
            <w:r>
              <w:rPr>
                <w:noProof/>
                <w:webHidden/>
              </w:rPr>
              <w:t>11</w:t>
            </w:r>
            <w:r>
              <w:rPr>
                <w:noProof/>
                <w:webHidden/>
              </w:rPr>
              <w:fldChar w:fldCharType="end"/>
            </w:r>
          </w:hyperlink>
        </w:p>
        <w:p w:rsidR="00240B45" w:rsidRDefault="00240B45" w14:paraId="109BF149" w14:textId="2437AE2E">
          <w:pPr>
            <w:pStyle w:val="Innehll3"/>
            <w:tabs>
              <w:tab w:val="right" w:leader="dot" w:pos="8494"/>
            </w:tabs>
            <w:rPr>
              <w:rFonts w:eastAsiaTheme="minorEastAsia"/>
              <w:noProof/>
              <w:kern w:val="0"/>
              <w:sz w:val="22"/>
              <w:szCs w:val="22"/>
              <w:lang w:eastAsia="sv-SE"/>
              <w14:numSpacing w14:val="default"/>
            </w:rPr>
          </w:pPr>
          <w:hyperlink w:history="1" w:anchor="_Toc205801301">
            <w:r w:rsidRPr="008A363A">
              <w:rPr>
                <w:rStyle w:val="Hyperlnk"/>
                <w:noProof/>
              </w:rPr>
              <w:t>Stärk valfriheten i äldreomsorgen</w:t>
            </w:r>
            <w:r>
              <w:rPr>
                <w:noProof/>
                <w:webHidden/>
              </w:rPr>
              <w:tab/>
            </w:r>
            <w:r>
              <w:rPr>
                <w:noProof/>
                <w:webHidden/>
              </w:rPr>
              <w:fldChar w:fldCharType="begin"/>
            </w:r>
            <w:r>
              <w:rPr>
                <w:noProof/>
                <w:webHidden/>
              </w:rPr>
              <w:instrText xml:space="preserve"> PAGEREF _Toc205801301 \h </w:instrText>
            </w:r>
            <w:r>
              <w:rPr>
                <w:noProof/>
                <w:webHidden/>
              </w:rPr>
            </w:r>
            <w:r>
              <w:rPr>
                <w:noProof/>
                <w:webHidden/>
              </w:rPr>
              <w:fldChar w:fldCharType="separate"/>
            </w:r>
            <w:r>
              <w:rPr>
                <w:noProof/>
                <w:webHidden/>
              </w:rPr>
              <w:t>11</w:t>
            </w:r>
            <w:r>
              <w:rPr>
                <w:noProof/>
                <w:webHidden/>
              </w:rPr>
              <w:fldChar w:fldCharType="end"/>
            </w:r>
          </w:hyperlink>
        </w:p>
        <w:p w:rsidR="00240B45" w:rsidRDefault="00240B45" w14:paraId="498428E7" w14:textId="61E54225">
          <w:pPr>
            <w:pStyle w:val="Innehll3"/>
            <w:tabs>
              <w:tab w:val="right" w:leader="dot" w:pos="8494"/>
            </w:tabs>
            <w:rPr>
              <w:rFonts w:eastAsiaTheme="minorEastAsia"/>
              <w:noProof/>
              <w:kern w:val="0"/>
              <w:sz w:val="22"/>
              <w:szCs w:val="22"/>
              <w:lang w:eastAsia="sv-SE"/>
              <w14:numSpacing w14:val="default"/>
            </w:rPr>
          </w:pPr>
          <w:hyperlink w:history="1" w:anchor="_Toc205801302">
            <w:r w:rsidRPr="008A363A">
              <w:rPr>
                <w:rStyle w:val="Hyperlnk"/>
                <w:noProof/>
              </w:rPr>
              <w:t>Ny utredning Rätt till trygghetsboende för 85+</w:t>
            </w:r>
            <w:r>
              <w:rPr>
                <w:noProof/>
                <w:webHidden/>
              </w:rPr>
              <w:tab/>
            </w:r>
            <w:r>
              <w:rPr>
                <w:noProof/>
                <w:webHidden/>
              </w:rPr>
              <w:fldChar w:fldCharType="begin"/>
            </w:r>
            <w:r>
              <w:rPr>
                <w:noProof/>
                <w:webHidden/>
              </w:rPr>
              <w:instrText xml:space="preserve"> PAGEREF _Toc205801302 \h </w:instrText>
            </w:r>
            <w:r>
              <w:rPr>
                <w:noProof/>
                <w:webHidden/>
              </w:rPr>
            </w:r>
            <w:r>
              <w:rPr>
                <w:noProof/>
                <w:webHidden/>
              </w:rPr>
              <w:fldChar w:fldCharType="separate"/>
            </w:r>
            <w:r>
              <w:rPr>
                <w:noProof/>
                <w:webHidden/>
              </w:rPr>
              <w:t>11</w:t>
            </w:r>
            <w:r>
              <w:rPr>
                <w:noProof/>
                <w:webHidden/>
              </w:rPr>
              <w:fldChar w:fldCharType="end"/>
            </w:r>
          </w:hyperlink>
        </w:p>
        <w:p w:rsidR="00240B45" w:rsidRDefault="00240B45" w14:paraId="6E220646" w14:textId="1A125E00">
          <w:pPr>
            <w:pStyle w:val="Innehll3"/>
            <w:tabs>
              <w:tab w:val="right" w:leader="dot" w:pos="8494"/>
            </w:tabs>
            <w:rPr>
              <w:rFonts w:eastAsiaTheme="minorEastAsia"/>
              <w:noProof/>
              <w:kern w:val="0"/>
              <w:sz w:val="22"/>
              <w:szCs w:val="22"/>
              <w:lang w:eastAsia="sv-SE"/>
              <w14:numSpacing w14:val="default"/>
            </w:rPr>
          </w:pPr>
          <w:hyperlink w:history="1" w:anchor="_Toc205801303">
            <w:r w:rsidRPr="008A363A">
              <w:rPr>
                <w:rStyle w:val="Hyperlnk"/>
                <w:noProof/>
              </w:rPr>
              <w:t>Fasta sjuksköterskor och medicinskt ansvariga läkare</w:t>
            </w:r>
            <w:r>
              <w:rPr>
                <w:noProof/>
                <w:webHidden/>
              </w:rPr>
              <w:tab/>
            </w:r>
            <w:r>
              <w:rPr>
                <w:noProof/>
                <w:webHidden/>
              </w:rPr>
              <w:fldChar w:fldCharType="begin"/>
            </w:r>
            <w:r>
              <w:rPr>
                <w:noProof/>
                <w:webHidden/>
              </w:rPr>
              <w:instrText xml:space="preserve"> PAGEREF _Toc205801303 \h </w:instrText>
            </w:r>
            <w:r>
              <w:rPr>
                <w:noProof/>
                <w:webHidden/>
              </w:rPr>
            </w:r>
            <w:r>
              <w:rPr>
                <w:noProof/>
                <w:webHidden/>
              </w:rPr>
              <w:fldChar w:fldCharType="separate"/>
            </w:r>
            <w:r>
              <w:rPr>
                <w:noProof/>
                <w:webHidden/>
              </w:rPr>
              <w:t>12</w:t>
            </w:r>
            <w:r>
              <w:rPr>
                <w:noProof/>
                <w:webHidden/>
              </w:rPr>
              <w:fldChar w:fldCharType="end"/>
            </w:r>
          </w:hyperlink>
        </w:p>
        <w:p w:rsidR="00240B45" w:rsidRDefault="00240B45" w14:paraId="2A579BE6" w14:textId="53B280DD">
          <w:pPr>
            <w:pStyle w:val="Innehll3"/>
            <w:tabs>
              <w:tab w:val="right" w:leader="dot" w:pos="8494"/>
            </w:tabs>
            <w:rPr>
              <w:rFonts w:eastAsiaTheme="minorEastAsia"/>
              <w:noProof/>
              <w:kern w:val="0"/>
              <w:sz w:val="22"/>
              <w:szCs w:val="22"/>
              <w:lang w:eastAsia="sv-SE"/>
              <w14:numSpacing w14:val="default"/>
            </w:rPr>
          </w:pPr>
          <w:hyperlink w:history="1" w:anchor="_Toc205801304">
            <w:r w:rsidRPr="008A363A">
              <w:rPr>
                <w:rStyle w:val="Hyperlnk"/>
                <w:noProof/>
              </w:rPr>
              <w:t>Strategi för jämlika möjligheter till trygg hemsjukvård på äldreboenden</w:t>
            </w:r>
            <w:r>
              <w:rPr>
                <w:noProof/>
                <w:webHidden/>
              </w:rPr>
              <w:tab/>
            </w:r>
            <w:r>
              <w:rPr>
                <w:noProof/>
                <w:webHidden/>
              </w:rPr>
              <w:fldChar w:fldCharType="begin"/>
            </w:r>
            <w:r>
              <w:rPr>
                <w:noProof/>
                <w:webHidden/>
              </w:rPr>
              <w:instrText xml:space="preserve"> PAGEREF _Toc205801304 \h </w:instrText>
            </w:r>
            <w:r>
              <w:rPr>
                <w:noProof/>
                <w:webHidden/>
              </w:rPr>
            </w:r>
            <w:r>
              <w:rPr>
                <w:noProof/>
                <w:webHidden/>
              </w:rPr>
              <w:fldChar w:fldCharType="separate"/>
            </w:r>
            <w:r>
              <w:rPr>
                <w:noProof/>
                <w:webHidden/>
              </w:rPr>
              <w:t>13</w:t>
            </w:r>
            <w:r>
              <w:rPr>
                <w:noProof/>
                <w:webHidden/>
              </w:rPr>
              <w:fldChar w:fldCharType="end"/>
            </w:r>
          </w:hyperlink>
        </w:p>
        <w:p w:rsidR="00240B45" w:rsidRDefault="00240B45" w14:paraId="7E0492C1" w14:textId="6954649B">
          <w:pPr>
            <w:pStyle w:val="Innehll3"/>
            <w:tabs>
              <w:tab w:val="right" w:leader="dot" w:pos="8494"/>
            </w:tabs>
            <w:rPr>
              <w:rFonts w:eastAsiaTheme="minorEastAsia"/>
              <w:noProof/>
              <w:kern w:val="0"/>
              <w:sz w:val="22"/>
              <w:szCs w:val="22"/>
              <w:lang w:eastAsia="sv-SE"/>
              <w14:numSpacing w14:val="default"/>
            </w:rPr>
          </w:pPr>
          <w:hyperlink w:history="1" w:anchor="_Toc205801305">
            <w:r w:rsidRPr="008A363A">
              <w:rPr>
                <w:rStyle w:val="Hyperlnk"/>
                <w:noProof/>
              </w:rPr>
              <w:t>Avancerad hemsjukvård i hela landet</w:t>
            </w:r>
            <w:r>
              <w:rPr>
                <w:noProof/>
                <w:webHidden/>
              </w:rPr>
              <w:tab/>
            </w:r>
            <w:r>
              <w:rPr>
                <w:noProof/>
                <w:webHidden/>
              </w:rPr>
              <w:fldChar w:fldCharType="begin"/>
            </w:r>
            <w:r>
              <w:rPr>
                <w:noProof/>
                <w:webHidden/>
              </w:rPr>
              <w:instrText xml:space="preserve"> PAGEREF _Toc205801305 \h </w:instrText>
            </w:r>
            <w:r>
              <w:rPr>
                <w:noProof/>
                <w:webHidden/>
              </w:rPr>
            </w:r>
            <w:r>
              <w:rPr>
                <w:noProof/>
                <w:webHidden/>
              </w:rPr>
              <w:fldChar w:fldCharType="separate"/>
            </w:r>
            <w:r>
              <w:rPr>
                <w:noProof/>
                <w:webHidden/>
              </w:rPr>
              <w:t>13</w:t>
            </w:r>
            <w:r>
              <w:rPr>
                <w:noProof/>
                <w:webHidden/>
              </w:rPr>
              <w:fldChar w:fldCharType="end"/>
            </w:r>
          </w:hyperlink>
        </w:p>
        <w:p w:rsidR="00240B45" w:rsidRDefault="00240B45" w14:paraId="107EEBE7" w14:textId="682D076D">
          <w:pPr>
            <w:pStyle w:val="Innehll3"/>
            <w:tabs>
              <w:tab w:val="right" w:leader="dot" w:pos="8494"/>
            </w:tabs>
            <w:rPr>
              <w:rFonts w:eastAsiaTheme="minorEastAsia"/>
              <w:noProof/>
              <w:kern w:val="0"/>
              <w:sz w:val="22"/>
              <w:szCs w:val="22"/>
              <w:lang w:eastAsia="sv-SE"/>
              <w14:numSpacing w14:val="default"/>
            </w:rPr>
          </w:pPr>
          <w:hyperlink w:history="1" w:anchor="_Toc205801306">
            <w:r w:rsidRPr="008A363A">
              <w:rPr>
                <w:rStyle w:val="Hyperlnk"/>
                <w:noProof/>
              </w:rPr>
              <w:t>Ett nationellt äldrehälsovårdsprogram</w:t>
            </w:r>
            <w:r>
              <w:rPr>
                <w:noProof/>
                <w:webHidden/>
              </w:rPr>
              <w:tab/>
            </w:r>
            <w:r>
              <w:rPr>
                <w:noProof/>
                <w:webHidden/>
              </w:rPr>
              <w:fldChar w:fldCharType="begin"/>
            </w:r>
            <w:r>
              <w:rPr>
                <w:noProof/>
                <w:webHidden/>
              </w:rPr>
              <w:instrText xml:space="preserve"> PAGEREF _Toc205801306 \h </w:instrText>
            </w:r>
            <w:r>
              <w:rPr>
                <w:noProof/>
                <w:webHidden/>
              </w:rPr>
            </w:r>
            <w:r>
              <w:rPr>
                <w:noProof/>
                <w:webHidden/>
              </w:rPr>
              <w:fldChar w:fldCharType="separate"/>
            </w:r>
            <w:r>
              <w:rPr>
                <w:noProof/>
                <w:webHidden/>
              </w:rPr>
              <w:t>14</w:t>
            </w:r>
            <w:r>
              <w:rPr>
                <w:noProof/>
                <w:webHidden/>
              </w:rPr>
              <w:fldChar w:fldCharType="end"/>
            </w:r>
          </w:hyperlink>
        </w:p>
        <w:p w:rsidR="00240B45" w:rsidRDefault="00240B45" w14:paraId="702CC512" w14:textId="25A92278">
          <w:pPr>
            <w:pStyle w:val="Innehll3"/>
            <w:tabs>
              <w:tab w:val="right" w:leader="dot" w:pos="8494"/>
            </w:tabs>
            <w:rPr>
              <w:rFonts w:eastAsiaTheme="minorEastAsia"/>
              <w:noProof/>
              <w:kern w:val="0"/>
              <w:sz w:val="22"/>
              <w:szCs w:val="22"/>
              <w:lang w:eastAsia="sv-SE"/>
              <w14:numSpacing w14:val="default"/>
            </w:rPr>
          </w:pPr>
          <w:hyperlink w:history="1" w:anchor="_Toc205801307">
            <w:r w:rsidRPr="008A363A">
              <w:rPr>
                <w:rStyle w:val="Hyperlnk"/>
                <w:noProof/>
              </w:rPr>
              <w:t>Stärkta insatser för äldre med funktionsnedsättning</w:t>
            </w:r>
            <w:r>
              <w:rPr>
                <w:noProof/>
                <w:webHidden/>
              </w:rPr>
              <w:tab/>
            </w:r>
            <w:r>
              <w:rPr>
                <w:noProof/>
                <w:webHidden/>
              </w:rPr>
              <w:fldChar w:fldCharType="begin"/>
            </w:r>
            <w:r>
              <w:rPr>
                <w:noProof/>
                <w:webHidden/>
              </w:rPr>
              <w:instrText xml:space="preserve"> PAGEREF _Toc205801307 \h </w:instrText>
            </w:r>
            <w:r>
              <w:rPr>
                <w:noProof/>
                <w:webHidden/>
              </w:rPr>
            </w:r>
            <w:r>
              <w:rPr>
                <w:noProof/>
                <w:webHidden/>
              </w:rPr>
              <w:fldChar w:fldCharType="separate"/>
            </w:r>
            <w:r>
              <w:rPr>
                <w:noProof/>
                <w:webHidden/>
              </w:rPr>
              <w:t>14</w:t>
            </w:r>
            <w:r>
              <w:rPr>
                <w:noProof/>
                <w:webHidden/>
              </w:rPr>
              <w:fldChar w:fldCharType="end"/>
            </w:r>
          </w:hyperlink>
        </w:p>
        <w:p w:rsidR="00240B45" w:rsidRDefault="00240B45" w14:paraId="009140AC" w14:textId="6021120B">
          <w:pPr>
            <w:pStyle w:val="Innehll2"/>
            <w:tabs>
              <w:tab w:val="right" w:leader="dot" w:pos="8494"/>
            </w:tabs>
            <w:rPr>
              <w:rFonts w:eastAsiaTheme="minorEastAsia"/>
              <w:noProof/>
              <w:kern w:val="0"/>
              <w:sz w:val="22"/>
              <w:szCs w:val="22"/>
              <w:lang w:eastAsia="sv-SE"/>
              <w14:numSpacing w14:val="default"/>
            </w:rPr>
          </w:pPr>
          <w:hyperlink w:history="1" w:anchor="_Toc205801308">
            <w:r w:rsidRPr="008A363A">
              <w:rPr>
                <w:rStyle w:val="Hyperlnk"/>
                <w:noProof/>
              </w:rPr>
              <w:t>Könsdysfori</w:t>
            </w:r>
            <w:r>
              <w:rPr>
                <w:noProof/>
                <w:webHidden/>
              </w:rPr>
              <w:tab/>
            </w:r>
            <w:r>
              <w:rPr>
                <w:noProof/>
                <w:webHidden/>
              </w:rPr>
              <w:fldChar w:fldCharType="begin"/>
            </w:r>
            <w:r>
              <w:rPr>
                <w:noProof/>
                <w:webHidden/>
              </w:rPr>
              <w:instrText xml:space="preserve"> PAGEREF _Toc205801308 \h </w:instrText>
            </w:r>
            <w:r>
              <w:rPr>
                <w:noProof/>
                <w:webHidden/>
              </w:rPr>
            </w:r>
            <w:r>
              <w:rPr>
                <w:noProof/>
                <w:webHidden/>
              </w:rPr>
              <w:fldChar w:fldCharType="separate"/>
            </w:r>
            <w:r>
              <w:rPr>
                <w:noProof/>
                <w:webHidden/>
              </w:rPr>
              <w:t>15</w:t>
            </w:r>
            <w:r>
              <w:rPr>
                <w:noProof/>
                <w:webHidden/>
              </w:rPr>
              <w:fldChar w:fldCharType="end"/>
            </w:r>
          </w:hyperlink>
        </w:p>
        <w:p w:rsidR="00240B45" w:rsidRDefault="00240B45" w14:paraId="5F6AC725" w14:textId="2E97200B">
          <w:pPr>
            <w:pStyle w:val="Innehll3"/>
            <w:tabs>
              <w:tab w:val="right" w:leader="dot" w:pos="8494"/>
            </w:tabs>
            <w:rPr>
              <w:rFonts w:eastAsiaTheme="minorEastAsia"/>
              <w:noProof/>
              <w:kern w:val="0"/>
              <w:sz w:val="22"/>
              <w:szCs w:val="22"/>
              <w:lang w:eastAsia="sv-SE"/>
              <w14:numSpacing w14:val="default"/>
            </w:rPr>
          </w:pPr>
          <w:hyperlink w:history="1" w:anchor="_Toc205801309">
            <w:r w:rsidRPr="008A363A">
              <w:rPr>
                <w:rStyle w:val="Hyperlnk"/>
                <w:noProof/>
              </w:rPr>
              <w:t>Stärkta insatser för människor med könsdysfori</w:t>
            </w:r>
            <w:r>
              <w:rPr>
                <w:noProof/>
                <w:webHidden/>
              </w:rPr>
              <w:tab/>
            </w:r>
            <w:r>
              <w:rPr>
                <w:noProof/>
                <w:webHidden/>
              </w:rPr>
              <w:fldChar w:fldCharType="begin"/>
            </w:r>
            <w:r>
              <w:rPr>
                <w:noProof/>
                <w:webHidden/>
              </w:rPr>
              <w:instrText xml:space="preserve"> PAGEREF _Toc205801309 \h </w:instrText>
            </w:r>
            <w:r>
              <w:rPr>
                <w:noProof/>
                <w:webHidden/>
              </w:rPr>
            </w:r>
            <w:r>
              <w:rPr>
                <w:noProof/>
                <w:webHidden/>
              </w:rPr>
              <w:fldChar w:fldCharType="separate"/>
            </w:r>
            <w:r>
              <w:rPr>
                <w:noProof/>
                <w:webHidden/>
              </w:rPr>
              <w:t>15</w:t>
            </w:r>
            <w:r>
              <w:rPr>
                <w:noProof/>
                <w:webHidden/>
              </w:rPr>
              <w:fldChar w:fldCharType="end"/>
            </w:r>
          </w:hyperlink>
        </w:p>
        <w:p w:rsidR="00240B45" w:rsidRDefault="00240B45" w14:paraId="1E66CD48" w14:textId="2B923940">
          <w:pPr>
            <w:pStyle w:val="Innehll3"/>
            <w:tabs>
              <w:tab w:val="right" w:leader="dot" w:pos="8494"/>
            </w:tabs>
            <w:rPr>
              <w:rFonts w:eastAsiaTheme="minorEastAsia"/>
              <w:noProof/>
              <w:kern w:val="0"/>
              <w:sz w:val="22"/>
              <w:szCs w:val="22"/>
              <w:lang w:eastAsia="sv-SE"/>
              <w14:numSpacing w14:val="default"/>
            </w:rPr>
          </w:pPr>
          <w:hyperlink w:history="1" w:anchor="_Toc205801310">
            <w:r w:rsidRPr="008A363A">
              <w:rPr>
                <w:rStyle w:val="Hyperlnk"/>
                <w:noProof/>
              </w:rPr>
              <w:t>Ivo bör följa upp transvården</w:t>
            </w:r>
            <w:r>
              <w:rPr>
                <w:noProof/>
                <w:webHidden/>
              </w:rPr>
              <w:tab/>
            </w:r>
            <w:r>
              <w:rPr>
                <w:noProof/>
                <w:webHidden/>
              </w:rPr>
              <w:fldChar w:fldCharType="begin"/>
            </w:r>
            <w:r>
              <w:rPr>
                <w:noProof/>
                <w:webHidden/>
              </w:rPr>
              <w:instrText xml:space="preserve"> PAGEREF _Toc205801310 \h </w:instrText>
            </w:r>
            <w:r>
              <w:rPr>
                <w:noProof/>
                <w:webHidden/>
              </w:rPr>
            </w:r>
            <w:r>
              <w:rPr>
                <w:noProof/>
                <w:webHidden/>
              </w:rPr>
              <w:fldChar w:fldCharType="separate"/>
            </w:r>
            <w:r>
              <w:rPr>
                <w:noProof/>
                <w:webHidden/>
              </w:rPr>
              <w:t>15</w:t>
            </w:r>
            <w:r>
              <w:rPr>
                <w:noProof/>
                <w:webHidden/>
              </w:rPr>
              <w:fldChar w:fldCharType="end"/>
            </w:r>
          </w:hyperlink>
        </w:p>
        <w:p w:rsidR="00240B45" w:rsidRDefault="00240B45" w14:paraId="68DE053E" w14:textId="4C8D63CF">
          <w:pPr>
            <w:pStyle w:val="Innehll2"/>
            <w:tabs>
              <w:tab w:val="right" w:leader="dot" w:pos="8494"/>
            </w:tabs>
            <w:rPr>
              <w:rFonts w:eastAsiaTheme="minorEastAsia"/>
              <w:noProof/>
              <w:kern w:val="0"/>
              <w:sz w:val="22"/>
              <w:szCs w:val="22"/>
              <w:lang w:eastAsia="sv-SE"/>
              <w14:numSpacing w14:val="default"/>
            </w:rPr>
          </w:pPr>
          <w:hyperlink w:history="1" w:anchor="_Toc205801311">
            <w:r w:rsidRPr="008A363A">
              <w:rPr>
                <w:rStyle w:val="Hyperlnk"/>
                <w:noProof/>
              </w:rPr>
              <w:t>Våld och sexuella övergrepp</w:t>
            </w:r>
            <w:r>
              <w:rPr>
                <w:noProof/>
                <w:webHidden/>
              </w:rPr>
              <w:tab/>
            </w:r>
            <w:r>
              <w:rPr>
                <w:noProof/>
                <w:webHidden/>
              </w:rPr>
              <w:fldChar w:fldCharType="begin"/>
            </w:r>
            <w:r>
              <w:rPr>
                <w:noProof/>
                <w:webHidden/>
              </w:rPr>
              <w:instrText xml:space="preserve"> PAGEREF _Toc205801311 \h </w:instrText>
            </w:r>
            <w:r>
              <w:rPr>
                <w:noProof/>
                <w:webHidden/>
              </w:rPr>
            </w:r>
            <w:r>
              <w:rPr>
                <w:noProof/>
                <w:webHidden/>
              </w:rPr>
              <w:fldChar w:fldCharType="separate"/>
            </w:r>
            <w:r>
              <w:rPr>
                <w:noProof/>
                <w:webHidden/>
              </w:rPr>
              <w:t>15</w:t>
            </w:r>
            <w:r>
              <w:rPr>
                <w:noProof/>
                <w:webHidden/>
              </w:rPr>
              <w:fldChar w:fldCharType="end"/>
            </w:r>
          </w:hyperlink>
        </w:p>
        <w:p w:rsidR="00240B45" w:rsidRDefault="00240B45" w14:paraId="287BFD4E" w14:textId="4C3BE241">
          <w:pPr>
            <w:pStyle w:val="Innehll3"/>
            <w:tabs>
              <w:tab w:val="right" w:leader="dot" w:pos="8494"/>
            </w:tabs>
            <w:rPr>
              <w:rFonts w:eastAsiaTheme="minorEastAsia"/>
              <w:noProof/>
              <w:kern w:val="0"/>
              <w:sz w:val="22"/>
              <w:szCs w:val="22"/>
              <w:lang w:eastAsia="sv-SE"/>
              <w14:numSpacing w14:val="default"/>
            </w:rPr>
          </w:pPr>
          <w:hyperlink w:history="1" w:anchor="_Toc205801312">
            <w:r w:rsidRPr="008A363A">
              <w:rPr>
                <w:rStyle w:val="Hyperlnk"/>
                <w:noProof/>
              </w:rPr>
              <w:t>Jämlik vård till personer som utsatts för sexuella övergrepp</w:t>
            </w:r>
            <w:r>
              <w:rPr>
                <w:noProof/>
                <w:webHidden/>
              </w:rPr>
              <w:tab/>
            </w:r>
            <w:r>
              <w:rPr>
                <w:noProof/>
                <w:webHidden/>
              </w:rPr>
              <w:fldChar w:fldCharType="begin"/>
            </w:r>
            <w:r>
              <w:rPr>
                <w:noProof/>
                <w:webHidden/>
              </w:rPr>
              <w:instrText xml:space="preserve"> PAGEREF _Toc205801312 \h </w:instrText>
            </w:r>
            <w:r>
              <w:rPr>
                <w:noProof/>
                <w:webHidden/>
              </w:rPr>
            </w:r>
            <w:r>
              <w:rPr>
                <w:noProof/>
                <w:webHidden/>
              </w:rPr>
              <w:fldChar w:fldCharType="separate"/>
            </w:r>
            <w:r>
              <w:rPr>
                <w:noProof/>
                <w:webHidden/>
              </w:rPr>
              <w:t>15</w:t>
            </w:r>
            <w:r>
              <w:rPr>
                <w:noProof/>
                <w:webHidden/>
              </w:rPr>
              <w:fldChar w:fldCharType="end"/>
            </w:r>
          </w:hyperlink>
        </w:p>
        <w:p w:rsidR="00240B45" w:rsidRDefault="00240B45" w14:paraId="37B174C0" w14:textId="6240F41F">
          <w:pPr>
            <w:pStyle w:val="Innehll2"/>
            <w:tabs>
              <w:tab w:val="right" w:leader="dot" w:pos="8494"/>
            </w:tabs>
            <w:rPr>
              <w:rFonts w:eastAsiaTheme="minorEastAsia"/>
              <w:noProof/>
              <w:kern w:val="0"/>
              <w:sz w:val="22"/>
              <w:szCs w:val="22"/>
              <w:lang w:eastAsia="sv-SE"/>
              <w14:numSpacing w14:val="default"/>
            </w:rPr>
          </w:pPr>
          <w:hyperlink w:history="1" w:anchor="_Toc205801313">
            <w:r w:rsidRPr="008A363A">
              <w:rPr>
                <w:rStyle w:val="Hyperlnk"/>
                <w:noProof/>
              </w:rPr>
              <w:t>Psykisk ohälsa</w:t>
            </w:r>
            <w:r>
              <w:rPr>
                <w:noProof/>
                <w:webHidden/>
              </w:rPr>
              <w:tab/>
            </w:r>
            <w:r>
              <w:rPr>
                <w:noProof/>
                <w:webHidden/>
              </w:rPr>
              <w:fldChar w:fldCharType="begin"/>
            </w:r>
            <w:r>
              <w:rPr>
                <w:noProof/>
                <w:webHidden/>
              </w:rPr>
              <w:instrText xml:space="preserve"> PAGEREF _Toc205801313 \h </w:instrText>
            </w:r>
            <w:r>
              <w:rPr>
                <w:noProof/>
                <w:webHidden/>
              </w:rPr>
            </w:r>
            <w:r>
              <w:rPr>
                <w:noProof/>
                <w:webHidden/>
              </w:rPr>
              <w:fldChar w:fldCharType="separate"/>
            </w:r>
            <w:r>
              <w:rPr>
                <w:noProof/>
                <w:webHidden/>
              </w:rPr>
              <w:t>16</w:t>
            </w:r>
            <w:r>
              <w:rPr>
                <w:noProof/>
                <w:webHidden/>
              </w:rPr>
              <w:fldChar w:fldCharType="end"/>
            </w:r>
          </w:hyperlink>
        </w:p>
        <w:p w:rsidR="00240B45" w:rsidRDefault="00240B45" w14:paraId="2DD8B44E" w14:textId="603C5D76">
          <w:pPr>
            <w:pStyle w:val="Innehll3"/>
            <w:tabs>
              <w:tab w:val="right" w:leader="dot" w:pos="8494"/>
            </w:tabs>
            <w:rPr>
              <w:rFonts w:eastAsiaTheme="minorEastAsia"/>
              <w:noProof/>
              <w:kern w:val="0"/>
              <w:sz w:val="22"/>
              <w:szCs w:val="22"/>
              <w:lang w:eastAsia="sv-SE"/>
              <w14:numSpacing w14:val="default"/>
            </w:rPr>
          </w:pPr>
          <w:hyperlink w:history="1" w:anchor="_Toc205801314">
            <w:r w:rsidRPr="008A363A">
              <w:rPr>
                <w:rStyle w:val="Hyperlnk"/>
                <w:noProof/>
              </w:rPr>
              <w:t>Kraftfulla insatser mot psykisk ohälsa i hela landet</w:t>
            </w:r>
            <w:r>
              <w:rPr>
                <w:noProof/>
                <w:webHidden/>
              </w:rPr>
              <w:tab/>
            </w:r>
            <w:r>
              <w:rPr>
                <w:noProof/>
                <w:webHidden/>
              </w:rPr>
              <w:fldChar w:fldCharType="begin"/>
            </w:r>
            <w:r>
              <w:rPr>
                <w:noProof/>
                <w:webHidden/>
              </w:rPr>
              <w:instrText xml:space="preserve"> PAGEREF _Toc205801314 \h </w:instrText>
            </w:r>
            <w:r>
              <w:rPr>
                <w:noProof/>
                <w:webHidden/>
              </w:rPr>
            </w:r>
            <w:r>
              <w:rPr>
                <w:noProof/>
                <w:webHidden/>
              </w:rPr>
              <w:fldChar w:fldCharType="separate"/>
            </w:r>
            <w:r>
              <w:rPr>
                <w:noProof/>
                <w:webHidden/>
              </w:rPr>
              <w:t>16</w:t>
            </w:r>
            <w:r>
              <w:rPr>
                <w:noProof/>
                <w:webHidden/>
              </w:rPr>
              <w:fldChar w:fldCharType="end"/>
            </w:r>
          </w:hyperlink>
        </w:p>
        <w:p w:rsidR="00240B45" w:rsidRDefault="00240B45" w14:paraId="6D89E3E8" w14:textId="030F233E">
          <w:pPr>
            <w:pStyle w:val="Innehll3"/>
            <w:tabs>
              <w:tab w:val="right" w:leader="dot" w:pos="8494"/>
            </w:tabs>
            <w:rPr>
              <w:rFonts w:eastAsiaTheme="minorEastAsia"/>
              <w:noProof/>
              <w:kern w:val="0"/>
              <w:sz w:val="22"/>
              <w:szCs w:val="22"/>
              <w:lang w:eastAsia="sv-SE"/>
              <w14:numSpacing w14:val="default"/>
            </w:rPr>
          </w:pPr>
          <w:hyperlink w:history="1" w:anchor="_Toc205801315">
            <w:r w:rsidRPr="008A363A">
              <w:rPr>
                <w:rStyle w:val="Hyperlnk"/>
                <w:noProof/>
              </w:rPr>
              <w:t>Stärkt kompetens om psykisk ohälsa i primärvården</w:t>
            </w:r>
            <w:r>
              <w:rPr>
                <w:noProof/>
                <w:webHidden/>
              </w:rPr>
              <w:tab/>
            </w:r>
            <w:r>
              <w:rPr>
                <w:noProof/>
                <w:webHidden/>
              </w:rPr>
              <w:fldChar w:fldCharType="begin"/>
            </w:r>
            <w:r>
              <w:rPr>
                <w:noProof/>
                <w:webHidden/>
              </w:rPr>
              <w:instrText xml:space="preserve"> PAGEREF _Toc205801315 \h </w:instrText>
            </w:r>
            <w:r>
              <w:rPr>
                <w:noProof/>
                <w:webHidden/>
              </w:rPr>
            </w:r>
            <w:r>
              <w:rPr>
                <w:noProof/>
                <w:webHidden/>
              </w:rPr>
              <w:fldChar w:fldCharType="separate"/>
            </w:r>
            <w:r>
              <w:rPr>
                <w:noProof/>
                <w:webHidden/>
              </w:rPr>
              <w:t>17</w:t>
            </w:r>
            <w:r>
              <w:rPr>
                <w:noProof/>
                <w:webHidden/>
              </w:rPr>
              <w:fldChar w:fldCharType="end"/>
            </w:r>
          </w:hyperlink>
        </w:p>
        <w:p w:rsidR="00240B45" w:rsidRDefault="00240B45" w14:paraId="5DF937BC" w14:textId="0E213040">
          <w:pPr>
            <w:pStyle w:val="Innehll3"/>
            <w:tabs>
              <w:tab w:val="right" w:leader="dot" w:pos="8494"/>
            </w:tabs>
            <w:rPr>
              <w:rFonts w:eastAsiaTheme="minorEastAsia"/>
              <w:noProof/>
              <w:kern w:val="0"/>
              <w:sz w:val="22"/>
              <w:szCs w:val="22"/>
              <w:lang w:eastAsia="sv-SE"/>
              <w14:numSpacing w14:val="default"/>
            </w:rPr>
          </w:pPr>
          <w:hyperlink w:history="1" w:anchor="_Toc205801316">
            <w:r w:rsidRPr="008A363A">
              <w:rPr>
                <w:rStyle w:val="Hyperlnk"/>
                <w:noProof/>
              </w:rPr>
              <w:t>Stärkta insatser for suicidprevention i kommunerna</w:t>
            </w:r>
            <w:r>
              <w:rPr>
                <w:noProof/>
                <w:webHidden/>
              </w:rPr>
              <w:tab/>
            </w:r>
            <w:r>
              <w:rPr>
                <w:noProof/>
                <w:webHidden/>
              </w:rPr>
              <w:fldChar w:fldCharType="begin"/>
            </w:r>
            <w:r>
              <w:rPr>
                <w:noProof/>
                <w:webHidden/>
              </w:rPr>
              <w:instrText xml:space="preserve"> PAGEREF _Toc205801316 \h </w:instrText>
            </w:r>
            <w:r>
              <w:rPr>
                <w:noProof/>
                <w:webHidden/>
              </w:rPr>
            </w:r>
            <w:r>
              <w:rPr>
                <w:noProof/>
                <w:webHidden/>
              </w:rPr>
              <w:fldChar w:fldCharType="separate"/>
            </w:r>
            <w:r>
              <w:rPr>
                <w:noProof/>
                <w:webHidden/>
              </w:rPr>
              <w:t>17</w:t>
            </w:r>
            <w:r>
              <w:rPr>
                <w:noProof/>
                <w:webHidden/>
              </w:rPr>
              <w:fldChar w:fldCharType="end"/>
            </w:r>
          </w:hyperlink>
        </w:p>
        <w:p w:rsidR="00240B45" w:rsidRDefault="00240B45" w14:paraId="3CDC1C43" w14:textId="65DE5CF9">
          <w:pPr>
            <w:pStyle w:val="Innehll2"/>
            <w:tabs>
              <w:tab w:val="right" w:leader="dot" w:pos="8494"/>
            </w:tabs>
            <w:rPr>
              <w:rFonts w:eastAsiaTheme="minorEastAsia"/>
              <w:noProof/>
              <w:kern w:val="0"/>
              <w:sz w:val="22"/>
              <w:szCs w:val="22"/>
              <w:lang w:eastAsia="sv-SE"/>
              <w14:numSpacing w14:val="default"/>
            </w:rPr>
          </w:pPr>
          <w:hyperlink w:history="1" w:anchor="_Toc205801317">
            <w:r w:rsidRPr="008A363A">
              <w:rPr>
                <w:rStyle w:val="Hyperlnk"/>
                <w:noProof/>
              </w:rPr>
              <w:t>Kvalitet, utveckling och innovation</w:t>
            </w:r>
            <w:r>
              <w:rPr>
                <w:noProof/>
                <w:webHidden/>
              </w:rPr>
              <w:tab/>
            </w:r>
            <w:r>
              <w:rPr>
                <w:noProof/>
                <w:webHidden/>
              </w:rPr>
              <w:fldChar w:fldCharType="begin"/>
            </w:r>
            <w:r>
              <w:rPr>
                <w:noProof/>
                <w:webHidden/>
              </w:rPr>
              <w:instrText xml:space="preserve"> PAGEREF _Toc205801317 \h </w:instrText>
            </w:r>
            <w:r>
              <w:rPr>
                <w:noProof/>
                <w:webHidden/>
              </w:rPr>
            </w:r>
            <w:r>
              <w:rPr>
                <w:noProof/>
                <w:webHidden/>
              </w:rPr>
              <w:fldChar w:fldCharType="separate"/>
            </w:r>
            <w:r>
              <w:rPr>
                <w:noProof/>
                <w:webHidden/>
              </w:rPr>
              <w:t>18</w:t>
            </w:r>
            <w:r>
              <w:rPr>
                <w:noProof/>
                <w:webHidden/>
              </w:rPr>
              <w:fldChar w:fldCharType="end"/>
            </w:r>
          </w:hyperlink>
        </w:p>
        <w:p w:rsidR="00240B45" w:rsidRDefault="00240B45" w14:paraId="6334FE92" w14:textId="18C92A4D">
          <w:pPr>
            <w:pStyle w:val="Innehll3"/>
            <w:tabs>
              <w:tab w:val="right" w:leader="dot" w:pos="8494"/>
            </w:tabs>
            <w:rPr>
              <w:rFonts w:eastAsiaTheme="minorEastAsia"/>
              <w:noProof/>
              <w:kern w:val="0"/>
              <w:sz w:val="22"/>
              <w:szCs w:val="22"/>
              <w:lang w:eastAsia="sv-SE"/>
              <w14:numSpacing w14:val="default"/>
            </w:rPr>
          </w:pPr>
          <w:hyperlink w:history="1" w:anchor="_Toc205801318">
            <w:r w:rsidRPr="008A363A">
              <w:rPr>
                <w:rStyle w:val="Hyperlnk"/>
                <w:noProof/>
              </w:rPr>
              <w:t>Proaktiv tillsyn</w:t>
            </w:r>
            <w:r>
              <w:rPr>
                <w:noProof/>
                <w:webHidden/>
              </w:rPr>
              <w:tab/>
            </w:r>
            <w:r>
              <w:rPr>
                <w:noProof/>
                <w:webHidden/>
              </w:rPr>
              <w:fldChar w:fldCharType="begin"/>
            </w:r>
            <w:r>
              <w:rPr>
                <w:noProof/>
                <w:webHidden/>
              </w:rPr>
              <w:instrText xml:space="preserve"> PAGEREF _Toc205801318 \h </w:instrText>
            </w:r>
            <w:r>
              <w:rPr>
                <w:noProof/>
                <w:webHidden/>
              </w:rPr>
            </w:r>
            <w:r>
              <w:rPr>
                <w:noProof/>
                <w:webHidden/>
              </w:rPr>
              <w:fldChar w:fldCharType="separate"/>
            </w:r>
            <w:r>
              <w:rPr>
                <w:noProof/>
                <w:webHidden/>
              </w:rPr>
              <w:t>18</w:t>
            </w:r>
            <w:r>
              <w:rPr>
                <w:noProof/>
                <w:webHidden/>
              </w:rPr>
              <w:fldChar w:fldCharType="end"/>
            </w:r>
          </w:hyperlink>
        </w:p>
        <w:p w:rsidR="00240B45" w:rsidRDefault="00240B45" w14:paraId="031704C7" w14:textId="7EFB0BB5">
          <w:pPr>
            <w:pStyle w:val="Innehll3"/>
            <w:tabs>
              <w:tab w:val="right" w:leader="dot" w:pos="8494"/>
            </w:tabs>
            <w:rPr>
              <w:rFonts w:eastAsiaTheme="minorEastAsia"/>
              <w:noProof/>
              <w:kern w:val="0"/>
              <w:sz w:val="22"/>
              <w:szCs w:val="22"/>
              <w:lang w:eastAsia="sv-SE"/>
              <w14:numSpacing w14:val="default"/>
            </w:rPr>
          </w:pPr>
          <w:hyperlink w:history="1" w:anchor="_Toc205801319">
            <w:r w:rsidRPr="008A363A">
              <w:rPr>
                <w:rStyle w:val="Hyperlnk"/>
                <w:noProof/>
              </w:rPr>
              <w:t>Lagstifta om vård och omsorg av patienter med bristande beslutsförmåga</w:t>
            </w:r>
            <w:r>
              <w:rPr>
                <w:noProof/>
                <w:webHidden/>
              </w:rPr>
              <w:tab/>
            </w:r>
            <w:r>
              <w:rPr>
                <w:noProof/>
                <w:webHidden/>
              </w:rPr>
              <w:fldChar w:fldCharType="begin"/>
            </w:r>
            <w:r>
              <w:rPr>
                <w:noProof/>
                <w:webHidden/>
              </w:rPr>
              <w:instrText xml:space="preserve"> PAGEREF _Toc205801319 \h </w:instrText>
            </w:r>
            <w:r>
              <w:rPr>
                <w:noProof/>
                <w:webHidden/>
              </w:rPr>
            </w:r>
            <w:r>
              <w:rPr>
                <w:noProof/>
                <w:webHidden/>
              </w:rPr>
              <w:fldChar w:fldCharType="separate"/>
            </w:r>
            <w:r>
              <w:rPr>
                <w:noProof/>
                <w:webHidden/>
              </w:rPr>
              <w:t>19</w:t>
            </w:r>
            <w:r>
              <w:rPr>
                <w:noProof/>
                <w:webHidden/>
              </w:rPr>
              <w:fldChar w:fldCharType="end"/>
            </w:r>
          </w:hyperlink>
        </w:p>
        <w:p w:rsidR="00240B45" w:rsidRDefault="00240B45" w14:paraId="251F02B0" w14:textId="0F6528CE">
          <w:pPr>
            <w:pStyle w:val="Innehll3"/>
            <w:tabs>
              <w:tab w:val="right" w:leader="dot" w:pos="8494"/>
            </w:tabs>
            <w:rPr>
              <w:rFonts w:eastAsiaTheme="minorEastAsia"/>
              <w:noProof/>
              <w:kern w:val="0"/>
              <w:sz w:val="22"/>
              <w:szCs w:val="22"/>
              <w:lang w:eastAsia="sv-SE"/>
              <w14:numSpacing w14:val="default"/>
            </w:rPr>
          </w:pPr>
          <w:hyperlink w:history="1" w:anchor="_Toc205801320">
            <w:r w:rsidRPr="008A363A">
              <w:rPr>
                <w:rStyle w:val="Hyperlnk"/>
                <w:noProof/>
              </w:rPr>
              <w:t>Långsiktig finansiering och struktur för kvalitetsregistren</w:t>
            </w:r>
            <w:r>
              <w:rPr>
                <w:noProof/>
                <w:webHidden/>
              </w:rPr>
              <w:tab/>
            </w:r>
            <w:r>
              <w:rPr>
                <w:noProof/>
                <w:webHidden/>
              </w:rPr>
              <w:fldChar w:fldCharType="begin"/>
            </w:r>
            <w:r>
              <w:rPr>
                <w:noProof/>
                <w:webHidden/>
              </w:rPr>
              <w:instrText xml:space="preserve"> PAGEREF _Toc205801320 \h </w:instrText>
            </w:r>
            <w:r>
              <w:rPr>
                <w:noProof/>
                <w:webHidden/>
              </w:rPr>
            </w:r>
            <w:r>
              <w:rPr>
                <w:noProof/>
                <w:webHidden/>
              </w:rPr>
              <w:fldChar w:fldCharType="separate"/>
            </w:r>
            <w:r>
              <w:rPr>
                <w:noProof/>
                <w:webHidden/>
              </w:rPr>
              <w:t>19</w:t>
            </w:r>
            <w:r>
              <w:rPr>
                <w:noProof/>
                <w:webHidden/>
              </w:rPr>
              <w:fldChar w:fldCharType="end"/>
            </w:r>
          </w:hyperlink>
        </w:p>
        <w:p w:rsidR="00240B45" w:rsidRDefault="00240B45" w14:paraId="31B6DCDA" w14:textId="3F542323">
          <w:pPr>
            <w:pStyle w:val="Innehll2"/>
            <w:tabs>
              <w:tab w:val="right" w:leader="dot" w:pos="8494"/>
            </w:tabs>
            <w:rPr>
              <w:rFonts w:eastAsiaTheme="minorEastAsia"/>
              <w:noProof/>
              <w:kern w:val="0"/>
              <w:sz w:val="22"/>
              <w:szCs w:val="22"/>
              <w:lang w:eastAsia="sv-SE"/>
              <w14:numSpacing w14:val="default"/>
            </w:rPr>
          </w:pPr>
          <w:hyperlink w:history="1" w:anchor="_Toc205801321">
            <w:r w:rsidRPr="008A363A">
              <w:rPr>
                <w:rStyle w:val="Hyperlnk"/>
                <w:noProof/>
              </w:rPr>
              <w:t>Apotek och läkemedel</w:t>
            </w:r>
            <w:r>
              <w:rPr>
                <w:noProof/>
                <w:webHidden/>
              </w:rPr>
              <w:tab/>
            </w:r>
            <w:r>
              <w:rPr>
                <w:noProof/>
                <w:webHidden/>
              </w:rPr>
              <w:fldChar w:fldCharType="begin"/>
            </w:r>
            <w:r>
              <w:rPr>
                <w:noProof/>
                <w:webHidden/>
              </w:rPr>
              <w:instrText xml:space="preserve"> PAGEREF _Toc205801321 \h </w:instrText>
            </w:r>
            <w:r>
              <w:rPr>
                <w:noProof/>
                <w:webHidden/>
              </w:rPr>
            </w:r>
            <w:r>
              <w:rPr>
                <w:noProof/>
                <w:webHidden/>
              </w:rPr>
              <w:fldChar w:fldCharType="separate"/>
            </w:r>
            <w:r>
              <w:rPr>
                <w:noProof/>
                <w:webHidden/>
              </w:rPr>
              <w:t>19</w:t>
            </w:r>
            <w:r>
              <w:rPr>
                <w:noProof/>
                <w:webHidden/>
              </w:rPr>
              <w:fldChar w:fldCharType="end"/>
            </w:r>
          </w:hyperlink>
        </w:p>
        <w:p w:rsidR="00240B45" w:rsidRDefault="00240B45" w14:paraId="4F43698A" w14:textId="3E7C852A">
          <w:pPr>
            <w:pStyle w:val="Innehll3"/>
            <w:tabs>
              <w:tab w:val="right" w:leader="dot" w:pos="8494"/>
            </w:tabs>
            <w:rPr>
              <w:rFonts w:eastAsiaTheme="minorEastAsia"/>
              <w:noProof/>
              <w:kern w:val="0"/>
              <w:sz w:val="22"/>
              <w:szCs w:val="22"/>
              <w:lang w:eastAsia="sv-SE"/>
              <w14:numSpacing w14:val="default"/>
            </w:rPr>
          </w:pPr>
          <w:hyperlink w:history="1" w:anchor="_Toc205801322">
            <w:r w:rsidRPr="008A363A">
              <w:rPr>
                <w:rStyle w:val="Hyperlnk"/>
                <w:noProof/>
              </w:rPr>
              <w:t>Tillgängliga apotek i hela landet</w:t>
            </w:r>
            <w:r>
              <w:rPr>
                <w:noProof/>
                <w:webHidden/>
              </w:rPr>
              <w:tab/>
            </w:r>
            <w:r>
              <w:rPr>
                <w:noProof/>
                <w:webHidden/>
              </w:rPr>
              <w:fldChar w:fldCharType="begin"/>
            </w:r>
            <w:r>
              <w:rPr>
                <w:noProof/>
                <w:webHidden/>
              </w:rPr>
              <w:instrText xml:space="preserve"> PAGEREF _Toc205801322 \h </w:instrText>
            </w:r>
            <w:r>
              <w:rPr>
                <w:noProof/>
                <w:webHidden/>
              </w:rPr>
            </w:r>
            <w:r>
              <w:rPr>
                <w:noProof/>
                <w:webHidden/>
              </w:rPr>
              <w:fldChar w:fldCharType="separate"/>
            </w:r>
            <w:r>
              <w:rPr>
                <w:noProof/>
                <w:webHidden/>
              </w:rPr>
              <w:t>20</w:t>
            </w:r>
            <w:r>
              <w:rPr>
                <w:noProof/>
                <w:webHidden/>
              </w:rPr>
              <w:fldChar w:fldCharType="end"/>
            </w:r>
          </w:hyperlink>
        </w:p>
        <w:p w:rsidR="00240B45" w:rsidRDefault="00240B45" w14:paraId="6834C4DF" w14:textId="7E119A4E">
          <w:pPr>
            <w:pStyle w:val="Innehll3"/>
            <w:tabs>
              <w:tab w:val="right" w:leader="dot" w:pos="8494"/>
            </w:tabs>
            <w:rPr>
              <w:rFonts w:eastAsiaTheme="minorEastAsia"/>
              <w:noProof/>
              <w:kern w:val="0"/>
              <w:sz w:val="22"/>
              <w:szCs w:val="22"/>
              <w:lang w:eastAsia="sv-SE"/>
              <w14:numSpacing w14:val="default"/>
            </w:rPr>
          </w:pPr>
          <w:hyperlink w:history="1" w:anchor="_Toc205801323">
            <w:r w:rsidRPr="008A363A">
              <w:rPr>
                <w:rStyle w:val="Hyperlnk"/>
                <w:noProof/>
              </w:rPr>
              <w:t>Ett moderniserat läkemedelssystem</w:t>
            </w:r>
            <w:r>
              <w:rPr>
                <w:noProof/>
                <w:webHidden/>
              </w:rPr>
              <w:tab/>
            </w:r>
            <w:r>
              <w:rPr>
                <w:noProof/>
                <w:webHidden/>
              </w:rPr>
              <w:fldChar w:fldCharType="begin"/>
            </w:r>
            <w:r>
              <w:rPr>
                <w:noProof/>
                <w:webHidden/>
              </w:rPr>
              <w:instrText xml:space="preserve"> PAGEREF _Toc205801323 \h </w:instrText>
            </w:r>
            <w:r>
              <w:rPr>
                <w:noProof/>
                <w:webHidden/>
              </w:rPr>
            </w:r>
            <w:r>
              <w:rPr>
                <w:noProof/>
                <w:webHidden/>
              </w:rPr>
              <w:fldChar w:fldCharType="separate"/>
            </w:r>
            <w:r>
              <w:rPr>
                <w:noProof/>
                <w:webHidden/>
              </w:rPr>
              <w:t>20</w:t>
            </w:r>
            <w:r>
              <w:rPr>
                <w:noProof/>
                <w:webHidden/>
              </w:rPr>
              <w:fldChar w:fldCharType="end"/>
            </w:r>
          </w:hyperlink>
        </w:p>
        <w:p w:rsidR="00240B45" w:rsidRDefault="00240B45" w14:paraId="4B7194E0" w14:textId="504088A8">
          <w:pPr>
            <w:pStyle w:val="Innehll2"/>
            <w:tabs>
              <w:tab w:val="right" w:leader="dot" w:pos="8494"/>
            </w:tabs>
            <w:rPr>
              <w:rFonts w:eastAsiaTheme="minorEastAsia"/>
              <w:noProof/>
              <w:kern w:val="0"/>
              <w:sz w:val="22"/>
              <w:szCs w:val="22"/>
              <w:lang w:eastAsia="sv-SE"/>
              <w14:numSpacing w14:val="default"/>
            </w:rPr>
          </w:pPr>
          <w:hyperlink w:history="1" w:anchor="_Toc205801324">
            <w:r w:rsidRPr="008A363A">
              <w:rPr>
                <w:rStyle w:val="Hyperlnk"/>
                <w:noProof/>
              </w:rPr>
              <w:t>Folkhälsa</w:t>
            </w:r>
            <w:r>
              <w:rPr>
                <w:noProof/>
                <w:webHidden/>
              </w:rPr>
              <w:tab/>
            </w:r>
            <w:r>
              <w:rPr>
                <w:noProof/>
                <w:webHidden/>
              </w:rPr>
              <w:fldChar w:fldCharType="begin"/>
            </w:r>
            <w:r>
              <w:rPr>
                <w:noProof/>
                <w:webHidden/>
              </w:rPr>
              <w:instrText xml:space="preserve"> PAGEREF _Toc205801324 \h </w:instrText>
            </w:r>
            <w:r>
              <w:rPr>
                <w:noProof/>
                <w:webHidden/>
              </w:rPr>
            </w:r>
            <w:r>
              <w:rPr>
                <w:noProof/>
                <w:webHidden/>
              </w:rPr>
              <w:fldChar w:fldCharType="separate"/>
            </w:r>
            <w:r>
              <w:rPr>
                <w:noProof/>
                <w:webHidden/>
              </w:rPr>
              <w:t>20</w:t>
            </w:r>
            <w:r>
              <w:rPr>
                <w:noProof/>
                <w:webHidden/>
              </w:rPr>
              <w:fldChar w:fldCharType="end"/>
            </w:r>
          </w:hyperlink>
        </w:p>
        <w:p w:rsidR="00240B45" w:rsidRDefault="00240B45" w14:paraId="5F69247F" w14:textId="4A9C8FA6">
          <w:pPr>
            <w:pStyle w:val="Innehll3"/>
            <w:tabs>
              <w:tab w:val="right" w:leader="dot" w:pos="8494"/>
            </w:tabs>
            <w:rPr>
              <w:rFonts w:eastAsiaTheme="minorEastAsia"/>
              <w:noProof/>
              <w:kern w:val="0"/>
              <w:sz w:val="22"/>
              <w:szCs w:val="22"/>
              <w:lang w:eastAsia="sv-SE"/>
              <w14:numSpacing w14:val="default"/>
            </w:rPr>
          </w:pPr>
          <w:hyperlink w:history="1" w:anchor="_Toc205801325">
            <w:r w:rsidRPr="008A363A">
              <w:rPr>
                <w:rStyle w:val="Hyperlnk"/>
                <w:noProof/>
              </w:rPr>
              <w:t>Inkludera hela befolkningen i det allmänna vaccinationsprogrammet</w:t>
            </w:r>
            <w:r>
              <w:rPr>
                <w:noProof/>
                <w:webHidden/>
              </w:rPr>
              <w:tab/>
            </w:r>
            <w:r>
              <w:rPr>
                <w:noProof/>
                <w:webHidden/>
              </w:rPr>
              <w:fldChar w:fldCharType="begin"/>
            </w:r>
            <w:r>
              <w:rPr>
                <w:noProof/>
                <w:webHidden/>
              </w:rPr>
              <w:instrText xml:space="preserve"> PAGEREF _Toc205801325 \h </w:instrText>
            </w:r>
            <w:r>
              <w:rPr>
                <w:noProof/>
                <w:webHidden/>
              </w:rPr>
            </w:r>
            <w:r>
              <w:rPr>
                <w:noProof/>
                <w:webHidden/>
              </w:rPr>
              <w:fldChar w:fldCharType="separate"/>
            </w:r>
            <w:r>
              <w:rPr>
                <w:noProof/>
                <w:webHidden/>
              </w:rPr>
              <w:t>20</w:t>
            </w:r>
            <w:r>
              <w:rPr>
                <w:noProof/>
                <w:webHidden/>
              </w:rPr>
              <w:fldChar w:fldCharType="end"/>
            </w:r>
          </w:hyperlink>
        </w:p>
        <w:p w:rsidR="00240B45" w:rsidRDefault="00240B45" w14:paraId="5FAA1525" w14:textId="0BD73028">
          <w:pPr>
            <w:pStyle w:val="Innehll3"/>
            <w:tabs>
              <w:tab w:val="right" w:leader="dot" w:pos="8494"/>
            </w:tabs>
            <w:rPr>
              <w:rFonts w:eastAsiaTheme="minorEastAsia"/>
              <w:noProof/>
              <w:kern w:val="0"/>
              <w:sz w:val="22"/>
              <w:szCs w:val="22"/>
              <w:lang w:eastAsia="sv-SE"/>
              <w14:numSpacing w14:val="default"/>
            </w:rPr>
          </w:pPr>
          <w:hyperlink w:history="1" w:anchor="_Toc205801326">
            <w:r w:rsidRPr="008A363A">
              <w:rPr>
                <w:rStyle w:val="Hyperlnk"/>
                <w:noProof/>
              </w:rPr>
              <w:t>Utjämna sociala hälsoskillnader i hela landet</w:t>
            </w:r>
            <w:r>
              <w:rPr>
                <w:noProof/>
                <w:webHidden/>
              </w:rPr>
              <w:tab/>
            </w:r>
            <w:r>
              <w:rPr>
                <w:noProof/>
                <w:webHidden/>
              </w:rPr>
              <w:fldChar w:fldCharType="begin"/>
            </w:r>
            <w:r>
              <w:rPr>
                <w:noProof/>
                <w:webHidden/>
              </w:rPr>
              <w:instrText xml:space="preserve"> PAGEREF _Toc205801326 \h </w:instrText>
            </w:r>
            <w:r>
              <w:rPr>
                <w:noProof/>
                <w:webHidden/>
              </w:rPr>
            </w:r>
            <w:r>
              <w:rPr>
                <w:noProof/>
                <w:webHidden/>
              </w:rPr>
              <w:fldChar w:fldCharType="separate"/>
            </w:r>
            <w:r>
              <w:rPr>
                <w:noProof/>
                <w:webHidden/>
              </w:rPr>
              <w:t>21</w:t>
            </w:r>
            <w:r>
              <w:rPr>
                <w:noProof/>
                <w:webHidden/>
              </w:rPr>
              <w:fldChar w:fldCharType="end"/>
            </w:r>
          </w:hyperlink>
        </w:p>
        <w:p w:rsidR="00240B45" w:rsidRDefault="00240B45" w14:paraId="1AFA13B2" w14:textId="4B3EA3C1">
          <w:pPr>
            <w:pStyle w:val="Innehll2"/>
            <w:tabs>
              <w:tab w:val="right" w:leader="dot" w:pos="8494"/>
            </w:tabs>
            <w:rPr>
              <w:rFonts w:eastAsiaTheme="minorEastAsia"/>
              <w:noProof/>
              <w:kern w:val="0"/>
              <w:sz w:val="22"/>
              <w:szCs w:val="22"/>
              <w:lang w:eastAsia="sv-SE"/>
              <w14:numSpacing w14:val="default"/>
            </w:rPr>
          </w:pPr>
          <w:hyperlink w:history="1" w:anchor="_Toc205801327">
            <w:r w:rsidRPr="008A363A">
              <w:rPr>
                <w:rStyle w:val="Hyperlnk"/>
                <w:noProof/>
              </w:rPr>
              <w:t>Stöd till människor med missbruksproblem</w:t>
            </w:r>
            <w:r>
              <w:rPr>
                <w:noProof/>
                <w:webHidden/>
              </w:rPr>
              <w:tab/>
            </w:r>
            <w:r>
              <w:rPr>
                <w:noProof/>
                <w:webHidden/>
              </w:rPr>
              <w:fldChar w:fldCharType="begin"/>
            </w:r>
            <w:r>
              <w:rPr>
                <w:noProof/>
                <w:webHidden/>
              </w:rPr>
              <w:instrText xml:space="preserve"> PAGEREF _Toc205801327 \h </w:instrText>
            </w:r>
            <w:r>
              <w:rPr>
                <w:noProof/>
                <w:webHidden/>
              </w:rPr>
            </w:r>
            <w:r>
              <w:rPr>
                <w:noProof/>
                <w:webHidden/>
              </w:rPr>
              <w:fldChar w:fldCharType="separate"/>
            </w:r>
            <w:r>
              <w:rPr>
                <w:noProof/>
                <w:webHidden/>
              </w:rPr>
              <w:t>21</w:t>
            </w:r>
            <w:r>
              <w:rPr>
                <w:noProof/>
                <w:webHidden/>
              </w:rPr>
              <w:fldChar w:fldCharType="end"/>
            </w:r>
          </w:hyperlink>
        </w:p>
        <w:p w:rsidR="00240B45" w:rsidRDefault="00240B45" w14:paraId="06D252AF" w14:textId="1FE684C0">
          <w:pPr>
            <w:pStyle w:val="Innehll3"/>
            <w:tabs>
              <w:tab w:val="right" w:leader="dot" w:pos="8494"/>
            </w:tabs>
            <w:rPr>
              <w:rFonts w:eastAsiaTheme="minorEastAsia"/>
              <w:noProof/>
              <w:kern w:val="0"/>
              <w:sz w:val="22"/>
              <w:szCs w:val="22"/>
              <w:lang w:eastAsia="sv-SE"/>
              <w14:numSpacing w14:val="default"/>
            </w:rPr>
          </w:pPr>
          <w:hyperlink w:history="1" w:anchor="_Toc205801328">
            <w:r w:rsidRPr="008A363A">
              <w:rPr>
                <w:rStyle w:val="Hyperlnk"/>
                <w:noProof/>
              </w:rPr>
              <w:t>Stärka kommunernas förebyggande arbete</w:t>
            </w:r>
            <w:r>
              <w:rPr>
                <w:noProof/>
                <w:webHidden/>
              </w:rPr>
              <w:tab/>
            </w:r>
            <w:r>
              <w:rPr>
                <w:noProof/>
                <w:webHidden/>
              </w:rPr>
              <w:fldChar w:fldCharType="begin"/>
            </w:r>
            <w:r>
              <w:rPr>
                <w:noProof/>
                <w:webHidden/>
              </w:rPr>
              <w:instrText xml:space="preserve"> PAGEREF _Toc205801328 \h </w:instrText>
            </w:r>
            <w:r>
              <w:rPr>
                <w:noProof/>
                <w:webHidden/>
              </w:rPr>
            </w:r>
            <w:r>
              <w:rPr>
                <w:noProof/>
                <w:webHidden/>
              </w:rPr>
              <w:fldChar w:fldCharType="separate"/>
            </w:r>
            <w:r>
              <w:rPr>
                <w:noProof/>
                <w:webHidden/>
              </w:rPr>
              <w:t>22</w:t>
            </w:r>
            <w:r>
              <w:rPr>
                <w:noProof/>
                <w:webHidden/>
              </w:rPr>
              <w:fldChar w:fldCharType="end"/>
            </w:r>
          </w:hyperlink>
        </w:p>
        <w:p w:rsidR="00240B45" w:rsidRDefault="00240B45" w14:paraId="4DBAADD5" w14:textId="09CC1319">
          <w:pPr>
            <w:pStyle w:val="Innehll3"/>
            <w:tabs>
              <w:tab w:val="right" w:leader="dot" w:pos="8494"/>
            </w:tabs>
            <w:rPr>
              <w:rFonts w:eastAsiaTheme="minorEastAsia"/>
              <w:noProof/>
              <w:kern w:val="0"/>
              <w:sz w:val="22"/>
              <w:szCs w:val="22"/>
              <w:lang w:eastAsia="sv-SE"/>
              <w14:numSpacing w14:val="default"/>
            </w:rPr>
          </w:pPr>
          <w:hyperlink w:history="1" w:anchor="_Toc205801329">
            <w:r w:rsidRPr="008A363A">
              <w:rPr>
                <w:rStyle w:val="Hyperlnk"/>
                <w:noProof/>
              </w:rPr>
              <w:t>Begränsa missbruket av lustgas</w:t>
            </w:r>
            <w:r>
              <w:rPr>
                <w:noProof/>
                <w:webHidden/>
              </w:rPr>
              <w:tab/>
            </w:r>
            <w:r>
              <w:rPr>
                <w:noProof/>
                <w:webHidden/>
              </w:rPr>
              <w:fldChar w:fldCharType="begin"/>
            </w:r>
            <w:r>
              <w:rPr>
                <w:noProof/>
                <w:webHidden/>
              </w:rPr>
              <w:instrText xml:space="preserve"> PAGEREF _Toc205801329 \h </w:instrText>
            </w:r>
            <w:r>
              <w:rPr>
                <w:noProof/>
                <w:webHidden/>
              </w:rPr>
            </w:r>
            <w:r>
              <w:rPr>
                <w:noProof/>
                <w:webHidden/>
              </w:rPr>
              <w:fldChar w:fldCharType="separate"/>
            </w:r>
            <w:r>
              <w:rPr>
                <w:noProof/>
                <w:webHidden/>
              </w:rPr>
              <w:t>22</w:t>
            </w:r>
            <w:r>
              <w:rPr>
                <w:noProof/>
                <w:webHidden/>
              </w:rPr>
              <w:fldChar w:fldCharType="end"/>
            </w:r>
          </w:hyperlink>
        </w:p>
        <w:p w:rsidR="00240B45" w:rsidRDefault="00240B45" w14:paraId="0DABAF4E" w14:textId="38010AE7">
          <w:pPr>
            <w:pStyle w:val="Innehll3"/>
            <w:tabs>
              <w:tab w:val="right" w:leader="dot" w:pos="8494"/>
            </w:tabs>
            <w:rPr>
              <w:rFonts w:eastAsiaTheme="minorEastAsia"/>
              <w:noProof/>
              <w:kern w:val="0"/>
              <w:sz w:val="22"/>
              <w:szCs w:val="22"/>
              <w:lang w:eastAsia="sv-SE"/>
              <w14:numSpacing w14:val="default"/>
            </w:rPr>
          </w:pPr>
          <w:hyperlink w:history="1" w:anchor="_Toc205801330">
            <w:r w:rsidRPr="008A363A">
              <w:rPr>
                <w:rStyle w:val="Hyperlnk"/>
                <w:noProof/>
              </w:rPr>
              <w:t>Genomför förslagen från Samsjuklighetsutredningen</w:t>
            </w:r>
            <w:r>
              <w:rPr>
                <w:noProof/>
                <w:webHidden/>
              </w:rPr>
              <w:tab/>
            </w:r>
            <w:r>
              <w:rPr>
                <w:noProof/>
                <w:webHidden/>
              </w:rPr>
              <w:fldChar w:fldCharType="begin"/>
            </w:r>
            <w:r>
              <w:rPr>
                <w:noProof/>
                <w:webHidden/>
              </w:rPr>
              <w:instrText xml:space="preserve"> PAGEREF _Toc205801330 \h </w:instrText>
            </w:r>
            <w:r>
              <w:rPr>
                <w:noProof/>
                <w:webHidden/>
              </w:rPr>
            </w:r>
            <w:r>
              <w:rPr>
                <w:noProof/>
                <w:webHidden/>
              </w:rPr>
              <w:fldChar w:fldCharType="separate"/>
            </w:r>
            <w:r>
              <w:rPr>
                <w:noProof/>
                <w:webHidden/>
              </w:rPr>
              <w:t>22</w:t>
            </w:r>
            <w:r>
              <w:rPr>
                <w:noProof/>
                <w:webHidden/>
              </w:rPr>
              <w:fldChar w:fldCharType="end"/>
            </w:r>
          </w:hyperlink>
        </w:p>
        <w:p w:rsidR="00240B45" w:rsidRDefault="00240B45" w14:paraId="0E70FE88" w14:textId="01F2ABE3">
          <w:pPr>
            <w:pStyle w:val="Innehll3"/>
            <w:tabs>
              <w:tab w:val="right" w:leader="dot" w:pos="8494"/>
            </w:tabs>
            <w:rPr>
              <w:rFonts w:eastAsiaTheme="minorEastAsia"/>
              <w:noProof/>
              <w:kern w:val="0"/>
              <w:sz w:val="22"/>
              <w:szCs w:val="22"/>
              <w:lang w:eastAsia="sv-SE"/>
              <w14:numSpacing w14:val="default"/>
            </w:rPr>
          </w:pPr>
          <w:hyperlink w:history="1" w:anchor="_Toc205801331">
            <w:r w:rsidRPr="008A363A">
              <w:rPr>
                <w:rStyle w:val="Hyperlnk"/>
                <w:noProof/>
              </w:rPr>
              <w:t>Bättre narkotikapolitik</w:t>
            </w:r>
            <w:r>
              <w:rPr>
                <w:noProof/>
                <w:webHidden/>
              </w:rPr>
              <w:tab/>
            </w:r>
            <w:r>
              <w:rPr>
                <w:noProof/>
                <w:webHidden/>
              </w:rPr>
              <w:fldChar w:fldCharType="begin"/>
            </w:r>
            <w:r>
              <w:rPr>
                <w:noProof/>
                <w:webHidden/>
              </w:rPr>
              <w:instrText xml:space="preserve"> PAGEREF _Toc205801331 \h </w:instrText>
            </w:r>
            <w:r>
              <w:rPr>
                <w:noProof/>
                <w:webHidden/>
              </w:rPr>
            </w:r>
            <w:r>
              <w:rPr>
                <w:noProof/>
                <w:webHidden/>
              </w:rPr>
              <w:fldChar w:fldCharType="separate"/>
            </w:r>
            <w:r>
              <w:rPr>
                <w:noProof/>
                <w:webHidden/>
              </w:rPr>
              <w:t>23</w:t>
            </w:r>
            <w:r>
              <w:rPr>
                <w:noProof/>
                <w:webHidden/>
              </w:rPr>
              <w:fldChar w:fldCharType="end"/>
            </w:r>
          </w:hyperlink>
        </w:p>
        <w:p w:rsidR="00240B45" w:rsidRDefault="00240B45" w14:paraId="1FE16DEB" w14:textId="07F5EA40">
          <w:pPr>
            <w:pStyle w:val="Innehll3"/>
            <w:tabs>
              <w:tab w:val="right" w:leader="dot" w:pos="8494"/>
            </w:tabs>
            <w:rPr>
              <w:rFonts w:eastAsiaTheme="minorEastAsia"/>
              <w:noProof/>
              <w:kern w:val="0"/>
              <w:sz w:val="22"/>
              <w:szCs w:val="22"/>
              <w:lang w:eastAsia="sv-SE"/>
              <w14:numSpacing w14:val="default"/>
            </w:rPr>
          </w:pPr>
          <w:hyperlink w:history="1" w:anchor="_Toc205801332">
            <w:r w:rsidRPr="008A363A">
              <w:rPr>
                <w:rStyle w:val="Hyperlnk"/>
                <w:noProof/>
              </w:rPr>
              <w:t>Utred så kallade brukarrum</w:t>
            </w:r>
            <w:r>
              <w:rPr>
                <w:noProof/>
                <w:webHidden/>
              </w:rPr>
              <w:tab/>
            </w:r>
            <w:r>
              <w:rPr>
                <w:noProof/>
                <w:webHidden/>
              </w:rPr>
              <w:fldChar w:fldCharType="begin"/>
            </w:r>
            <w:r>
              <w:rPr>
                <w:noProof/>
                <w:webHidden/>
              </w:rPr>
              <w:instrText xml:space="preserve"> PAGEREF _Toc205801332 \h </w:instrText>
            </w:r>
            <w:r>
              <w:rPr>
                <w:noProof/>
                <w:webHidden/>
              </w:rPr>
            </w:r>
            <w:r>
              <w:rPr>
                <w:noProof/>
                <w:webHidden/>
              </w:rPr>
              <w:fldChar w:fldCharType="separate"/>
            </w:r>
            <w:r>
              <w:rPr>
                <w:noProof/>
                <w:webHidden/>
              </w:rPr>
              <w:t>23</w:t>
            </w:r>
            <w:r>
              <w:rPr>
                <w:noProof/>
                <w:webHidden/>
              </w:rPr>
              <w:fldChar w:fldCharType="end"/>
            </w:r>
          </w:hyperlink>
        </w:p>
        <w:p w:rsidR="00240B45" w:rsidRDefault="00240B45" w14:paraId="264280ED" w14:textId="1527A343">
          <w:pPr>
            <w:pStyle w:val="Innehll2"/>
            <w:tabs>
              <w:tab w:val="right" w:leader="dot" w:pos="8494"/>
            </w:tabs>
            <w:rPr>
              <w:rFonts w:eastAsiaTheme="minorEastAsia"/>
              <w:noProof/>
              <w:kern w:val="0"/>
              <w:sz w:val="22"/>
              <w:szCs w:val="22"/>
              <w:lang w:eastAsia="sv-SE"/>
              <w14:numSpacing w14:val="default"/>
            </w:rPr>
          </w:pPr>
          <w:hyperlink w:history="1" w:anchor="_Toc205801333">
            <w:r w:rsidRPr="008A363A">
              <w:rPr>
                <w:rStyle w:val="Hyperlnk"/>
                <w:noProof/>
              </w:rPr>
              <w:t>Förändringar på alkoholområdet</w:t>
            </w:r>
            <w:r>
              <w:rPr>
                <w:noProof/>
                <w:webHidden/>
              </w:rPr>
              <w:tab/>
            </w:r>
            <w:r>
              <w:rPr>
                <w:noProof/>
                <w:webHidden/>
              </w:rPr>
              <w:fldChar w:fldCharType="begin"/>
            </w:r>
            <w:r>
              <w:rPr>
                <w:noProof/>
                <w:webHidden/>
              </w:rPr>
              <w:instrText xml:space="preserve"> PAGEREF _Toc205801333 \h </w:instrText>
            </w:r>
            <w:r>
              <w:rPr>
                <w:noProof/>
                <w:webHidden/>
              </w:rPr>
            </w:r>
            <w:r>
              <w:rPr>
                <w:noProof/>
                <w:webHidden/>
              </w:rPr>
              <w:fldChar w:fldCharType="separate"/>
            </w:r>
            <w:r>
              <w:rPr>
                <w:noProof/>
                <w:webHidden/>
              </w:rPr>
              <w:t>24</w:t>
            </w:r>
            <w:r>
              <w:rPr>
                <w:noProof/>
                <w:webHidden/>
              </w:rPr>
              <w:fldChar w:fldCharType="end"/>
            </w:r>
          </w:hyperlink>
        </w:p>
        <w:p w:rsidR="00240B45" w:rsidRDefault="00240B45" w14:paraId="6058D28C" w14:textId="162A3C5A">
          <w:pPr>
            <w:pStyle w:val="Innehll3"/>
            <w:tabs>
              <w:tab w:val="right" w:leader="dot" w:pos="8494"/>
            </w:tabs>
            <w:rPr>
              <w:rFonts w:eastAsiaTheme="minorEastAsia"/>
              <w:noProof/>
              <w:kern w:val="0"/>
              <w:sz w:val="22"/>
              <w:szCs w:val="22"/>
              <w:lang w:eastAsia="sv-SE"/>
              <w14:numSpacing w14:val="default"/>
            </w:rPr>
          </w:pPr>
          <w:hyperlink w:history="1" w:anchor="_Toc205801334">
            <w:r w:rsidRPr="008A363A">
              <w:rPr>
                <w:rStyle w:val="Hyperlnk"/>
                <w:noProof/>
              </w:rPr>
              <w:t>Vissa liberaliseringar på alkoholområdet för att värna monopolet</w:t>
            </w:r>
            <w:r>
              <w:rPr>
                <w:noProof/>
                <w:webHidden/>
              </w:rPr>
              <w:tab/>
            </w:r>
            <w:r>
              <w:rPr>
                <w:noProof/>
                <w:webHidden/>
              </w:rPr>
              <w:fldChar w:fldCharType="begin"/>
            </w:r>
            <w:r>
              <w:rPr>
                <w:noProof/>
                <w:webHidden/>
              </w:rPr>
              <w:instrText xml:space="preserve"> PAGEREF _Toc205801334 \h </w:instrText>
            </w:r>
            <w:r>
              <w:rPr>
                <w:noProof/>
                <w:webHidden/>
              </w:rPr>
            </w:r>
            <w:r>
              <w:rPr>
                <w:noProof/>
                <w:webHidden/>
              </w:rPr>
              <w:fldChar w:fldCharType="separate"/>
            </w:r>
            <w:r>
              <w:rPr>
                <w:noProof/>
                <w:webHidden/>
              </w:rPr>
              <w:t>24</w:t>
            </w:r>
            <w:r>
              <w:rPr>
                <w:noProof/>
                <w:webHidden/>
              </w:rPr>
              <w:fldChar w:fldCharType="end"/>
            </w:r>
          </w:hyperlink>
        </w:p>
        <w:p w:rsidR="00240B45" w:rsidRDefault="00240B45" w14:paraId="4A922584" w14:textId="64E4284F">
          <w:pPr>
            <w:pStyle w:val="Innehll3"/>
            <w:tabs>
              <w:tab w:val="right" w:leader="dot" w:pos="8494"/>
            </w:tabs>
            <w:rPr>
              <w:rFonts w:eastAsiaTheme="minorEastAsia"/>
              <w:noProof/>
              <w:kern w:val="0"/>
              <w:sz w:val="22"/>
              <w:szCs w:val="22"/>
              <w:lang w:eastAsia="sv-SE"/>
              <w14:numSpacing w14:val="default"/>
            </w:rPr>
          </w:pPr>
          <w:hyperlink w:history="1" w:anchor="_Toc205801335">
            <w:r w:rsidRPr="008A363A">
              <w:rPr>
                <w:rStyle w:val="Hyperlnk"/>
                <w:noProof/>
              </w:rPr>
              <w:t>Utred möjligheten att medföra alkohol inom samma verksamhet</w:t>
            </w:r>
            <w:r>
              <w:rPr>
                <w:noProof/>
                <w:webHidden/>
              </w:rPr>
              <w:tab/>
            </w:r>
            <w:r>
              <w:rPr>
                <w:noProof/>
                <w:webHidden/>
              </w:rPr>
              <w:fldChar w:fldCharType="begin"/>
            </w:r>
            <w:r>
              <w:rPr>
                <w:noProof/>
                <w:webHidden/>
              </w:rPr>
              <w:instrText xml:space="preserve"> PAGEREF _Toc205801335 \h </w:instrText>
            </w:r>
            <w:r>
              <w:rPr>
                <w:noProof/>
                <w:webHidden/>
              </w:rPr>
            </w:r>
            <w:r>
              <w:rPr>
                <w:noProof/>
                <w:webHidden/>
              </w:rPr>
              <w:fldChar w:fldCharType="separate"/>
            </w:r>
            <w:r>
              <w:rPr>
                <w:noProof/>
                <w:webHidden/>
              </w:rPr>
              <w:t>24</w:t>
            </w:r>
            <w:r>
              <w:rPr>
                <w:noProof/>
                <w:webHidden/>
              </w:rPr>
              <w:fldChar w:fldCharType="end"/>
            </w:r>
          </w:hyperlink>
        </w:p>
        <w:p w:rsidR="00240B45" w:rsidRDefault="00240B45" w14:paraId="63B61EEE" w14:textId="5BC95C12">
          <w:pPr>
            <w:pStyle w:val="Innehll3"/>
            <w:tabs>
              <w:tab w:val="right" w:leader="dot" w:pos="8494"/>
            </w:tabs>
            <w:rPr>
              <w:rFonts w:eastAsiaTheme="minorEastAsia"/>
              <w:noProof/>
              <w:kern w:val="0"/>
              <w:sz w:val="22"/>
              <w:szCs w:val="22"/>
              <w:lang w:eastAsia="sv-SE"/>
              <w14:numSpacing w14:val="default"/>
            </w:rPr>
          </w:pPr>
          <w:hyperlink w:history="1" w:anchor="_Toc205801336">
            <w:r w:rsidRPr="008A363A">
              <w:rPr>
                <w:rStyle w:val="Hyperlnk"/>
                <w:noProof/>
              </w:rPr>
              <w:t>Ta bort kraven på matservering och eget kök vid alkoholservering</w:t>
            </w:r>
            <w:r>
              <w:rPr>
                <w:noProof/>
                <w:webHidden/>
              </w:rPr>
              <w:tab/>
            </w:r>
            <w:r>
              <w:rPr>
                <w:noProof/>
                <w:webHidden/>
              </w:rPr>
              <w:fldChar w:fldCharType="begin"/>
            </w:r>
            <w:r>
              <w:rPr>
                <w:noProof/>
                <w:webHidden/>
              </w:rPr>
              <w:instrText xml:space="preserve"> PAGEREF _Toc205801336 \h </w:instrText>
            </w:r>
            <w:r>
              <w:rPr>
                <w:noProof/>
                <w:webHidden/>
              </w:rPr>
            </w:r>
            <w:r>
              <w:rPr>
                <w:noProof/>
                <w:webHidden/>
              </w:rPr>
              <w:fldChar w:fldCharType="separate"/>
            </w:r>
            <w:r>
              <w:rPr>
                <w:noProof/>
                <w:webHidden/>
              </w:rPr>
              <w:t>24</w:t>
            </w:r>
            <w:r>
              <w:rPr>
                <w:noProof/>
                <w:webHidden/>
              </w:rPr>
              <w:fldChar w:fldCharType="end"/>
            </w:r>
          </w:hyperlink>
        </w:p>
        <w:p w:rsidR="00240B45" w:rsidRDefault="00240B45" w14:paraId="5CCD7277" w14:textId="2BDCABDE">
          <w:pPr>
            <w:pStyle w:val="Innehll3"/>
            <w:tabs>
              <w:tab w:val="right" w:leader="dot" w:pos="8494"/>
            </w:tabs>
            <w:rPr>
              <w:rFonts w:eastAsiaTheme="minorEastAsia"/>
              <w:noProof/>
              <w:kern w:val="0"/>
              <w:sz w:val="22"/>
              <w:szCs w:val="22"/>
              <w:lang w:eastAsia="sv-SE"/>
              <w14:numSpacing w14:val="default"/>
            </w:rPr>
          </w:pPr>
          <w:hyperlink w:history="1" w:anchor="_Toc205801337">
            <w:r w:rsidRPr="008A363A">
              <w:rPr>
                <w:rStyle w:val="Hyperlnk"/>
                <w:noProof/>
              </w:rPr>
              <w:t>Förtydliga möjligheten att förblanda drinkar</w:t>
            </w:r>
            <w:r>
              <w:rPr>
                <w:noProof/>
                <w:webHidden/>
              </w:rPr>
              <w:tab/>
            </w:r>
            <w:r>
              <w:rPr>
                <w:noProof/>
                <w:webHidden/>
              </w:rPr>
              <w:fldChar w:fldCharType="begin"/>
            </w:r>
            <w:r>
              <w:rPr>
                <w:noProof/>
                <w:webHidden/>
              </w:rPr>
              <w:instrText xml:space="preserve"> PAGEREF _Toc205801337 \h </w:instrText>
            </w:r>
            <w:r>
              <w:rPr>
                <w:noProof/>
                <w:webHidden/>
              </w:rPr>
            </w:r>
            <w:r>
              <w:rPr>
                <w:noProof/>
                <w:webHidden/>
              </w:rPr>
              <w:fldChar w:fldCharType="separate"/>
            </w:r>
            <w:r>
              <w:rPr>
                <w:noProof/>
                <w:webHidden/>
              </w:rPr>
              <w:t>25</w:t>
            </w:r>
            <w:r>
              <w:rPr>
                <w:noProof/>
                <w:webHidden/>
              </w:rPr>
              <w:fldChar w:fldCharType="end"/>
            </w:r>
          </w:hyperlink>
        </w:p>
        <w:p w:rsidR="00240B45" w:rsidRDefault="00240B45" w14:paraId="50AD2F8C" w14:textId="14EABB11">
          <w:pPr>
            <w:pStyle w:val="Innehll3"/>
            <w:tabs>
              <w:tab w:val="right" w:leader="dot" w:pos="8494"/>
            </w:tabs>
            <w:rPr>
              <w:rFonts w:eastAsiaTheme="minorEastAsia"/>
              <w:noProof/>
              <w:kern w:val="0"/>
              <w:sz w:val="22"/>
              <w:szCs w:val="22"/>
              <w:lang w:eastAsia="sv-SE"/>
              <w14:numSpacing w14:val="default"/>
            </w:rPr>
          </w:pPr>
          <w:hyperlink w:history="1" w:anchor="_Toc205801338">
            <w:r w:rsidRPr="008A363A">
              <w:rPr>
                <w:rStyle w:val="Hyperlnk"/>
                <w:noProof/>
              </w:rPr>
              <w:t>Underlätta för catering att få servera alkohol</w:t>
            </w:r>
            <w:r>
              <w:rPr>
                <w:noProof/>
                <w:webHidden/>
              </w:rPr>
              <w:tab/>
            </w:r>
            <w:r>
              <w:rPr>
                <w:noProof/>
                <w:webHidden/>
              </w:rPr>
              <w:fldChar w:fldCharType="begin"/>
            </w:r>
            <w:r>
              <w:rPr>
                <w:noProof/>
                <w:webHidden/>
              </w:rPr>
              <w:instrText xml:space="preserve"> PAGEREF _Toc205801338 \h </w:instrText>
            </w:r>
            <w:r>
              <w:rPr>
                <w:noProof/>
                <w:webHidden/>
              </w:rPr>
            </w:r>
            <w:r>
              <w:rPr>
                <w:noProof/>
                <w:webHidden/>
              </w:rPr>
              <w:fldChar w:fldCharType="separate"/>
            </w:r>
            <w:r>
              <w:rPr>
                <w:noProof/>
                <w:webHidden/>
              </w:rPr>
              <w:t>25</w:t>
            </w:r>
            <w:r>
              <w:rPr>
                <w:noProof/>
                <w:webHidden/>
              </w:rPr>
              <w:fldChar w:fldCharType="end"/>
            </w:r>
          </w:hyperlink>
        </w:p>
        <w:p w:rsidR="00240B45" w:rsidRDefault="00240B45" w14:paraId="1F05F26A" w14:textId="334FE90F">
          <w:pPr>
            <w:pStyle w:val="Innehll3"/>
            <w:tabs>
              <w:tab w:val="right" w:leader="dot" w:pos="8494"/>
            </w:tabs>
            <w:rPr>
              <w:rFonts w:eastAsiaTheme="minorEastAsia"/>
              <w:noProof/>
              <w:kern w:val="0"/>
              <w:sz w:val="22"/>
              <w:szCs w:val="22"/>
              <w:lang w:eastAsia="sv-SE"/>
              <w14:numSpacing w14:val="default"/>
            </w:rPr>
          </w:pPr>
          <w:hyperlink w:history="1" w:anchor="_Toc205801339">
            <w:r w:rsidRPr="008A363A">
              <w:rPr>
                <w:rStyle w:val="Hyperlnk"/>
                <w:noProof/>
              </w:rPr>
              <w:t>Flytta Systembolagets informations- och forskningsuppdrag</w:t>
            </w:r>
            <w:r>
              <w:rPr>
                <w:noProof/>
                <w:webHidden/>
              </w:rPr>
              <w:tab/>
            </w:r>
            <w:r>
              <w:rPr>
                <w:noProof/>
                <w:webHidden/>
              </w:rPr>
              <w:fldChar w:fldCharType="begin"/>
            </w:r>
            <w:r>
              <w:rPr>
                <w:noProof/>
                <w:webHidden/>
              </w:rPr>
              <w:instrText xml:space="preserve"> PAGEREF _Toc205801339 \h </w:instrText>
            </w:r>
            <w:r>
              <w:rPr>
                <w:noProof/>
                <w:webHidden/>
              </w:rPr>
            </w:r>
            <w:r>
              <w:rPr>
                <w:noProof/>
                <w:webHidden/>
              </w:rPr>
              <w:fldChar w:fldCharType="separate"/>
            </w:r>
            <w:r>
              <w:rPr>
                <w:noProof/>
                <w:webHidden/>
              </w:rPr>
              <w:t>25</w:t>
            </w:r>
            <w:r>
              <w:rPr>
                <w:noProof/>
                <w:webHidden/>
              </w:rPr>
              <w:fldChar w:fldCharType="end"/>
            </w:r>
          </w:hyperlink>
        </w:p>
        <w:p w:rsidR="007C060A" w:rsidP="00091C4F" w:rsidRDefault="00091C4F" w14:paraId="70250F85" w14:textId="42319D35">
          <w:pPr>
            <w:ind w:firstLine="0"/>
          </w:pPr>
          <w:r>
            <w:rPr>
              <w:b/>
              <w:bCs/>
            </w:rPr>
            <w:fldChar w:fldCharType="end"/>
          </w:r>
        </w:p>
      </w:sdtContent>
    </w:sdt>
    <w:p w:rsidR="0052675A" w:rsidRDefault="0052675A" w14:paraId="103DB4E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205801284" w:id="1"/>
    <w:p w:rsidRPr="009B062B" w:rsidR="00AF30DD" w:rsidP="00C06E7F" w:rsidRDefault="00240B45" w14:paraId="58D15F92" w14:textId="4DC81796">
      <w:pPr>
        <w:pStyle w:val="Rubrik1"/>
        <w:spacing w:after="300"/>
      </w:pPr>
      <w:sdt>
        <w:sdtPr>
          <w:alias w:val="CC_Boilerplate_4"/>
          <w:tag w:val="CC_Boilerplate_4"/>
          <w:id w:val="-1644581176"/>
          <w:lock w:val="sdtLocked"/>
          <w:placeholder>
            <w:docPart w:val="E2F6B38E9C244D25A58ECB6C33EC2621"/>
          </w:placeholder>
          <w:text/>
        </w:sdtPr>
        <w:sdtEndPr/>
        <w:sdtContent>
          <w:r w:rsidRPr="009B062B" w:rsidR="00AF30DD">
            <w:t>Förslag till riksdagsbeslut</w:t>
          </w:r>
        </w:sdtContent>
      </w:sdt>
      <w:bookmarkEnd w:id="0"/>
      <w:bookmarkEnd w:id="1"/>
    </w:p>
    <w:sdt>
      <w:sdtPr>
        <w:alias w:val="Yrkande 1"/>
        <w:tag w:val="3f9699be-ce91-45f2-a639-25e6bbdd21d7"/>
        <w:id w:val="1527369166"/>
        <w:lock w:val="sdtLocked"/>
      </w:sdtPr>
      <w:sdtEndPr/>
      <w:sdtContent>
        <w:p w:rsidR="000860A1" w:rsidRDefault="00420335" w14:paraId="4D8781A1" w14:textId="77777777">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1f8b30c-a759-4621-8f0a-814d94271763"/>
        <w:id w:val="-1883232572"/>
        <w:lock w:val="sdtLocked"/>
      </w:sdtPr>
      <w:sdtEndPr/>
      <w:sdtContent>
        <w:p w:rsidR="000860A1" w:rsidRDefault="00420335" w14:paraId="5A77FAE3" w14:textId="77777777">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3"/>
        <w:tag w:val="e513f9f7-28cb-497d-8bb2-026732e9cf05"/>
        <w:id w:val="115180813"/>
        <w:lock w:val="sdtLocked"/>
      </w:sdtPr>
      <w:sdtEndPr/>
      <w:sdtContent>
        <w:p w:rsidR="000860A1" w:rsidRDefault="00420335" w14:paraId="3B493B23" w14:textId="77777777">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4"/>
        <w:tag w:val="f337f9cf-45e9-43c7-8d22-66b888aa7308"/>
        <w:id w:val="-1119302573"/>
        <w:lock w:val="sdtLocked"/>
      </w:sdtPr>
      <w:sdtEndPr/>
      <w:sdtContent>
        <w:p w:rsidR="000860A1" w:rsidRDefault="00420335" w14:paraId="4B964366" w14:textId="77777777">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5"/>
        <w:tag w:val="3e9159ee-0377-4fbe-9f08-3d8f61aa52c5"/>
        <w:id w:val="402265056"/>
        <w:lock w:val="sdtLocked"/>
      </w:sdtPr>
      <w:sdtEndPr/>
      <w:sdtContent>
        <w:p w:rsidR="000860A1" w:rsidRDefault="00420335" w14:paraId="7DF06FC7" w14:textId="77777777">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6"/>
        <w:tag w:val="7c805511-caff-44bc-84a5-663daab458e9"/>
        <w:id w:val="365946297"/>
        <w:lock w:val="sdtLocked"/>
      </w:sdtPr>
      <w:sdtEndPr/>
      <w:sdtContent>
        <w:p w:rsidR="000860A1" w:rsidRDefault="00420335" w14:paraId="61D6DCF5" w14:textId="77777777">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7"/>
        <w:tag w:val="2d1be0f1-7dda-4b6d-8772-5403592ef7c3"/>
        <w:id w:val="-1074278490"/>
        <w:lock w:val="sdtLocked"/>
      </w:sdtPr>
      <w:sdtEndPr/>
      <w:sdtContent>
        <w:p w:rsidR="000860A1" w:rsidRDefault="00420335" w14:paraId="2CFC23F5" w14:textId="77777777">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8"/>
        <w:tag w:val="bbe7dc27-8c31-457d-b89d-df087e832777"/>
        <w:id w:val="-509059395"/>
        <w:lock w:val="sdtLocked"/>
      </w:sdtPr>
      <w:sdtEndPr/>
      <w:sdtContent>
        <w:p w:rsidR="000860A1" w:rsidRDefault="00420335" w14:paraId="3EFC51A4" w14:textId="77777777">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9"/>
        <w:tag w:val="48be3b93-43fd-4d6e-a784-cacdc01d0092"/>
        <w:id w:val="2023826094"/>
        <w:lock w:val="sdtLocked"/>
      </w:sdtPr>
      <w:sdtEndPr/>
      <w:sdtContent>
        <w:p w:rsidR="000860A1" w:rsidRDefault="00420335" w14:paraId="6A1B81D8" w14:textId="77777777">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0"/>
        <w:tag w:val="7579795f-71a1-45d6-9bd9-ba2df28bb1f1"/>
        <w:id w:val="-1375838760"/>
        <w:lock w:val="sdtLocked"/>
      </w:sdtPr>
      <w:sdtEndPr/>
      <w:sdtContent>
        <w:p w:rsidR="000860A1" w:rsidRDefault="00420335" w14:paraId="5B1BDD26" w14:textId="77777777">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1"/>
        <w:tag w:val="d0fbade5-242a-4f5d-a84f-9e9ad01faead"/>
        <w:id w:val="1563755360"/>
        <w:lock w:val="sdtLocked"/>
      </w:sdtPr>
      <w:sdtEndPr/>
      <w:sdtContent>
        <w:p w:rsidR="000860A1" w:rsidRDefault="00420335" w14:paraId="4564298C" w14:textId="77777777">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2"/>
        <w:tag w:val="84586048-d0d4-4526-8c93-6aefb9656a15"/>
        <w:id w:val="562530107"/>
        <w:lock w:val="sdtLocked"/>
      </w:sdtPr>
      <w:sdtEndPr/>
      <w:sdtContent>
        <w:p w:rsidR="000860A1" w:rsidRDefault="00420335" w14:paraId="5F245AFF" w14:textId="77777777">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13"/>
        <w:tag w:val="7e3373c7-b299-4bbd-8782-f4565fb8f6f9"/>
        <w:id w:val="-1560481452"/>
        <w:lock w:val="sdtLocked"/>
      </w:sdtPr>
      <w:sdtEndPr/>
      <w:sdtContent>
        <w:p w:rsidR="000860A1" w:rsidRDefault="00420335" w14:paraId="17D7EBD1" w14:textId="77777777">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14"/>
        <w:tag w:val="01775a4d-92c7-428d-9ea7-5667f31fa80f"/>
        <w:id w:val="188409849"/>
        <w:lock w:val="sdtLocked"/>
      </w:sdtPr>
      <w:sdtEndPr/>
      <w:sdtContent>
        <w:p w:rsidR="000860A1" w:rsidRDefault="00420335" w14:paraId="4D16FAB6" w14:textId="77777777">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15"/>
        <w:tag w:val="a565661a-7cde-407d-8077-6479b9262821"/>
        <w:id w:val="-667944794"/>
        <w:lock w:val="sdtLocked"/>
      </w:sdtPr>
      <w:sdtEndPr/>
      <w:sdtContent>
        <w:p w:rsidR="000860A1" w:rsidRDefault="00420335" w14:paraId="5D3241EF" w14:textId="77777777">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16"/>
        <w:tag w:val="dde3c55c-17a9-4ad9-846d-47deab7dd423"/>
        <w:id w:val="337125902"/>
        <w:lock w:val="sdtLocked"/>
      </w:sdtPr>
      <w:sdtEndPr/>
      <w:sdtContent>
        <w:p w:rsidR="000860A1" w:rsidRDefault="00420335" w14:paraId="343255A4" w14:textId="77777777">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17"/>
        <w:tag w:val="dc42a9c3-8266-4a98-91de-9af98c0d98cb"/>
        <w:id w:val="475567918"/>
        <w:lock w:val="sdtLocked"/>
      </w:sdtPr>
      <w:sdtEndPr/>
      <w:sdtContent>
        <w:p w:rsidR="000860A1" w:rsidRDefault="00420335" w14:paraId="62FFE61F" w14:textId="77777777">
          <w:pPr>
            <w:pStyle w:val="Frslagstext"/>
          </w:pPr>
          <w:r>
            <w:t>Riksdagen ställer sig bakom det som anförs i motionen om att före mandatperiodens slut ge lämplig myndighet i uppdrag att identifiera nödvändiga författningsändringar för att säkerställa jämlik tillgång till avancerad hemsjukvård i hela landet och tillkännager detta för regeringen.</w:t>
          </w:r>
        </w:p>
      </w:sdtContent>
    </w:sdt>
    <w:sdt>
      <w:sdtPr>
        <w:alias w:val="Yrkande 18"/>
        <w:tag w:val="616d3165-47cf-4592-9e9a-7511c2e22d3c"/>
        <w:id w:val="1962989113"/>
        <w:lock w:val="sdtLocked"/>
      </w:sdtPr>
      <w:sdtEndPr/>
      <w:sdtContent>
        <w:p w:rsidR="000860A1" w:rsidRDefault="00420335" w14:paraId="1910F47F" w14:textId="77777777">
          <w:pPr>
            <w:pStyle w:val="Frslagstext"/>
          </w:pPr>
          <w:r>
            <w:t xml:space="preserve">Riksdagen ställer sig bakom det som anförs i motionen om att inrätta ett nationellt </w:t>
          </w:r>
          <w:proofErr w:type="spellStart"/>
          <w:r>
            <w:t>äldrehälsovårdsprogram</w:t>
          </w:r>
          <w:proofErr w:type="spellEnd"/>
          <w:r>
            <w:t xml:space="preserve"> som innehåller hälsosamtal, vaccinationsprogram och screening och tillkännager detta för regeringen.</w:t>
          </w:r>
        </w:p>
      </w:sdtContent>
    </w:sdt>
    <w:sdt>
      <w:sdtPr>
        <w:alias w:val="Yrkande 19"/>
        <w:tag w:val="c56c1ec2-1cff-4eba-8cca-de32ed3ccfec"/>
        <w:id w:val="-1255818829"/>
        <w:lock w:val="sdtLocked"/>
      </w:sdtPr>
      <w:sdtEndPr/>
      <w:sdtContent>
        <w:p w:rsidR="000860A1" w:rsidRDefault="00420335" w14:paraId="549B081E" w14:textId="77777777">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0"/>
        <w:tag w:val="66dfba98-6bec-42f6-a429-81515eae8659"/>
        <w:id w:val="-1113129556"/>
        <w:lock w:val="sdtLocked"/>
      </w:sdtPr>
      <w:sdtEndPr/>
      <w:sdtContent>
        <w:p w:rsidR="000860A1" w:rsidRDefault="00420335" w14:paraId="3058EEF4" w14:textId="77777777">
          <w:pPr>
            <w:pStyle w:val="Frslagstext"/>
          </w:pPr>
          <w:r>
            <w:t>Riksdagen ställer sig bakom det som anförs i motionen om att före mandatperiodens slut stärka kunskapen kring könsdysfori och tillkännager detta för regeringen.</w:t>
          </w:r>
        </w:p>
      </w:sdtContent>
    </w:sdt>
    <w:sdt>
      <w:sdtPr>
        <w:alias w:val="Yrkande 21"/>
        <w:tag w:val="208d57fd-220e-476a-883e-4769ebb423de"/>
        <w:id w:val="1127199443"/>
        <w:lock w:val="sdtLocked"/>
      </w:sdtPr>
      <w:sdtEndPr/>
      <w:sdtContent>
        <w:p w:rsidR="000860A1" w:rsidRDefault="00420335" w14:paraId="0A595ED5" w14:textId="77777777">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22"/>
        <w:tag w:val="8132a15d-5000-469a-ab97-4a0d339ffb58"/>
        <w:id w:val="279461218"/>
        <w:lock w:val="sdtLocked"/>
      </w:sdtPr>
      <w:sdtEndPr/>
      <w:sdtContent>
        <w:p w:rsidR="000860A1" w:rsidRDefault="00420335" w14:paraId="5A6FA685" w14:textId="77777777">
          <w:pPr>
            <w:pStyle w:val="Frslagstext"/>
          </w:pPr>
          <w:r>
            <w:t>Riksdagen ställer sig bakom det som anförs i motionen om vikten av att förbättra vården för den som utsatts för sexuella övergrepp eller våld i nära relation, och detta tillkännager riksdagen för regeringen.</w:t>
          </w:r>
        </w:p>
      </w:sdtContent>
    </w:sdt>
    <w:sdt>
      <w:sdtPr>
        <w:alias w:val="Yrkande 23"/>
        <w:tag w:val="8595661c-c4fb-463d-b2e5-dce3c6bdec11"/>
        <w:id w:val="-835908585"/>
        <w:lock w:val="sdtLocked"/>
      </w:sdtPr>
      <w:sdtEndPr/>
      <w:sdtContent>
        <w:p w:rsidR="000860A1" w:rsidRDefault="00420335" w14:paraId="1E5612AE" w14:textId="77777777">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24"/>
        <w:tag w:val="e7af0611-2188-40cc-bcb2-e587b8c07f1a"/>
        <w:id w:val="834427151"/>
        <w:lock w:val="sdtLocked"/>
      </w:sdtPr>
      <w:sdtEndPr/>
      <w:sdtContent>
        <w:p w:rsidR="000860A1" w:rsidRDefault="00420335" w14:paraId="12F9EBFA" w14:textId="77777777">
          <w:pPr>
            <w:pStyle w:val="Frslagstext"/>
          </w:pPr>
          <w:r>
            <w:t xml:space="preserve">Riksdagen ställer sig bakom det som anförs i motionen om att utreda kompetensförsörjningen och kvalitetssäkringen av psykoterapeuter och de </w:t>
          </w:r>
          <w:r>
            <w:lastRenderedPageBreak/>
            <w:t>yrkesgrupper som behandlar psykisk ohälsa inom primärvården, och detta tillkännager riksdagen för regeringen.</w:t>
          </w:r>
        </w:p>
      </w:sdtContent>
    </w:sdt>
    <w:sdt>
      <w:sdtPr>
        <w:alias w:val="Yrkande 25"/>
        <w:tag w:val="258c6246-7e73-4b63-825a-50be59b349f5"/>
        <w:id w:val="1720778341"/>
        <w:lock w:val="sdtLocked"/>
      </w:sdtPr>
      <w:sdtEndPr/>
      <w:sdtContent>
        <w:p w:rsidR="000860A1" w:rsidRDefault="00420335" w14:paraId="7BF2F907" w14:textId="77777777">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26"/>
        <w:tag w:val="330df0f5-fcd8-4873-ba63-3ddb78c0a9be"/>
        <w:id w:val="-1787344748"/>
        <w:lock w:val="sdtLocked"/>
      </w:sdtPr>
      <w:sdtEndPr/>
      <w:sdtContent>
        <w:p w:rsidR="000860A1" w:rsidRDefault="00420335" w14:paraId="6F0FC315" w14:textId="77777777">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27"/>
        <w:tag w:val="6ec7eb50-a053-411f-ba50-f3e8a835d8dd"/>
        <w:id w:val="1797877048"/>
        <w:lock w:val="sdtLocked"/>
      </w:sdtPr>
      <w:sdtEndPr/>
      <w:sdtContent>
        <w:p w:rsidR="000860A1" w:rsidRDefault="00420335" w14:paraId="58CC6D97" w14:textId="77777777">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28"/>
        <w:tag w:val="f5503369-8379-48ea-bd57-c2904b3ee576"/>
        <w:id w:val="-684670988"/>
        <w:lock w:val="sdtLocked"/>
      </w:sdtPr>
      <w:sdtEndPr/>
      <w:sdtContent>
        <w:p w:rsidR="000860A1" w:rsidRDefault="00420335" w14:paraId="2C7DA7BD" w14:textId="77777777">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29"/>
        <w:tag w:val="fa37248d-869e-4766-8bd7-a945e6cefdbe"/>
        <w:id w:val="1275059456"/>
        <w:lock w:val="sdtLocked"/>
      </w:sdtPr>
      <w:sdtEndPr/>
      <w:sdtContent>
        <w:p w:rsidR="000860A1" w:rsidRDefault="00420335" w14:paraId="33A6EDDE" w14:textId="77777777">
          <w:pPr>
            <w:pStyle w:val="Frslagstext"/>
          </w:pPr>
          <w:r>
            <w:t>Riksdagen ställer sig bakom det som anförs i motionen om att det bör bli möjligt att driva apotek med farmaceut på distans och tillkännager detta för regeringen.</w:t>
          </w:r>
        </w:p>
      </w:sdtContent>
    </w:sdt>
    <w:sdt>
      <w:sdtPr>
        <w:alias w:val="Yrkande 30"/>
        <w:tag w:val="05731a9b-8565-4655-9dc9-1519fcd7d9e7"/>
        <w:id w:val="487985544"/>
        <w:lock w:val="sdtLocked"/>
      </w:sdtPr>
      <w:sdtEndPr/>
      <w:sdtContent>
        <w:p w:rsidR="000860A1" w:rsidRDefault="00420335" w14:paraId="5416ECE6" w14:textId="77777777">
          <w:pPr>
            <w:pStyle w:val="Frslagstext"/>
          </w:pPr>
          <w:r>
            <w:t>Riksdagen ställer sig bakom det som anförs i motionen om en utredning av det svenska läkemedelssystemet i syfte att bidra till att fler patienter snabbt får tillgång till innovativa och anpassade läkemedel efter behov och tillkännager detta för regeringen.</w:t>
          </w:r>
        </w:p>
      </w:sdtContent>
    </w:sdt>
    <w:sdt>
      <w:sdtPr>
        <w:alias w:val="Yrkande 31"/>
        <w:tag w:val="a631c63c-44f5-4ce8-a095-7e8fc53aa2c0"/>
        <w:id w:val="-677959055"/>
        <w:lock w:val="sdtLocked"/>
      </w:sdtPr>
      <w:sdtEndPr/>
      <w:sdtContent>
        <w:p w:rsidR="000860A1" w:rsidRDefault="00420335" w14:paraId="66F54E5D" w14:textId="77777777">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32"/>
        <w:tag w:val="b4bca7f3-72db-4988-80de-7e6999ef52e8"/>
        <w:id w:val="-519317062"/>
        <w:lock w:val="sdtLocked"/>
      </w:sdtPr>
      <w:sdtEndPr/>
      <w:sdtContent>
        <w:p w:rsidR="000860A1" w:rsidRDefault="00420335" w14:paraId="3CB7C17B" w14:textId="77777777">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33"/>
        <w:tag w:val="7504a3bc-2b23-4437-a3f4-02d440bfa978"/>
        <w:id w:val="920220007"/>
        <w:lock w:val="sdtLocked"/>
      </w:sdtPr>
      <w:sdtEndPr/>
      <w:sdtContent>
        <w:p w:rsidR="000860A1" w:rsidRDefault="00420335" w14:paraId="1465AB64" w14:textId="77777777">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34"/>
        <w:tag w:val="4ec1d99d-2d7d-49c3-bb04-b1e0460c6dec"/>
        <w:id w:val="-201871365"/>
        <w:lock w:val="sdtLocked"/>
      </w:sdtPr>
      <w:sdtEndPr/>
      <w:sdtContent>
        <w:p w:rsidR="000860A1" w:rsidRDefault="00420335" w14:paraId="6316BA76" w14:textId="77777777">
          <w:pPr>
            <w:pStyle w:val="Frslagstext"/>
          </w:pPr>
          <w:r>
            <w:t>Riksdagen ställer sig bakom det som anförs i motionen om att regeringen skyndsamt bör lägga fram de författningsförslag och övriga förslag som behövs för att begränsa tillgången till lustgas i enlighet med förslagen i betänkandet En trygg uppväxt utan nikotin, alkohol och lustgas och tillkännager detta för regeringen.</w:t>
          </w:r>
        </w:p>
      </w:sdtContent>
    </w:sdt>
    <w:sdt>
      <w:sdtPr>
        <w:alias w:val="Yrkande 35"/>
        <w:tag w:val="ad021f4f-3ffc-425b-95c9-7e801003e666"/>
        <w:id w:val="1060063889"/>
        <w:lock w:val="sdtLocked"/>
      </w:sdtPr>
      <w:sdtEndPr/>
      <w:sdtContent>
        <w:p w:rsidR="000860A1" w:rsidRDefault="00420335" w14:paraId="4628A03C" w14:textId="77777777">
          <w:pPr>
            <w:pStyle w:val="Frslagstext"/>
          </w:pPr>
          <w:r>
            <w:t>Riksdagen ställer sig bakom det som anförs i motionen om att regeringen skyndsamt bör lägga fram de författningsförslag och övriga förslag som behövs utifrån vad som framkommit i den s.k. Samsjuklighetsutredningen (SOU 2023:5 Från delar till helhet – Tvångsvården som en del av en sammanhållen och personcentrerad vårdkedja) och tillkännager detta för regeringen.</w:t>
          </w:r>
        </w:p>
      </w:sdtContent>
    </w:sdt>
    <w:sdt>
      <w:sdtPr>
        <w:alias w:val="Yrkande 36"/>
        <w:tag w:val="4b6a4c04-a07f-4d4c-8819-2d7b1d7a286b"/>
        <w:id w:val="-1018686002"/>
        <w:lock w:val="sdtLocked"/>
      </w:sdtPr>
      <w:sdtEndPr/>
      <w:sdtContent>
        <w:p w:rsidR="000860A1" w:rsidRDefault="00420335" w14:paraId="74AB107F" w14:textId="77777777">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37"/>
        <w:tag w:val="924ba0e9-9d1d-4126-9922-369dffd9b032"/>
        <w:id w:val="301584660"/>
        <w:lock w:val="sdtLocked"/>
      </w:sdtPr>
      <w:sdtEndPr/>
      <w:sdtContent>
        <w:p w:rsidR="000860A1" w:rsidRDefault="00420335" w14:paraId="5FD85334" w14:textId="77777777">
          <w:pPr>
            <w:pStyle w:val="Frslagstext"/>
          </w:pPr>
          <w:r>
            <w:t>Riksdagen ställer sig bakom det som anförs i motionen om att före mandatperiodens slut utreda om s.k. brukarrum bör inrättas i Sverige och tillkännager detta för regeringen.</w:t>
          </w:r>
        </w:p>
      </w:sdtContent>
    </w:sdt>
    <w:sdt>
      <w:sdtPr>
        <w:alias w:val="Yrkande 38"/>
        <w:tag w:val="94501537-21b5-4f84-a832-e73ebfa90c3b"/>
        <w:id w:val="940495132"/>
        <w:lock w:val="sdtLocked"/>
      </w:sdtPr>
      <w:sdtEndPr/>
      <w:sdtContent>
        <w:p w:rsidR="000860A1" w:rsidRDefault="00420335" w14:paraId="21DC5076" w14:textId="77777777">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39"/>
        <w:tag w:val="b7410726-22f0-492b-ad77-7b8f3ef585fc"/>
        <w:id w:val="-307553967"/>
        <w:lock w:val="sdtLocked"/>
      </w:sdtPr>
      <w:sdtEndPr/>
      <w:sdtContent>
        <w:p w:rsidR="000860A1" w:rsidRDefault="00420335" w14:paraId="428B58AF" w14:textId="77777777">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40"/>
        <w:tag w:val="77cf0663-cff7-46b2-b274-32d53d3e39a1"/>
        <w:id w:val="-543136403"/>
        <w:lock w:val="sdtLocked"/>
      </w:sdtPr>
      <w:sdtEndPr/>
      <w:sdtContent>
        <w:p w:rsidR="000860A1" w:rsidRDefault="00420335" w14:paraId="48408F92" w14:textId="77777777">
          <w:pPr>
            <w:pStyle w:val="Frslagstext"/>
          </w:pPr>
          <w:r>
            <w:t>Riksdagen ställer sig bakom det som anförs i motionen om att ta bort kravet på matservering och eget kök för att få servera alkohol och tillkännager detta för regeringen.</w:t>
          </w:r>
        </w:p>
      </w:sdtContent>
    </w:sdt>
    <w:sdt>
      <w:sdtPr>
        <w:alias w:val="Yrkande 41"/>
        <w:tag w:val="372155d4-fac3-4d6e-af0f-1edcf2ddcc4e"/>
        <w:id w:val="-1569800628"/>
        <w:lock w:val="sdtLocked"/>
      </w:sdtPr>
      <w:sdtEndPr/>
      <w:sdtContent>
        <w:p w:rsidR="000860A1" w:rsidRDefault="00420335" w14:paraId="338A06E7" w14:textId="77777777">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42"/>
        <w:tag w:val="96bad08a-1e2b-4812-a8e6-acce1a01698a"/>
        <w:id w:val="-566721840"/>
        <w:lock w:val="sdtLocked"/>
      </w:sdtPr>
      <w:sdtEndPr/>
      <w:sdtContent>
        <w:p w:rsidR="000860A1" w:rsidRDefault="00420335" w14:paraId="6A844375" w14:textId="77777777">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tillkännager detta för regeringen.</w:t>
          </w:r>
        </w:p>
      </w:sdtContent>
    </w:sdt>
    <w:sdt>
      <w:sdtPr>
        <w:alias w:val="Yrkande 43"/>
        <w:tag w:val="414e60d2-f123-4b4b-ae56-1518a5be3cf7"/>
        <w:id w:val="394391134"/>
        <w:lock w:val="sdtLocked"/>
      </w:sdtPr>
      <w:sdtEndPr/>
      <w:sdtContent>
        <w:p w:rsidR="000860A1" w:rsidRDefault="00420335" w14:paraId="69736A44" w14:textId="77777777">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5801285"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FE397B3DCD9468F9E70400B200F774E"/>
        </w:placeholder>
        <w:text/>
      </w:sdtPr>
      <w:sdtEndPr>
        <w:rPr>
          <w14:numSpacing w14:val="default"/>
        </w:rPr>
      </w:sdtEndPr>
      <w:sdtContent>
        <w:p w:rsidRPr="00C06E7F" w:rsidR="006D79C9" w:rsidP="00333E95" w:rsidRDefault="006D79C9" w14:paraId="4F506E03" w14:textId="77777777">
          <w:pPr>
            <w:pStyle w:val="Rubrik1"/>
          </w:pPr>
          <w:r>
            <w:t>Motivering</w:t>
          </w:r>
        </w:p>
      </w:sdtContent>
    </w:sdt>
    <w:bookmarkEnd w:displacedByCustomXml="prev" w:id="3"/>
    <w:bookmarkEnd w:displacedByCustomXml="prev" w:id="4"/>
    <w:p w:rsidRPr="00C06E7F" w:rsidR="009772A4" w:rsidP="00EA7731" w:rsidRDefault="003265D0" w14:paraId="0EC7F338" w14:textId="6615BC9F">
      <w:pPr>
        <w:pStyle w:val="Normalutanindragellerluft"/>
      </w:pPr>
      <w:bookmarkStart w:name="_Hlk175816421" w:id="5"/>
      <w:r w:rsidRPr="00C06E7F">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w:t>
      </w:r>
      <w:r w:rsidRPr="00C06E7F" w:rsidR="00ED3ABF">
        <w:t xml:space="preserve">Välfärdens huvudsyfte är att garantera trygghet </w:t>
      </w:r>
      <w:r w:rsidRPr="00240B45" w:rsidR="00ED3ABF">
        <w:rPr>
          <w:spacing w:val="-1"/>
        </w:rPr>
        <w:t>och likvärdiga förutsättningar för var och en, vilket bygger på insikten om att människors</w:t>
      </w:r>
      <w:r w:rsidRPr="00C06E7F" w:rsidR="00ED3ABF">
        <w:t xml:space="preserve"> behov kan se olika ut. Hälso- och sjukvården ska arbeta proaktivt och hålla jämlik och hög kvalitet i hela landet. </w:t>
      </w:r>
    </w:p>
    <w:p w:rsidRPr="00C06E7F" w:rsidR="003265D0" w:rsidP="00EA7731" w:rsidRDefault="003265D0" w14:paraId="315659AB" w14:textId="76B86BF7">
      <w:pPr>
        <w:ind w:firstLine="284"/>
      </w:pPr>
      <w:r w:rsidRPr="00C06E7F">
        <w:t>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w:t>
      </w:r>
      <w:r w:rsidRPr="00C06E7F" w:rsidR="00AF7DBB">
        <w:t>, äldreomsorgs- och seniorpolitik</w:t>
      </w:r>
      <w:r w:rsidRPr="00C06E7F">
        <w:t xml:space="preserve"> samt av ett antal konkreta förslag som redan lagts fram för </w:t>
      </w:r>
      <w:r w:rsidR="00826869">
        <w:t>r</w:t>
      </w:r>
      <w:r w:rsidRPr="00C06E7F">
        <w:t xml:space="preserve">iksdagen under mandatperioden. </w:t>
      </w:r>
    </w:p>
    <w:p w:rsidRPr="00EA7731" w:rsidR="00DF3D01" w:rsidP="00EA7731" w:rsidRDefault="00750AC4" w14:paraId="04FD364E" w14:textId="200C56B3">
      <w:pPr>
        <w:pStyle w:val="Rubrik2"/>
      </w:pPr>
      <w:bookmarkStart w:name="_Toc205801286" w:id="6"/>
      <w:bookmarkEnd w:id="5"/>
      <w:r w:rsidRPr="00EA7731">
        <w:lastRenderedPageBreak/>
        <w:t>O</w:t>
      </w:r>
      <w:r w:rsidRPr="00EA7731" w:rsidR="009772A4">
        <w:t>rganisation</w:t>
      </w:r>
      <w:r w:rsidRPr="00EA7731">
        <w:t>, prioriteringar</w:t>
      </w:r>
      <w:r w:rsidRPr="00EA7731" w:rsidR="009772A4">
        <w:t xml:space="preserve"> </w:t>
      </w:r>
      <w:r w:rsidRPr="00EA7731" w:rsidR="00744F4E">
        <w:t xml:space="preserve">och </w:t>
      </w:r>
      <w:r w:rsidRPr="00EA7731" w:rsidR="003723D4">
        <w:t xml:space="preserve">kompetensförsörjning </w:t>
      </w:r>
      <w:r w:rsidRPr="00EA7731">
        <w:t>i hälso- och sjukvården</w:t>
      </w:r>
      <w:bookmarkEnd w:id="6"/>
      <w:r w:rsidRPr="00EA7731">
        <w:t xml:space="preserve"> </w:t>
      </w:r>
    </w:p>
    <w:p w:rsidRPr="00EA7731" w:rsidR="00DF3D01" w:rsidP="00DD5B4F" w:rsidRDefault="008D3F91" w14:paraId="39C5DEF3" w14:textId="1A864CCC">
      <w:pPr>
        <w:pStyle w:val="Rubrik3"/>
        <w:spacing w:before="150"/>
      </w:pPr>
      <w:bookmarkStart w:name="_Toc205801287" w:id="7"/>
      <w:r w:rsidRPr="00EA7731">
        <w:t>Utbygg</w:t>
      </w:r>
      <w:r w:rsidRPr="00EA7731" w:rsidR="00EB6A72">
        <w:t>d</w:t>
      </w:r>
      <w:r w:rsidRPr="00EA7731">
        <w:t xml:space="preserve"> primärvård på landsbygden och i socioekonomiskt utsatta områden</w:t>
      </w:r>
      <w:bookmarkEnd w:id="7"/>
      <w:r w:rsidRPr="00EA7731" w:rsidR="009116CE">
        <w:t xml:space="preserve"> </w:t>
      </w:r>
    </w:p>
    <w:p w:rsidRPr="00C06E7F" w:rsidR="003C0A5E" w:rsidP="00DD5B4F" w:rsidRDefault="003C0A5E" w14:paraId="203CE52E" w14:textId="41F807DA">
      <w:pPr>
        <w:pStyle w:val="Normalutanindragellerluft"/>
      </w:pPr>
      <w:r w:rsidRPr="00C06E7F">
        <w:t xml:space="preserve">Fysisk tillgänglighet i glesbygd och socioekonomiskt utsatta områden är fortfarande en stor utmaning för primärvården, även om den digitala vården skapar nya möjligheter för både patienter och vårdgivare i många situationer. 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w:t>
      </w:r>
      <w:r w:rsidRPr="00C06E7F" w:rsidR="00E77E1F">
        <w:t xml:space="preserve">Socialdepartementets promemoria </w:t>
      </w:r>
      <w:r w:rsidRPr="00C06E7F">
        <w:t xml:space="preserve">Ds 2023:23, är för kortsiktig och otillräcklig. </w:t>
      </w:r>
    </w:p>
    <w:p w:rsidRPr="00C06E7F" w:rsidR="00734762" w:rsidP="00EA7731" w:rsidRDefault="003C0A5E" w14:paraId="1F282417" w14:textId="77777777">
      <w:pPr>
        <w:ind w:firstLine="284"/>
      </w:pPr>
      <w:r w:rsidRPr="00C06E7F">
        <w:t>En viktig förutsättning för den lyckade ”</w:t>
      </w:r>
      <w:proofErr w:type="spellStart"/>
      <w:r w:rsidRPr="00C06E7F">
        <w:t>fastlegereformen</w:t>
      </w:r>
      <w:proofErr w:type="spellEnd"/>
      <w:r w:rsidRPr="00C06E7F">
        <w:t xml:space="preserve">”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w:rsidRPr="00C06E7F" w:rsidR="003C0A5E" w:rsidP="00EA7731" w:rsidRDefault="003C0A5E" w14:paraId="417EF682" w14:textId="1F6E000D">
      <w:pPr>
        <w:ind w:firstLine="284"/>
      </w:pPr>
      <w:r w:rsidRPr="00C06E7F">
        <w:t>En sådan förändring skulle inte minst öka förutsättningarna för att bygga ut primär</w:t>
      </w:r>
      <w:r w:rsidR="00E37DEC">
        <w:softHyphen/>
      </w:r>
      <w:r w:rsidRPr="00C06E7F">
        <w:t>vården i både mer glest befolkade delar av landet och så kallade socioekonomiskt utsatta områden. Där befolkningsunderlaget är för litet eller osäkert</w:t>
      </w:r>
      <w:r w:rsidRPr="00C06E7F" w:rsidR="00E77E1F">
        <w:t xml:space="preserve"> för </w:t>
      </w:r>
      <w:r w:rsidRPr="00C06E7F" w:rsidR="006A764A">
        <w:t>att</w:t>
      </w:r>
      <w:r w:rsidRPr="00C06E7F">
        <w:t xml:space="preserve"> etablera de stora vårdcentraler som primärvårdsuppdraget idag kräver, kan man istället få fler mindre mottagningar. Det skulle innebära att fler människor får närmare till vården. Modellen har redan utretts i SOU 2018:39 </w:t>
      </w:r>
      <w:r w:rsidRPr="00C06E7F">
        <w:rPr>
          <w:i/>
          <w:iCs/>
        </w:rPr>
        <w:t>God och nära vård – En primärvårdsreform</w:t>
      </w:r>
      <w:r w:rsidRPr="00C06E7F" w:rsidR="00734762">
        <w:t xml:space="preserve"> och bör kombineras med nationella rekommendationer för ersättningssystem inom primärvården och en ökad statlig och regional styrning inom ett antal centrala områden för kompetensförsörjningen. </w:t>
      </w:r>
    </w:p>
    <w:p w:rsidRPr="00C06E7F" w:rsidR="00E77E1F" w:rsidP="00EA7731" w:rsidRDefault="00E77E1F" w14:paraId="04AF7751" w14:textId="7EF23CB5">
      <w:pPr>
        <w:ind w:firstLine="284"/>
      </w:pPr>
      <w:r w:rsidRPr="00C06E7F">
        <w:t>Både beredskapshänsyn och principen om jämlik tillgång till hälso- och sjukvård i hela landet gör att staten har ett särskilt ansvar för att säkerställa en tillgänglig primär</w:t>
      </w:r>
      <w:r w:rsidR="00C109F1">
        <w:softHyphen/>
      </w:r>
      <w:r w:rsidRPr="00C06E7F">
        <w:t>vård också i glesbygd och socioekonomiskt utsatta områden. Regeringen bör, med avstamp i SOU 2018:39 och i samråd med Glesbygdsmedicinskt centrum</w:t>
      </w:r>
      <w:r w:rsidRPr="00C06E7F" w:rsidR="0049616E">
        <w:t xml:space="preserve"> och SKR</w:t>
      </w:r>
      <w:r w:rsidRPr="00C06E7F">
        <w:t xml:space="preserve">, </w:t>
      </w:r>
      <w:r w:rsidRPr="00C06E7F" w:rsidR="0049616E">
        <w:t>se över hur en statlig medfinansiering av små primärvårdsenheter i glesbygd och socio</w:t>
      </w:r>
      <w:r w:rsidR="00C109F1">
        <w:softHyphen/>
      </w:r>
      <w:r w:rsidRPr="00C06E7F" w:rsidR="0049616E">
        <w:t xml:space="preserve">ekonomiskt utsatta områden lämpligast kan utformas. </w:t>
      </w:r>
    </w:p>
    <w:p w:rsidRPr="00C06E7F" w:rsidR="00D01B8B" w:rsidP="00D01B8B" w:rsidRDefault="00D01B8B" w14:paraId="7FF2DEE6" w14:textId="77777777">
      <w:pPr>
        <w:pStyle w:val="Rubrik3"/>
      </w:pPr>
      <w:bookmarkStart w:name="_Toc118882517" w:id="8"/>
      <w:bookmarkStart w:name="_Toc118882550" w:id="9"/>
      <w:bookmarkStart w:name="_Toc205801288" w:id="10"/>
      <w:r w:rsidRPr="00C06E7F">
        <w:lastRenderedPageBreak/>
        <w:t>Fritt val av utförare också i slutenvården</w:t>
      </w:r>
      <w:bookmarkEnd w:id="8"/>
      <w:bookmarkEnd w:id="10"/>
      <w:r w:rsidRPr="00C06E7F">
        <w:t xml:space="preserve"> </w:t>
      </w:r>
    </w:p>
    <w:p w:rsidRPr="00C06E7F" w:rsidR="00D01B8B" w:rsidP="00EA7731" w:rsidRDefault="00D01B8B" w14:paraId="235E2CF8" w14:textId="2E0FE524">
      <w:pPr>
        <w:pStyle w:val="Normalutanindragellerluft"/>
      </w:pPr>
      <w:r w:rsidRPr="00C06E7F">
        <w:t xml:space="preserve">Den </w:t>
      </w:r>
      <w:proofErr w:type="spellStart"/>
      <w:r w:rsidRPr="00C06E7F">
        <w:t>patientlag</w:t>
      </w:r>
      <w:proofErr w:type="spellEnd"/>
      <w:r w:rsidRPr="00C06E7F">
        <w:t xml:space="preserve">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w:t>
      </w:r>
      <w:r w:rsidRPr="00C109F1">
        <w:rPr>
          <w:spacing w:val="-1"/>
        </w:rPr>
        <w:t>och strukturerade metoder för att informera om patientens rättigheter och valmöjligheter.</w:t>
      </w:r>
      <w:r w:rsidRPr="00C06E7F">
        <w:t xml:space="preserve"> Att andra länder lyckats skapa en mer tillgänglig vård till en likvärdig kostnad och kvalitet är ett bevis på att även Sverige kan komma bort från långa köer och lågt patient</w:t>
      </w:r>
      <w:r w:rsidR="00C109F1">
        <w:softHyphen/>
      </w:r>
      <w:r w:rsidRPr="00C06E7F">
        <w:t xml:space="preserve">inflytande. Den svenska sjukvården kan slå in på en annan väg. Det är en väg där patienten enkelt kan få en översikt på alla de vårdgivare och vårdtjänster som finnas att nyttja, såväl digitalt som fysiskt. </w:t>
      </w:r>
    </w:p>
    <w:p w:rsidRPr="00C06E7F" w:rsidR="00D01B8B" w:rsidP="00EA7731" w:rsidRDefault="00D01B8B" w14:paraId="6EEFF30B" w14:textId="32D65372">
      <w:pPr>
        <w:ind w:firstLine="284"/>
      </w:pPr>
      <w:r w:rsidRPr="00C06E7F">
        <w:t>Skillnader i väntetid både inom och mellan olika regioner, samt mellan olika vård</w:t>
      </w:r>
      <w:r w:rsidR="00C109F1">
        <w:softHyphen/>
      </w:r>
      <w:r w:rsidRPr="00C06E7F">
        <w:t xml:space="preserve">givare inom samma specialistområde, pekar på att det finns potential att korta patientens väntetider om vårdgivarnas och regionernas samlade kapacitet används mer effektivt. I </w:t>
      </w:r>
      <w:proofErr w:type="spellStart"/>
      <w:r w:rsidRPr="00C06E7F">
        <w:t>patientlagen</w:t>
      </w:r>
      <w:proofErr w:type="spellEnd"/>
      <w:r w:rsidRPr="00C06E7F">
        <w:t xml:space="preserve"> fastslås att patienter har möjlighet att välja utförare av offentligt finansierad öppen vård, inom eller utom hemregionen, obeaktat väntetiderna. Genom att patienter i </w:t>
      </w:r>
      <w:r w:rsidRPr="00C109F1">
        <w:rPr>
          <w:spacing w:val="-1"/>
        </w:rPr>
        <w:t>hela landet får möjlighet att välja vårdgivare även för specialistbehandling och operation</w:t>
      </w:r>
      <w:r w:rsidRPr="00C06E7F">
        <w:t xml:space="preserve"> kan vårdgivare med kortare köer till särskilda behandlingar bistå med att korta köerna i hela landet. </w:t>
      </w:r>
    </w:p>
    <w:p w:rsidRPr="00C06E7F" w:rsidR="00D01B8B" w:rsidP="00EA7731" w:rsidRDefault="00D01B8B" w14:paraId="064BDBBE" w14:textId="1238C51D">
      <w:pPr>
        <w:ind w:firstLine="284"/>
      </w:pPr>
      <w:r w:rsidRPr="00C06E7F">
        <w:t xml:space="preserve">Centerpartiet vill därför stärka rättigheterna i </w:t>
      </w:r>
      <w:proofErr w:type="spellStart"/>
      <w:r w:rsidRPr="00C06E7F">
        <w:t>patientlagen</w:t>
      </w:r>
      <w:proofErr w:type="spellEnd"/>
      <w:r w:rsidRPr="00C06E7F">
        <w:t xml:space="preserve">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C06E7F" w:rsidR="003E3D99" w:rsidP="00EA7731" w:rsidRDefault="003E3D99" w14:paraId="26EEAC60" w14:textId="65314A68">
      <w:pPr>
        <w:ind w:firstLine="284"/>
      </w:pPr>
      <w:r w:rsidRPr="00C06E7F">
        <w:t xml:space="preserve">För en regering som anser sig </w:t>
      </w:r>
      <w:r w:rsidRPr="00C06E7F" w:rsidR="003B5F78">
        <w:t>vara</w:t>
      </w:r>
      <w:r w:rsidRPr="00C06E7F">
        <w:t xml:space="preserve"> borgerlig bör det vara en självklarhet att hela tiden se över hur människors valfrihet och egenmakt kan stärkas. Inte minst är detta viktigt för den enskilde när hen är i en sårbar situation som patient. Centerpartiet förväntar därför att regeringen senast innan mandatperiodens utgång återkommer till </w:t>
      </w:r>
      <w:r w:rsidR="00420335">
        <w:t>r</w:t>
      </w:r>
      <w:r w:rsidRPr="00C06E7F">
        <w:t xml:space="preserve">iksdagen med ett förslag om att införa fritt val av utförare även i slutenvården. </w:t>
      </w:r>
    </w:p>
    <w:p w:rsidRPr="00C06E7F" w:rsidR="003723D4" w:rsidP="003723D4" w:rsidRDefault="003723D4" w14:paraId="31FC8DE8" w14:textId="77777777">
      <w:pPr>
        <w:pStyle w:val="Rubrik3"/>
      </w:pPr>
      <w:bookmarkStart w:name="_Toc143534820" w:id="11"/>
      <w:bookmarkStart w:name="_Toc205801289" w:id="12"/>
      <w:bookmarkEnd w:id="9"/>
      <w:r w:rsidRPr="00C06E7F">
        <w:t>Satsa på seniora medarbetare</w:t>
      </w:r>
      <w:bookmarkEnd w:id="12"/>
      <w:r w:rsidRPr="00C06E7F">
        <w:t xml:space="preserve"> </w:t>
      </w:r>
    </w:p>
    <w:p w:rsidRPr="00C06E7F" w:rsidR="003723D4" w:rsidP="003723D4" w:rsidRDefault="003723D4" w14:paraId="40DCD5FF" w14:textId="1BC0C1B6">
      <w:pPr>
        <w:pStyle w:val="Normalutanindragellerluft"/>
      </w:pPr>
      <w:r w:rsidRPr="00C06E7F">
        <w:t>Sjukvården och äldreomsorgen behöver behålla fler erfarna medarbetare. Forskning visar dock att en del chefer slutar att satsa på sina anställda när de närmar sig pensions</w:t>
      </w:r>
      <w:r w:rsidR="00C109F1">
        <w:softHyphen/>
      </w:r>
      <w:r w:rsidRPr="00C06E7F">
        <w:t xml:space="preserve">åldern. Seniora medarbetare får ofta färre möjligheter till kompetensutveckling, </w:t>
      </w:r>
      <w:r w:rsidRPr="00C06E7F">
        <w:lastRenderedPageBreak/>
        <w:t xml:space="preserve">att ingå i nya projekt eller delta i utvecklingsarbete på arbetsplatserna. Det gör det mindre attraktivt att stanna kvar, inte minst i ett fysiskt krävande yrke som till exempel undersköterska i äldreomsorgen. </w:t>
      </w:r>
    </w:p>
    <w:p w:rsidRPr="00C06E7F" w:rsidR="003723D4" w:rsidP="00EA7731" w:rsidRDefault="003723D4" w14:paraId="730A73DF" w14:textId="3936F624">
      <w:pPr>
        <w:ind w:firstLine="284"/>
        <w:rPr>
          <w:color w:val="000000" w:themeColor="text1"/>
        </w:rPr>
      </w:pPr>
      <w:r w:rsidRPr="00C06E7F">
        <w:t>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w:t>
      </w:r>
      <w:r w:rsidR="00C109F1">
        <w:softHyphen/>
      </w:r>
      <w:r w:rsidRPr="00C06E7F">
        <w:t xml:space="preserve">utbildade kollegor eller en tjänst som vårdlärare med ansvar för </w:t>
      </w:r>
      <w:r w:rsidRPr="00C06E7F">
        <w:rPr>
          <w:color w:val="000000" w:themeColor="text1"/>
        </w:rPr>
        <w:t xml:space="preserve">verksamhetsutveckling. </w:t>
      </w:r>
    </w:p>
    <w:p w:rsidRPr="00C06E7F" w:rsidR="003723D4" w:rsidP="00EA7731" w:rsidRDefault="003723D4" w14:paraId="730C22DA" w14:textId="77777777">
      <w:pPr>
        <w:ind w:firstLine="284"/>
        <w:rPr>
          <w:color w:val="000000" w:themeColor="text1"/>
        </w:rPr>
      </w:pPr>
      <w:r w:rsidRPr="00EA7731">
        <w:t>Regeringen</w:t>
      </w:r>
      <w:r w:rsidRPr="00C06E7F">
        <w:rPr>
          <w:color w:val="000000" w:themeColor="text1"/>
        </w:rPr>
        <w:t xml:space="preserve"> bör i samråd med professionerna ta fram ett program för kompetens- och karriärutveckling för vårdpersonal som är 60 år eller äldre. </w:t>
      </w:r>
    </w:p>
    <w:p w:rsidRPr="00C06E7F" w:rsidR="000B7218" w:rsidP="000B7218" w:rsidRDefault="000B7218" w14:paraId="3DBCCB81" w14:textId="77777777">
      <w:pPr>
        <w:pStyle w:val="Rubrik3"/>
      </w:pPr>
      <w:bookmarkStart w:name="_Toc143534822" w:id="13"/>
      <w:bookmarkStart w:name="_Toc205801290" w:id="14"/>
      <w:bookmarkEnd w:id="11"/>
      <w:r w:rsidRPr="00C06E7F">
        <w:t>Fler undersköterskor med nya karriärmöjligheter</w:t>
      </w:r>
      <w:bookmarkEnd w:id="13"/>
      <w:bookmarkEnd w:id="14"/>
      <w:r w:rsidRPr="00C06E7F">
        <w:t xml:space="preserve"> </w:t>
      </w:r>
    </w:p>
    <w:p w:rsidRPr="00C06E7F" w:rsidR="000B7218" w:rsidP="000B7218" w:rsidRDefault="000B7218" w14:paraId="0ED7EFF4" w14:textId="77777777">
      <w:pPr>
        <w:pStyle w:val="Normalutanindragellerluft"/>
      </w:pPr>
      <w:r w:rsidRPr="00C06E7F">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w:rsidRPr="00C06E7F" w:rsidR="006B752B" w:rsidP="00EA7731" w:rsidRDefault="000B7218" w14:paraId="403F1457" w14:textId="0C8D8A57">
      <w:pPr>
        <w:ind w:firstLine="284"/>
      </w:pPr>
      <w:r w:rsidRPr="00C06E7F">
        <w:t>Undersköterskor utgör ryggraden i svensk äldreomsorg. Regeringen bör</w:t>
      </w:r>
      <w:r w:rsidRPr="00C06E7F" w:rsidR="0096495F">
        <w:t xml:space="preserve"> under mandatperioden ta de initiativ som behövs för att fler</w:t>
      </w:r>
      <w:r w:rsidR="00627921">
        <w:t xml:space="preserve"> </w:t>
      </w:r>
      <w:r w:rsidRPr="00C06E7F">
        <w:t xml:space="preserve">undersköterskor i hela landet kan få tillgång till fortbildning och specialisering samt </w:t>
      </w:r>
      <w:r w:rsidRPr="00C06E7F" w:rsidR="0096495F">
        <w:t>se över hur satsningen</w:t>
      </w:r>
      <w:r w:rsidRPr="00C06E7F">
        <w:t xml:space="preserve"> på karriär</w:t>
      </w:r>
      <w:r w:rsidR="00C109F1">
        <w:softHyphen/>
      </w:r>
      <w:r w:rsidRPr="00C06E7F">
        <w:t xml:space="preserve">tjänster kan byggas ut till att </w:t>
      </w:r>
      <w:r w:rsidRPr="00C06E7F" w:rsidR="00627921">
        <w:t xml:space="preserve">även </w:t>
      </w:r>
      <w:r w:rsidRPr="00C06E7F">
        <w:t>omfatta undersköterskor</w:t>
      </w:r>
      <w:r w:rsidRPr="00C06E7F" w:rsidR="0096495F">
        <w:t xml:space="preserve"> och bli tillgänglig för undersköterskor hos både kommunala och fristående vårdgivare i samtliga kommuner och regioner</w:t>
      </w:r>
      <w:r w:rsidRPr="00C06E7F">
        <w:t xml:space="preserve">. </w:t>
      </w:r>
    </w:p>
    <w:p w:rsidRPr="00C06E7F" w:rsidR="006B752B" w:rsidP="006B752B" w:rsidRDefault="006B752B" w14:paraId="4D6EED59" w14:textId="77777777">
      <w:pPr>
        <w:pStyle w:val="Rubrik3"/>
      </w:pPr>
      <w:bookmarkStart w:name="_Toc205801291" w:id="15"/>
      <w:r w:rsidRPr="00C06E7F">
        <w:t>Läkarstudenter ska kunna jobba som undersköterska</w:t>
      </w:r>
      <w:bookmarkEnd w:id="15"/>
      <w:r w:rsidRPr="00C06E7F">
        <w:t xml:space="preserve"> </w:t>
      </w:r>
    </w:p>
    <w:p w:rsidRPr="00C06E7F" w:rsidR="006B752B" w:rsidP="006B752B" w:rsidRDefault="006B752B" w14:paraId="3394583C" w14:textId="2D00D51E">
      <w:r w:rsidRPr="00C06E7F">
        <w:t>Riksdagen beslutade 2021 att reglera undersköterskeyrket och göra undersköterska till en skyddad yrkestitel. Det är viktigt att inte regleringen av yrkestiteln gör det svårare eller omöjligt för läkarstudenter och läkare utbildade i utlandet att arbeta som under</w:t>
      </w:r>
      <w:r w:rsidR="00C109F1">
        <w:softHyphen/>
      </w:r>
      <w:r w:rsidRPr="00C06E7F">
        <w:t xml:space="preserve">sköterska under studierna. Det är viktigt att sjukvården och äldreomsorgen kan ta studenternas kompetens till vara. Det är även avgörande för att klara av bemanningen i vården. </w:t>
      </w:r>
    </w:p>
    <w:p w:rsidRPr="00C06E7F" w:rsidR="006B752B" w:rsidP="00EA7731" w:rsidRDefault="006B752B" w14:paraId="3A14D700" w14:textId="24A6B449">
      <w:pPr>
        <w:ind w:firstLine="284"/>
      </w:pPr>
      <w:r w:rsidRPr="00C06E7F">
        <w:lastRenderedPageBreak/>
        <w:t xml:space="preserve">Regeringen bör mot bakgrund av detta säkerställa att läkarstudenter, till exempel efter ett visst antal terminer, kan arbeta som undersköterska och/eller ansöka om titeln undersköterska hos Socialstyrelsen. </w:t>
      </w:r>
    </w:p>
    <w:p w:rsidRPr="00C06E7F" w:rsidR="009D20DE" w:rsidP="009D20DE" w:rsidRDefault="009D20DE" w14:paraId="35B0EC82" w14:textId="77777777">
      <w:pPr>
        <w:pStyle w:val="Rubrik3"/>
      </w:pPr>
      <w:bookmarkStart w:name="_Toc147234626" w:id="16"/>
      <w:bookmarkStart w:name="_Toc205801292" w:id="17"/>
      <w:r w:rsidRPr="00C06E7F">
        <w:t>En robust medicinsk beredskap i hela landet</w:t>
      </w:r>
      <w:bookmarkEnd w:id="16"/>
      <w:bookmarkEnd w:id="17"/>
      <w:r w:rsidRPr="00C06E7F">
        <w:t xml:space="preserve"> </w:t>
      </w:r>
    </w:p>
    <w:p w:rsidRPr="00C06E7F" w:rsidR="009D20DE" w:rsidP="009D20DE" w:rsidRDefault="009D20DE" w14:paraId="5F6E193B" w14:textId="77777777">
      <w:pPr>
        <w:pStyle w:val="Normalutanindragellerluft"/>
      </w:pPr>
      <w:r w:rsidRPr="00C06E7F">
        <w:t xml:space="preserve">Hälso- och sjukvården är en viktig del av det svenska totalförsvaret. Vården behöver därför bli mer motståndskraftig under samhällskriser och ytterst under krig. </w:t>
      </w:r>
    </w:p>
    <w:p w:rsidRPr="00C06E7F" w:rsidR="009D20DE" w:rsidP="00EA7731" w:rsidRDefault="009D20DE" w14:paraId="1DCADCC1" w14:textId="262AFBF2">
      <w:pPr>
        <w:ind w:firstLine="284"/>
      </w:pPr>
      <w:r w:rsidRPr="00C06E7F">
        <w:t>Lagen om upphandling på försvars- och säkerhetsområdet (LUFS) har som huvud</w:t>
      </w:r>
      <w:r w:rsidRPr="00C06E7F">
        <w:softHyphen/>
        <w:t>syfte att skapa konkurrens i upphandlingar av känslig karaktär på försvars- och säkerhetsområdet. LUFS ska ge förutsättningar för ett såväl starkare som mer anpassat skydd av ett upphandlingsföremål.</w:t>
      </w:r>
    </w:p>
    <w:p w:rsidRPr="00C06E7F" w:rsidR="009D20DE" w:rsidP="00EA7731" w:rsidRDefault="009D20DE" w14:paraId="0A83964F" w14:textId="2EAB87E5">
      <w:pPr>
        <w:ind w:firstLine="284"/>
      </w:pPr>
      <w:r w:rsidRPr="00C06E7F">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w:rsidRPr="00C06E7F" w:rsidR="001D2E5C" w:rsidP="00C21BEB" w:rsidRDefault="001D2E5C" w14:paraId="5E8F0745" w14:textId="4DBD9610">
      <w:pPr>
        <w:pStyle w:val="Rubrik2"/>
      </w:pPr>
      <w:bookmarkStart w:name="_Toc205801293" w:id="18"/>
      <w:r w:rsidRPr="00C06E7F">
        <w:t>Jämställd vård</w:t>
      </w:r>
      <w:bookmarkEnd w:id="18"/>
    </w:p>
    <w:p w:rsidRPr="00C06E7F" w:rsidR="001D2E5C" w:rsidP="00B81440" w:rsidRDefault="001D2E5C" w14:paraId="2AA149C4" w14:textId="77777777">
      <w:pPr>
        <w:pStyle w:val="Rubrik3"/>
        <w:spacing w:before="150"/>
      </w:pPr>
      <w:bookmarkStart w:name="_Toc147234631" w:id="19"/>
      <w:bookmarkStart w:name="_Toc205801294" w:id="20"/>
      <w:r w:rsidRPr="00C06E7F">
        <w:t>Jämställd sjukvård i hela landet</w:t>
      </w:r>
      <w:bookmarkEnd w:id="19"/>
      <w:bookmarkEnd w:id="20"/>
      <w:r w:rsidRPr="00C06E7F">
        <w:t xml:space="preserve"> </w:t>
      </w:r>
    </w:p>
    <w:p w:rsidRPr="00C06E7F" w:rsidR="001D2E5C" w:rsidP="001D2E5C" w:rsidRDefault="001D2E5C" w14:paraId="0897B9C6" w14:textId="77777777">
      <w:pPr>
        <w:pStyle w:val="Normalutanindragellerluft"/>
      </w:pPr>
      <w:r w:rsidRPr="00C06E7F">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w:t>
      </w:r>
      <w:r w:rsidRPr="00C109F1">
        <w:rPr>
          <w:spacing w:val="-1"/>
        </w:rPr>
        <w:t>och jämfört med andra områden eller grupper. Det finns en bild av bristande samordning</w:t>
      </w:r>
      <w:r w:rsidRPr="00C06E7F">
        <w:t xml:space="preserve">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w:rsidRPr="00C06E7F" w:rsidR="001D2E5C" w:rsidP="00EA7731" w:rsidRDefault="001D2E5C" w14:paraId="07D3F762" w14:textId="05891F2E">
      <w:pPr>
        <w:ind w:firstLine="284"/>
      </w:pPr>
      <w:r w:rsidRPr="00C06E7F">
        <w:t>För att s</w:t>
      </w:r>
      <w:r w:rsidRPr="00C06E7F" w:rsidR="008A24A2">
        <w:t>jukvården skall kunna</w:t>
      </w:r>
      <w:r w:rsidRPr="00C06E7F">
        <w:t xml:space="preserve"> bygga upp kompetens och kunskap som kan göra </w:t>
      </w:r>
      <w:r w:rsidRPr="00C06E7F" w:rsidR="008A24A2">
        <w:t xml:space="preserve">sjukvården jämställd </w:t>
      </w:r>
      <w:r w:rsidRPr="00C06E7F">
        <w:t>anser Centerpartiet att</w:t>
      </w:r>
      <w:r w:rsidRPr="00C06E7F" w:rsidR="008A24A2">
        <w:t xml:space="preserve"> lämplig myndighet </w:t>
      </w:r>
      <w:r w:rsidRPr="00C06E7F">
        <w:t xml:space="preserve">bör få ett permanent monitorerings- och analysuppdrag som rapporteras årligen. </w:t>
      </w:r>
    </w:p>
    <w:p w:rsidRPr="00C06E7F" w:rsidR="00F93A0D" w:rsidP="00F93A0D" w:rsidRDefault="00F93A0D" w14:paraId="523817CE" w14:textId="77777777">
      <w:pPr>
        <w:pStyle w:val="Rubrik3"/>
      </w:pPr>
      <w:bookmarkStart w:name="_Toc205801295" w:id="21"/>
      <w:r w:rsidRPr="00C06E7F">
        <w:lastRenderedPageBreak/>
        <w:t>Hälsosamtal i kvinnohälsovården</w:t>
      </w:r>
      <w:bookmarkEnd w:id="21"/>
      <w:r w:rsidRPr="00C06E7F">
        <w:t xml:space="preserve"> </w:t>
      </w:r>
    </w:p>
    <w:p w:rsidRPr="00C06E7F" w:rsidR="00F93A0D" w:rsidP="00F93A0D" w:rsidRDefault="00F93A0D" w14:paraId="4CF60EBB" w14:textId="77777777">
      <w:pPr>
        <w:pStyle w:val="Normalutanindragellerluft"/>
      </w:pPr>
      <w:r w:rsidRPr="00C06E7F">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w:rsidRPr="00C06E7F" w:rsidR="00F84E0A" w:rsidP="00F84E0A" w:rsidRDefault="00F84E0A" w14:paraId="49C15F95" w14:textId="13174FA2">
      <w:pPr>
        <w:pStyle w:val="Rubrik3"/>
      </w:pPr>
      <w:bookmarkStart w:name="_Toc205801296" w:id="22"/>
      <w:r w:rsidRPr="00C06E7F">
        <w:t>Stärkt fysioterapikompetens i förlossningsvården</w:t>
      </w:r>
      <w:bookmarkEnd w:id="22"/>
      <w:r w:rsidRPr="00C06E7F" w:rsidR="009116CE">
        <w:t xml:space="preserve"> </w:t>
      </w:r>
    </w:p>
    <w:p w:rsidRPr="00C06E7F" w:rsidR="00F84E0A" w:rsidP="00F84E0A" w:rsidRDefault="00F84E0A" w14:paraId="1A7CB757" w14:textId="399A909F">
      <w:pPr>
        <w:pStyle w:val="Normalutanindragellerluft"/>
      </w:pPr>
      <w:r w:rsidRPr="00C06E7F">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w:t>
      </w:r>
      <w:r w:rsidRPr="00C109F1">
        <w:rPr>
          <w:spacing w:val="-2"/>
        </w:rPr>
        <w:t>de har rätt till. Det kan göras genom att låta efterkontrollen med barnmorska kompletteras</w:t>
      </w:r>
      <w:r w:rsidRPr="00C06E7F">
        <w:t xml:space="preserve"> med ett besök hos fysioterapeut med inriktning på kvinnors hälsa. Deras fokus på funktion gör att exempelvis en bäckenbottenundersökning kan bli mer ingående och bli ett bra komplement till barnmorskornas arbete. På samma vis som det kopplas in fysio</w:t>
      </w:r>
      <w:r w:rsidRPr="00C06E7F">
        <w:softHyphen/>
        <w:t xml:space="preserve">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w:rsidRPr="00C06E7F" w:rsidR="00F84E0A" w:rsidP="00EA7731" w:rsidRDefault="00F84E0A" w14:paraId="3D9240C6" w14:textId="787DEA05">
      <w:pPr>
        <w:ind w:firstLine="284"/>
      </w:pPr>
      <w:r w:rsidRPr="00C06E7F">
        <w:t xml:space="preserve">Regeringen bör därför skyndsamt genomföra riksdagens fattade beslut om att ge lämplig myndighet i uppdrag att utreda ett krav på fysioterapeutisk kompetens om kvinnors hälsa vid eftervård efter förlossningen. </w:t>
      </w:r>
    </w:p>
    <w:p w:rsidRPr="00C06E7F" w:rsidR="003B4A6C" w:rsidP="003B4A6C" w:rsidRDefault="003B4A6C" w14:paraId="62B03C11" w14:textId="77777777">
      <w:pPr>
        <w:pStyle w:val="Rubrik3"/>
      </w:pPr>
      <w:bookmarkStart w:name="_Toc205801297" w:id="23"/>
      <w:r w:rsidRPr="00C06E7F">
        <w:t>Snabbare tillgång till vård för förlossningsskador</w:t>
      </w:r>
      <w:bookmarkEnd w:id="23"/>
      <w:r w:rsidRPr="00C06E7F">
        <w:t xml:space="preserve"> </w:t>
      </w:r>
    </w:p>
    <w:p w:rsidRPr="00C06E7F" w:rsidR="003B4A6C" w:rsidP="003B4A6C" w:rsidRDefault="003B4A6C" w14:paraId="1DFD3131" w14:textId="77777777">
      <w:pPr>
        <w:pStyle w:val="Normalutanindragellerluft"/>
      </w:pPr>
      <w:r w:rsidRPr="00C06E7F">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w:rsidRPr="00C06E7F" w:rsidR="003B4A6C" w:rsidP="00EA7731" w:rsidRDefault="003B4A6C" w14:paraId="1554F68D" w14:textId="1187B882">
      <w:pPr>
        <w:ind w:firstLine="284"/>
      </w:pPr>
      <w:bookmarkStart w:name="_Hlk175831703" w:id="24"/>
      <w:r w:rsidRPr="00C06E7F">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w:rsidRPr="00C06E7F" w:rsidR="00014943" w:rsidP="00E51399" w:rsidRDefault="00014943" w14:paraId="6399180C" w14:textId="1BA888F7">
      <w:pPr>
        <w:pStyle w:val="Rubrik2"/>
      </w:pPr>
      <w:bookmarkStart w:name="_Toc205801298" w:id="25"/>
      <w:r w:rsidRPr="00C06E7F">
        <w:lastRenderedPageBreak/>
        <w:t>Äldreomsorg och stöd till seniorer</w:t>
      </w:r>
      <w:bookmarkEnd w:id="25"/>
      <w:r w:rsidRPr="00C06E7F">
        <w:t xml:space="preserve"> </w:t>
      </w:r>
    </w:p>
    <w:p w:rsidRPr="00C06E7F" w:rsidR="00014943" w:rsidP="00DD5B4F" w:rsidRDefault="00014943" w14:paraId="47A2A51C" w14:textId="77777777">
      <w:pPr>
        <w:pStyle w:val="Normalutanindragellerluft"/>
      </w:pPr>
      <w:r w:rsidRPr="00C06E7F">
        <w:t>Äldre ska kunna leva ett aktivt liv och ha inflytande i samhället och över sin vardag, kunna åldras i trygghet och med bibehållet oberoende, bemötas med respekt, ha tillgång till god vård och omsorg samt erbjudas en jämställd och jämlik vård och omsorg.</w:t>
      </w:r>
    </w:p>
    <w:p w:rsidRPr="00C06E7F" w:rsidR="00014943" w:rsidP="00DD5B4F" w:rsidRDefault="00014943" w14:paraId="45A4EBC7" w14:textId="764B0CC0">
      <w:pPr>
        <w:ind w:firstLine="284"/>
      </w:pPr>
      <w:r w:rsidRPr="00C06E7F">
        <w:t xml:space="preserve">I motion 2022/23:901 En äldreomsorg med trygghet och valfrihet i hela landet ges en bredare beskrivning av Centerpartiets övergripande senior- och äldreomsorgspolitik samt av ett antal konkreta förslag som redan lagts fram för </w:t>
      </w:r>
      <w:r w:rsidR="00627921">
        <w:t>r</w:t>
      </w:r>
      <w:r w:rsidRPr="00C06E7F">
        <w:t>iksdagen under mandat</w:t>
      </w:r>
      <w:r w:rsidR="00C109F1">
        <w:softHyphen/>
      </w:r>
      <w:r w:rsidRPr="00C06E7F">
        <w:t xml:space="preserve">perioden. </w:t>
      </w:r>
    </w:p>
    <w:p w:rsidRPr="00C06E7F" w:rsidR="00014943" w:rsidP="00D94353" w:rsidRDefault="00014943" w14:paraId="48A28BF2" w14:textId="47748B39">
      <w:pPr>
        <w:pStyle w:val="Rubrik3"/>
      </w:pPr>
      <w:bookmarkStart w:name="_Toc205801299" w:id="26"/>
      <w:r w:rsidRPr="00C06E7F">
        <w:t>Obligatoriskt utbildningsprogram för chefer inom äldreomsorgen</w:t>
      </w:r>
      <w:bookmarkEnd w:id="26"/>
    </w:p>
    <w:p w:rsidRPr="00C06E7F" w:rsidR="00014943" w:rsidP="00DD5B4F" w:rsidRDefault="00014943" w14:paraId="4B61DEE7" w14:textId="20E7F700">
      <w:pPr>
        <w:pStyle w:val="Normalutanindragellerluft"/>
      </w:pPr>
      <w:r w:rsidRPr="00C06E7F">
        <w:t>Ledare och chefer i vård och omsorg ska få bättre utbildningar i ledning och styrning, och genom detta ska vi ge förutsättningar för att skapa vårdkulturer och organisationer som byggs utifrån patienters behov. Goda vårdkulturer och ledare skapar bättre patient</w:t>
      </w:r>
      <w:r w:rsidR="00C109F1">
        <w:softHyphen/>
      </w:r>
      <w:r w:rsidRPr="00C06E7F">
        <w:t>möten</w:t>
      </w:r>
      <w:r w:rsidR="00627921">
        <w:t>.</w:t>
      </w:r>
      <w:r w:rsidRPr="00C06E7F">
        <w:t xml:space="preserve">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w:t>
      </w:r>
      <w:r w:rsidR="00C109F1">
        <w:softHyphen/>
      </w:r>
      <w:r w:rsidRPr="00C06E7F">
        <w:t>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w:t>
      </w:r>
      <w:r w:rsidR="00C109F1">
        <w:softHyphen/>
      </w:r>
      <w:r w:rsidRPr="00C06E7F">
        <w:t>föras av den som fått en chefstjänst. Utbildningen ska innehålla teoretisk och praktisk kunskap samt examinationsmoment. Det behövs också en samlad chefsfortbildning för aktiva chefer inom välfärdssektorn</w:t>
      </w:r>
      <w:r w:rsidR="00627921">
        <w:t>.</w:t>
      </w:r>
      <w:r w:rsidRPr="00C06E7F">
        <w:t xml:space="preserve"> </w:t>
      </w:r>
    </w:p>
    <w:p w:rsidRPr="00C06E7F" w:rsidR="00014943" w:rsidP="00EA7731" w:rsidRDefault="00014943" w14:paraId="4D940BC5" w14:textId="79760BAF">
      <w:pPr>
        <w:ind w:firstLine="284"/>
      </w:pPr>
      <w:r w:rsidRPr="00C06E7F">
        <w:t xml:space="preserve">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w:t>
      </w:r>
      <w:r w:rsidRPr="00C06E7F">
        <w:lastRenderedPageBreak/>
        <w:t>och omfatta fler möjligheter till utbildning och kompetensutveckling som stärker kvaliteten och säkerheten i äldreomsorgen</w:t>
      </w:r>
      <w:r w:rsidR="00627921">
        <w:t>.</w:t>
      </w:r>
    </w:p>
    <w:p w:rsidRPr="00C06E7F" w:rsidR="00014943" w:rsidP="00DD5B4F" w:rsidRDefault="00014943" w14:paraId="301D5C83" w14:textId="40AB23F2">
      <w:pPr>
        <w:ind w:firstLine="284"/>
      </w:pPr>
      <w:r w:rsidRPr="00C06E7F">
        <w:t>Centerpartiet vill att en obligatorisk chefsutbildning för äldreomsorgen inrättas inom ramen för äldreomsorgslyftet och att denna utbildning ges motsvarande omfattning som den obligatoriska rektorsutbildningen inom skolans område</w:t>
      </w:r>
      <w:r w:rsidRPr="00C06E7F" w:rsidR="00E51399">
        <w:t>.</w:t>
      </w:r>
    </w:p>
    <w:p w:rsidRPr="00C06E7F" w:rsidR="00014943" w:rsidP="00014943" w:rsidRDefault="00014943" w14:paraId="6FA3E0B2" w14:textId="77777777">
      <w:pPr>
        <w:pStyle w:val="Rubrik3"/>
      </w:pPr>
      <w:bookmarkStart w:name="_Toc205801300" w:id="27"/>
      <w:r w:rsidRPr="00C06E7F">
        <w:t>Höga och lika krav på chefer i privat och offentligt driven omsorg</w:t>
      </w:r>
      <w:bookmarkEnd w:id="27"/>
    </w:p>
    <w:p w:rsidRPr="00C06E7F" w:rsidR="00014943" w:rsidP="00DD5B4F" w:rsidRDefault="00014943" w14:paraId="6A1B0186" w14:textId="3339FF71">
      <w:pPr>
        <w:pStyle w:val="Normalutanindragellerluft"/>
      </w:pPr>
      <w:r w:rsidRPr="00C06E7F">
        <w:t>En hög kompetensnivå bland personal och chefer inom vård</w:t>
      </w:r>
      <w:r w:rsidR="00627921">
        <w:t>-</w:t>
      </w:r>
      <w:r w:rsidRPr="00C06E7F">
        <w:t xml:space="preserve"> och omsorgssektorn är avgörande för att kunna leverera god vård och service till patienter och brukare. Samma </w:t>
      </w:r>
      <w:r w:rsidRPr="00C109F1">
        <w:rPr>
          <w:spacing w:val="-2"/>
        </w:rPr>
        <w:t>höga krav skall ställas på offentliga aktörer som på privata aktörer verksamma i omsorgs</w:t>
      </w:r>
      <w:r w:rsidRPr="00C109F1" w:rsidR="00C109F1">
        <w:rPr>
          <w:spacing w:val="-2"/>
        </w:rPr>
        <w:softHyphen/>
      </w:r>
      <w:r w:rsidRPr="00C109F1">
        <w:rPr>
          <w:spacing w:val="-2"/>
        </w:rPr>
        <w:t>sektorn.</w:t>
      </w:r>
      <w:r w:rsidRPr="00C06E7F">
        <w:t xml:space="preserve">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w:t>
      </w:r>
      <w:r w:rsidRPr="00C06E7F" w:rsidR="00627921">
        <w:t>Ivo</w:t>
      </w:r>
      <w:r w:rsidRPr="00C06E7F">
        <w:t>, något som inte kommunerna behöver. I</w:t>
      </w:r>
      <w:r w:rsidR="00627921">
        <w:t>vo</w:t>
      </w:r>
      <w:r w:rsidRPr="00C06E7F">
        <w:t xml:space="preserve">s tillståndsgivning har dock utvecklats till en ibland strikt och godtycklig praxis, där onödigt hårda krav från </w:t>
      </w:r>
      <w:r w:rsidRPr="00C06E7F" w:rsidR="00627921">
        <w:t>Ivo</w:t>
      </w:r>
      <w:r w:rsidRPr="00C06E7F">
        <w:t xml:space="preserve"> har begränsat möjligheten att rekrytera rätt personal för privata aktörer. Centerpartiet menar att tillståndsgivningen och kravställningen på privata omsorgs</w:t>
      </w:r>
      <w:r w:rsidR="00C109F1">
        <w:softHyphen/>
      </w:r>
      <w:r w:rsidRPr="00C06E7F">
        <w:t xml:space="preserve">aktörer behöver ses över så att de harmonierar med kraven i den offentliga sektorn. </w:t>
      </w:r>
    </w:p>
    <w:p w:rsidRPr="00C06E7F" w:rsidR="00014943" w:rsidP="00014943" w:rsidRDefault="00014943" w14:paraId="27BF3312" w14:textId="77777777">
      <w:pPr>
        <w:pStyle w:val="Rubrik3"/>
      </w:pPr>
      <w:bookmarkStart w:name="_Toc205801301" w:id="28"/>
      <w:r w:rsidRPr="00C06E7F">
        <w:t>Stärk valfriheten i äldreomsorgen</w:t>
      </w:r>
      <w:bookmarkEnd w:id="28"/>
    </w:p>
    <w:p w:rsidRPr="00C06E7F" w:rsidR="00014943" w:rsidP="00DD5B4F" w:rsidRDefault="00014943" w14:paraId="6D1701C4" w14:textId="216B7588">
      <w:pPr>
        <w:pStyle w:val="Normalutanindragellerluft"/>
      </w:pPr>
      <w:r w:rsidRPr="00C06E7F">
        <w:t>Patientens och brukarens rätt till inflytande är en bärande del av svensk sjukvård såväl som äldreomsorg. Rätten och möjligheten för äldre att få välja utförare inom hem</w:t>
      </w:r>
      <w:r w:rsidR="00C109F1">
        <w:softHyphen/>
      </w:r>
      <w:r w:rsidRPr="00C06E7F">
        <w:t>tjänsten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w:t>
      </w:r>
      <w:r w:rsidR="00C109F1">
        <w:softHyphen/>
      </w:r>
      <w:r w:rsidRPr="00C06E7F">
        <w:t xml:space="preserve">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w:rsidRPr="00C06E7F" w:rsidR="00014943" w:rsidP="00014943" w:rsidRDefault="00014943" w14:paraId="6DCA67EF" w14:textId="77777777">
      <w:pPr>
        <w:pStyle w:val="Rubrik3"/>
      </w:pPr>
      <w:bookmarkStart w:name="_Toc205801302" w:id="29"/>
      <w:r w:rsidRPr="00C06E7F">
        <w:lastRenderedPageBreak/>
        <w:t>Ny utredning Rätt till trygghetsboende för 85+</w:t>
      </w:r>
      <w:bookmarkEnd w:id="29"/>
    </w:p>
    <w:p w:rsidRPr="00C06E7F" w:rsidR="00014943" w:rsidP="00DD5B4F" w:rsidRDefault="00014943" w14:paraId="090232BD" w14:textId="77777777">
      <w:pPr>
        <w:pStyle w:val="Normalutanindragellerluft"/>
      </w:pPr>
      <w:r w:rsidRPr="00C06E7F">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w:rsidRPr="00C06E7F" w:rsidR="00014943" w:rsidP="00EA7731" w:rsidRDefault="00014943" w14:paraId="11076ECD" w14:textId="7C4DDB43">
      <w:pPr>
        <w:ind w:firstLine="284"/>
      </w:pPr>
      <w:r w:rsidRPr="00C06E7F">
        <w:t xml:space="preserve">Centerpartiet anser att kvinnor och män över 85 år som önskar att flytta till en mer tillgänglig och trygg bostad ska få möjlighet till det. Kommunen bör vara skyldig att </w:t>
      </w:r>
      <w:r w:rsidRPr="00C109F1">
        <w:rPr>
          <w:spacing w:val="-2"/>
        </w:rPr>
        <w:t>erbjuda personer som är 85 år eller äldre det som motsvarar en biståndsbedömd trygghets</w:t>
      </w:r>
      <w:r w:rsidRPr="00C109F1" w:rsidR="00C109F1">
        <w:rPr>
          <w:spacing w:val="-2"/>
        </w:rPr>
        <w:softHyphen/>
      </w:r>
      <w:r w:rsidRPr="00C109F1">
        <w:rPr>
          <w:spacing w:val="-2"/>
        </w:rPr>
        <w:t>bostad.</w:t>
      </w:r>
      <w:r w:rsidRPr="00C06E7F">
        <w:t xml:space="preserve"> Här kan den äldre bo i en trygg miljö </w:t>
      </w:r>
      <w:r w:rsidR="00627921">
        <w:t>med</w:t>
      </w:r>
      <w:r w:rsidRPr="00C06E7F">
        <w:t xml:space="preserve"> möjlighet att delta i gemensamma måltider, kulturella aktiviteter och umgänge. Bostaden ska vara tillgänglighetsanpassad. </w:t>
      </w:r>
    </w:p>
    <w:p w:rsidRPr="00C06E7F" w:rsidR="00014943" w:rsidP="00EA7731" w:rsidRDefault="00014943" w14:paraId="5B121FDC" w14:textId="7B663014">
      <w:pPr>
        <w:ind w:firstLine="284"/>
      </w:pPr>
      <w:r w:rsidRPr="00C06E7F">
        <w:t>Landsbygdskommuner har en större andel äldre i befolkningen och här bor fler äldre i hus som kan vara otillgängliga och utan nära grannar. Inte minst i landsbygds</w:t>
      </w:r>
      <w:r w:rsidR="00C109F1">
        <w:softHyphen/>
      </w:r>
      <w:r w:rsidRPr="00C06E7F">
        <w:t xml:space="preserve">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w:rsidRPr="00C06E7F" w:rsidR="00014943" w:rsidP="00EA7731" w:rsidRDefault="00014943" w14:paraId="4BCCC4AF" w14:textId="574D2102">
      <w:pPr>
        <w:ind w:firstLine="284"/>
      </w:pPr>
      <w:r w:rsidRPr="00C06E7F">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241 av Sveriges kommuner saknas alltså denna möjlighet för äldre människor utan att det finns planer på en förändring. </w:t>
      </w:r>
    </w:p>
    <w:p w:rsidRPr="00C06E7F" w:rsidR="00014943" w:rsidP="00EA7731" w:rsidRDefault="00014943" w14:paraId="09A240AC" w14:textId="44F83548">
      <w:pPr>
        <w:ind w:firstLine="284"/>
      </w:pPr>
      <w:r w:rsidRPr="00C06E7F">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w:rsidRPr="00C06E7F" w:rsidR="00AA60BB" w:rsidP="00EA7731" w:rsidRDefault="00014943" w14:paraId="2A1373AA" w14:textId="0120E6CC">
      <w:pPr>
        <w:ind w:firstLine="284"/>
      </w:pPr>
      <w:r w:rsidRPr="00C06E7F">
        <w:t>Regeringen bör snarast införa en äldreboendegaranti som innebär rätt att flytta in på ett trygghetsboende utan biståndsprövning från och med 85 års ålder.</w:t>
      </w:r>
    </w:p>
    <w:p w:rsidRPr="00C06E7F" w:rsidR="00AA60BB" w:rsidP="00AA60BB" w:rsidRDefault="00AA60BB" w14:paraId="474916A0" w14:textId="77777777">
      <w:pPr>
        <w:pStyle w:val="Rubrik3"/>
      </w:pPr>
      <w:bookmarkStart w:name="_Toc205801303" w:id="30"/>
      <w:r w:rsidRPr="00C06E7F">
        <w:lastRenderedPageBreak/>
        <w:t>Fasta sjuksköterskor och medicinskt ansvariga läkare</w:t>
      </w:r>
      <w:bookmarkEnd w:id="30"/>
    </w:p>
    <w:p w:rsidRPr="00C06E7F" w:rsidR="00AA60BB" w:rsidP="00DD5B4F" w:rsidRDefault="00AA60BB" w14:paraId="59F5D81B" w14:textId="77777777">
      <w:pPr>
        <w:pStyle w:val="Normalutanindragellerluft"/>
      </w:pPr>
      <w:r w:rsidRPr="00C06E7F">
        <w:t xml:space="preserve">I varje kommun ska finnas kapacitet att inom hemsjukvården kunna ge nödvändiga vårdinsatser. Det betyder krav både på trygg kompetens, medicinsk utrustning och även kunskap om palliativ vård. </w:t>
      </w:r>
    </w:p>
    <w:p w:rsidRPr="00C06E7F" w:rsidR="00AA60BB" w:rsidP="00DD5B4F" w:rsidRDefault="00AA60BB" w14:paraId="40B0ADD8" w14:textId="386D2044">
      <w:r w:rsidRPr="00C06E7F">
        <w:t xml:space="preserve">Ingen som bor i särskilt boende ska kunna nekas vård eller omsorgsinsatser som kan utföras i hemmet. </w:t>
      </w:r>
    </w:p>
    <w:p w:rsidRPr="00C06E7F" w:rsidR="00AA60BB" w:rsidP="00EA7731" w:rsidRDefault="00AA60BB" w14:paraId="7B64169B" w14:textId="40D569E7">
      <w:pPr>
        <w:ind w:firstLine="284"/>
      </w:pPr>
      <w:r w:rsidRPr="00C06E7F">
        <w:t>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w:t>
      </w:r>
      <w:r w:rsidR="00153D11">
        <w:t>å</w:t>
      </w:r>
      <w:r w:rsidRPr="00C06E7F">
        <w:t xml:space="preserve">r en utökad förskrivningsrätt av vissa läkemedel. Det bör tillsättas en utredning av vilka ändringar i lagar, föreskrifter och andra regleringar som behövs för att åstadkomma detta. </w:t>
      </w:r>
    </w:p>
    <w:p w:rsidRPr="00C06E7F" w:rsidR="00D94353" w:rsidP="00EA7731" w:rsidRDefault="00AA60BB" w14:paraId="6ED13CEB" w14:textId="08DD6009">
      <w:pPr>
        <w:ind w:firstLine="284"/>
      </w:pPr>
      <w:r w:rsidRPr="00C06E7F">
        <w:t>Staten behöver även fortsätta den satsning på betald utbildning, karriärtjänster och fasta anställningar som Centerpartiet medverkat till under förra mandatperioden. Språkutbildningsinsatser för nyanställd och befintlig personal som saknar tillfreds</w:t>
      </w:r>
      <w:r w:rsidR="00450BF1">
        <w:softHyphen/>
      </w:r>
      <w:r w:rsidRPr="00C06E7F">
        <w:t xml:space="preserve">ställande kunskaper är en förutsättning och ingår i pågående satsningar. </w:t>
      </w:r>
    </w:p>
    <w:p w:rsidRPr="00C06E7F" w:rsidR="00AA60BB" w:rsidP="00DD5B4F" w:rsidRDefault="00AA60BB" w14:paraId="2C6B035D" w14:textId="4A7DAEC4">
      <w:pPr>
        <w:ind w:firstLine="284"/>
      </w:pPr>
      <w:r w:rsidRPr="00C06E7F">
        <w:t xml:space="preserve">För att stärka den medicinska kompetensen, tryggheten och kontinuiteten skall den boende även kunna ha tillgång till en fast läkare anställd inom regionen. </w:t>
      </w:r>
    </w:p>
    <w:p w:rsidRPr="00C06E7F" w:rsidR="00AA60BB" w:rsidP="00EA7731" w:rsidRDefault="00AA60BB" w14:paraId="76DA555B" w14:textId="2B46527B">
      <w:pPr>
        <w:ind w:firstLine="284"/>
      </w:pPr>
      <w:r w:rsidRPr="00C06E7F">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bookmarkStart w:name="_Toc164437347" w:id="31"/>
    </w:p>
    <w:p w:rsidRPr="00C06E7F" w:rsidR="00AA60BB" w:rsidP="0051103C" w:rsidRDefault="00AA60BB" w14:paraId="6D735F92" w14:textId="10CB0398">
      <w:pPr>
        <w:pStyle w:val="Rubrik3"/>
      </w:pPr>
      <w:bookmarkStart w:name="_Toc205801304" w:id="32"/>
      <w:bookmarkEnd w:id="31"/>
      <w:r w:rsidRPr="00C06E7F">
        <w:t>Strategi för jämlika möjligheter till trygg hemsjukvård på äldreboenden</w:t>
      </w:r>
      <w:bookmarkEnd w:id="32"/>
    </w:p>
    <w:p w:rsidRPr="00C06E7F" w:rsidR="00AA60BB" w:rsidP="00DD5B4F" w:rsidRDefault="00AA60BB" w14:paraId="6575E229" w14:textId="774EF096">
      <w:pPr>
        <w:pStyle w:val="Normalutanindragellerluft"/>
      </w:pPr>
      <w:r w:rsidRPr="00C06E7F">
        <w:t xml:space="preserve">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w:t>
      </w:r>
      <w:r w:rsidR="00153D11">
        <w:t>r</w:t>
      </w:r>
      <w:r w:rsidRPr="00C06E7F">
        <w:t>iksdagen med en strategi för hur tillgången till trygg hemsjukvård kan säkerställas för äldre på vård- och omsorgsboenden i hela landet.</w:t>
      </w:r>
    </w:p>
    <w:p w:rsidRPr="00C06E7F" w:rsidR="00AA60BB" w:rsidP="0051103C" w:rsidRDefault="00AA60BB" w14:paraId="70BDF985" w14:textId="0CAE2B97">
      <w:pPr>
        <w:pStyle w:val="Rubrik3"/>
      </w:pPr>
      <w:bookmarkStart w:name="_Toc205801305" w:id="33"/>
      <w:r w:rsidRPr="00C06E7F">
        <w:lastRenderedPageBreak/>
        <w:t>Avancerad hemsjukvård i hela landet</w:t>
      </w:r>
      <w:bookmarkEnd w:id="33"/>
      <w:r w:rsidRPr="00C06E7F">
        <w:t xml:space="preserve"> </w:t>
      </w:r>
    </w:p>
    <w:p w:rsidRPr="00C06E7F" w:rsidR="00AA60BB" w:rsidP="00DD5B4F" w:rsidRDefault="00AA60BB" w14:paraId="4A3F3AFF" w14:textId="2FB9FE6E">
      <w:pPr>
        <w:pStyle w:val="Normalutanindragellerluft"/>
      </w:pPr>
      <w:r w:rsidRPr="00C06E7F">
        <w:t>Förutsättningarna för vårdpersonal att läsa journaler, få tillgång till kunskapsstöd eller ta kontakt med en specialist kan numera vara lika bra hemma hos patienten som på vård</w:t>
      </w:r>
      <w:r w:rsidR="00450BF1">
        <w:softHyphen/>
      </w:r>
      <w:r w:rsidRPr="00C06E7F">
        <w:t xml:space="preserve">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w:rsidRPr="00C06E7F" w:rsidR="00AA60BB" w:rsidP="00EA7731" w:rsidRDefault="00AA60BB" w14:paraId="76C7216C" w14:textId="258B032F">
      <w:pPr>
        <w:ind w:firstLine="284"/>
      </w:pPr>
      <w:r w:rsidRPr="00450BF1">
        <w:rPr>
          <w:spacing w:val="-1"/>
        </w:rPr>
        <w:t>Centerpartiet vill att för att få en licens för att driva bredbands- och mobila bredbands</w:t>
      </w:r>
      <w:r w:rsidRPr="00450BF1" w:rsidR="00450BF1">
        <w:rPr>
          <w:spacing w:val="-1"/>
        </w:rPr>
        <w:softHyphen/>
      </w:r>
      <w:r w:rsidRPr="00450BF1">
        <w:rPr>
          <w:spacing w:val="-1"/>
        </w:rPr>
        <w:t>nätverk</w:t>
      </w:r>
      <w:r w:rsidRPr="00C06E7F">
        <w:t xml:space="preserve">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w:t>
      </w:r>
      <w:r w:rsidR="00153D11">
        <w:t>t</w:t>
      </w:r>
      <w:r w:rsidRPr="00C06E7F">
        <w:t xml:space="preserve"> för äldreomsorgen. Många äldre vill bo kvar hemma, och hemsjukvården och äldreomsorgen behöver kunna använda tillförlitliga beslutsstöd. Avancerad hemsjukvård ska kunna bedrivas i alla delar av landet. </w:t>
      </w:r>
    </w:p>
    <w:p w:rsidRPr="00C06E7F" w:rsidR="00AA60BB" w:rsidP="00EA7731" w:rsidRDefault="00AA60BB" w14:paraId="505A35CD" w14:textId="285F64DC">
      <w:pPr>
        <w:ind w:firstLine="284"/>
      </w:pPr>
      <w:r w:rsidRPr="00C06E7F">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w:rsidRPr="00C06E7F" w:rsidR="00AA60BB" w:rsidP="00DD5B4F" w:rsidRDefault="00AA60BB" w14:paraId="2FCEE632" w14:textId="36C4A8D5">
      <w:pPr>
        <w:ind w:firstLine="284"/>
      </w:pPr>
      <w:r w:rsidRPr="00450BF1">
        <w:rPr>
          <w:spacing w:val="-1"/>
        </w:rPr>
        <w:t>Rekvisitionsläkemedel är de läkemedel som upphandlas och finansieras av sjukvården</w:t>
      </w:r>
      <w:r w:rsidRPr="00C06E7F">
        <w:t xml:space="preserve">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w:t>
      </w:r>
      <w:r w:rsidR="00450BF1">
        <w:softHyphen/>
      </w:r>
      <w:r w:rsidRPr="00C06E7F">
        <w:t xml:space="preserve">sjukvård i hela landet. </w:t>
      </w:r>
    </w:p>
    <w:p w:rsidRPr="00C06E7F" w:rsidR="00C86DAA" w:rsidP="00EA7731" w:rsidRDefault="00AA60BB" w14:paraId="7D4E48C2" w14:textId="1C22D7E8">
      <w:pPr>
        <w:ind w:firstLine="284"/>
      </w:pPr>
      <w:r w:rsidRPr="00C06E7F">
        <w:lastRenderedPageBreak/>
        <w:t xml:space="preserve">Regeringen bör mot bakgrund av detta ge lämplig myndighet i uppdrag att se över vilka författningsändringar som behövs för att säkerställa tillgång till avancerad hemsjukvård i hela Sverige. </w:t>
      </w:r>
    </w:p>
    <w:p w:rsidRPr="00C06E7F" w:rsidR="00C86DAA" w:rsidP="00C86DAA" w:rsidRDefault="00C86DAA" w14:paraId="15E74F69" w14:textId="77777777">
      <w:pPr>
        <w:pStyle w:val="Rubrik3"/>
      </w:pPr>
      <w:bookmarkStart w:name="_Toc205801306" w:id="34"/>
      <w:r w:rsidRPr="00C06E7F">
        <w:t xml:space="preserve">Ett nationellt </w:t>
      </w:r>
      <w:proofErr w:type="spellStart"/>
      <w:r w:rsidRPr="00C06E7F">
        <w:t>äldrehälsovårdsprogram</w:t>
      </w:r>
      <w:bookmarkEnd w:id="34"/>
      <w:proofErr w:type="spellEnd"/>
      <w:r w:rsidRPr="00C06E7F">
        <w:t xml:space="preserve"> </w:t>
      </w:r>
    </w:p>
    <w:p w:rsidRPr="00C06E7F" w:rsidR="00C86DAA" w:rsidP="00DD5B4F" w:rsidRDefault="00C86DAA" w14:paraId="65DE1BE0" w14:textId="77777777">
      <w:pPr>
        <w:pStyle w:val="Normalutanindragellerluft"/>
      </w:pPr>
      <w:r w:rsidRPr="00C06E7F">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behöver förbättras så att de äldres perspektiv tas tillvara. Vi vet att hälsofrämjande och förebyggande insatser har positiva effekter på hälsan och livskvaliteten hos äldre personer. Det är med andra ord aldrig för sent! </w:t>
      </w:r>
    </w:p>
    <w:p w:rsidRPr="00C06E7F" w:rsidR="00C86DAA" w:rsidP="00EA7731" w:rsidRDefault="00C86DAA" w14:paraId="14E04B13" w14:textId="295CBFA1">
      <w:pPr>
        <w:ind w:firstLine="284"/>
      </w:pPr>
      <w:r w:rsidRPr="00C06E7F">
        <w:t>Sverige har ett av världens bästa system för mödravård och ett nationellt barnhälso</w:t>
      </w:r>
      <w:r w:rsidR="00450BF1">
        <w:softHyphen/>
      </w:r>
      <w:r w:rsidRPr="00C06E7F">
        <w:t xml:space="preserve">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w:t>
      </w:r>
      <w:r w:rsidR="00153D11">
        <w:t>å</w:t>
      </w:r>
      <w:r w:rsidRPr="00C06E7F">
        <w:t xml:space="preserve">terkommande hälsosamtal, ett kostnadsfritt vaccinationsprogram, screening längre upp i åren, fysisk aktivitet, förebyggande insatser mot våld och övergrepp samt en åldersvänlig utformning av lokalsamhället. De tre första av de här åtgärderna bör ingå i ett </w:t>
      </w:r>
      <w:proofErr w:type="spellStart"/>
      <w:r w:rsidRPr="00C06E7F">
        <w:t>äldrehälsovårdsprogram</w:t>
      </w:r>
      <w:proofErr w:type="spellEnd"/>
      <w:r w:rsidRPr="00C06E7F">
        <w:t xml:space="preserve"> som sköts via primär</w:t>
      </w:r>
      <w:r w:rsidR="00450BF1">
        <w:softHyphen/>
      </w:r>
      <w:r w:rsidRPr="00C06E7F">
        <w:t xml:space="preserve">vården. </w:t>
      </w:r>
    </w:p>
    <w:p w:rsidRPr="00C06E7F" w:rsidR="00C86DAA" w:rsidP="00EA7731" w:rsidRDefault="00C86DAA" w14:paraId="56CA9CFE" w14:textId="43ABA5AB">
      <w:pPr>
        <w:ind w:firstLine="284"/>
      </w:pPr>
      <w:r w:rsidRPr="00C06E7F">
        <w:t xml:space="preserve">Regeringen har nyligen gett ett antal myndigheter i uppdrag att utveckla och förbereda ett nationellt hälsoprogram för barn och unga upp till 20 år. Ett motsvarande uppdrag bör ges vad gäller ett nationellt </w:t>
      </w:r>
      <w:proofErr w:type="spellStart"/>
      <w:r w:rsidRPr="00C06E7F">
        <w:t>äldrehälsovårdsprogram</w:t>
      </w:r>
      <w:proofErr w:type="spellEnd"/>
      <w:r w:rsidRPr="00C06E7F">
        <w:t xml:space="preserve">. Ett första steg kan </w:t>
      </w:r>
      <w:r w:rsidRPr="00450BF1">
        <w:rPr>
          <w:spacing w:val="-2"/>
        </w:rPr>
        <w:t xml:space="preserve">vara ett nationellt vaccinationsprogram för äldre, vilket </w:t>
      </w:r>
      <w:r w:rsidRPr="00450BF1" w:rsidR="00153D11">
        <w:rPr>
          <w:spacing w:val="-2"/>
        </w:rPr>
        <w:t>r</w:t>
      </w:r>
      <w:r w:rsidRPr="00450BF1">
        <w:rPr>
          <w:spacing w:val="-2"/>
        </w:rPr>
        <w:t>iksdagen redan 2022 tillkännagav</w:t>
      </w:r>
      <w:r w:rsidRPr="00C06E7F">
        <w:t xml:space="preserve"> att bör införas, men det är viktigt att det inte stannar vid det utan att ett helhetsgrepp tas kring äldres hälsa.</w:t>
      </w:r>
    </w:p>
    <w:p w:rsidRPr="00C06E7F" w:rsidR="00C86DAA" w:rsidP="0051103C" w:rsidRDefault="00C86DAA" w14:paraId="2BF04E35" w14:textId="5755997C">
      <w:pPr>
        <w:pStyle w:val="Rubrik3"/>
      </w:pPr>
      <w:bookmarkStart w:name="_Toc205801307" w:id="35"/>
      <w:r w:rsidRPr="00C06E7F">
        <w:t>Stärkta insatser för äldre med funktionsnedsättning</w:t>
      </w:r>
      <w:bookmarkEnd w:id="35"/>
      <w:r w:rsidRPr="00C06E7F">
        <w:t xml:space="preserve"> </w:t>
      </w:r>
    </w:p>
    <w:p w:rsidRPr="00C06E7F" w:rsidR="00C86DAA" w:rsidP="00DD5B4F" w:rsidRDefault="00C86DAA" w14:paraId="1E773BC5" w14:textId="0D6ECC88">
      <w:pPr>
        <w:pStyle w:val="Normalutanindragellerluft"/>
      </w:pPr>
      <w:r w:rsidRPr="00C06E7F">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w:t>
      </w:r>
      <w:r w:rsidR="00153D11">
        <w:t>a</w:t>
      </w:r>
      <w:r w:rsidRPr="00C06E7F">
        <w:t xml:space="preserve"> för ensamhet eftersom man oftare står utan egen nära familj när föräldrar eller syskon går bort. Att personer med Downs syndrom får demenssjukdomar </w:t>
      </w:r>
      <w:r w:rsidRPr="00C06E7F">
        <w:lastRenderedPageBreak/>
        <w:t>oftare och tidigare än andra äldre ställer krav på ny kompetens och samarbete med äldreomsorgen.</w:t>
      </w:r>
    </w:p>
    <w:p w:rsidRPr="00C06E7F" w:rsidR="0051103C" w:rsidP="00EA7731" w:rsidRDefault="00C86DAA" w14:paraId="0EFD6044" w14:textId="66303ED4">
      <w:pPr>
        <w:ind w:firstLine="284"/>
      </w:pPr>
      <w:r w:rsidRPr="00C06E7F">
        <w:t>De senaste åren har kunskapen om hur personer med intellektuell funktions</w:t>
      </w:r>
      <w:r w:rsidR="00450BF1">
        <w:softHyphen/>
      </w:r>
      <w:r w:rsidRPr="00C06E7F">
        <w:t>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r w:rsidR="00153D11">
        <w:t>.</w:t>
      </w:r>
    </w:p>
    <w:p w:rsidRPr="00C06E7F" w:rsidR="00A411CA" w:rsidP="00A85067" w:rsidRDefault="00A411CA" w14:paraId="21FBA98F" w14:textId="09EE1DE4">
      <w:pPr>
        <w:pStyle w:val="Rubrik2"/>
      </w:pPr>
      <w:bookmarkStart w:name="_Toc205801308" w:id="36"/>
      <w:r w:rsidRPr="00C06E7F">
        <w:t>Könsdysfori</w:t>
      </w:r>
      <w:bookmarkEnd w:id="36"/>
    </w:p>
    <w:p w:rsidRPr="00C06E7F" w:rsidR="00A85067" w:rsidP="00DD5B4F" w:rsidRDefault="00A85067" w14:paraId="51E4F190" w14:textId="4B665D65">
      <w:pPr>
        <w:pStyle w:val="Rubrik3"/>
        <w:spacing w:before="150"/>
      </w:pPr>
      <w:bookmarkStart w:name="_Hlk176944419" w:id="37"/>
      <w:bookmarkStart w:name="_Toc205801309" w:id="38"/>
      <w:r w:rsidRPr="00C06E7F">
        <w:t>Stärkta insatser för människor med könsdysfori</w:t>
      </w:r>
      <w:bookmarkEnd w:id="38"/>
    </w:p>
    <w:p w:rsidRPr="00C06E7F" w:rsidR="00A85067" w:rsidP="00DD5B4F" w:rsidRDefault="00A85067" w14:paraId="4F5568EE" w14:textId="316F76AF">
      <w:pPr>
        <w:pStyle w:val="Normalutanindragellerluft"/>
      </w:pPr>
      <w:r w:rsidRPr="00C06E7F">
        <w:t xml:space="preserve">Den 17 april 2024 ställde sig riksdagen bakom de nya lagförslagen i </w:t>
      </w:r>
      <w:r w:rsidR="00153D11">
        <w:t>s</w:t>
      </w:r>
      <w:r w:rsidRPr="00C06E7F">
        <w:t>ocialutskottets betänkande 2023/</w:t>
      </w:r>
      <w:proofErr w:type="gramStart"/>
      <w:r w:rsidRPr="00C06E7F" w:rsidR="00C06E7F">
        <w:t>24:SoU</w:t>
      </w:r>
      <w:proofErr w:type="gramEnd"/>
      <w:r w:rsidRPr="00C06E7F">
        <w:t>22</w:t>
      </w:r>
      <w:r w:rsidRPr="00C06E7F" w:rsidR="009116CE">
        <w:t xml:space="preserve"> </w:t>
      </w:r>
      <w:r w:rsidRPr="00C06E7F">
        <w:t>Förbättrade möjligheter att ändra kön. Det är ett positivt steg för de människor vars biologiska kön inte stämmer överens med könsidentiteten. Den nya lag</w:t>
      </w:r>
      <w:r w:rsidRPr="00C06E7F" w:rsidR="006A764A">
        <w:t>en</w:t>
      </w:r>
      <w:r w:rsidRPr="00C06E7F">
        <w:t xml:space="preserve"> gäller från 1 juli 2025 och innebär förenklingar i processen för att byta juridiskt kön. Den administrativa processen för att ändra det kön som framgår av folkbokföringen ska nu skiljas från den medicinska processen. Centerpartiet vill dock längre. Vi vill att rätten till självbestämmande ska vara utgångspunkten och att den som vill fastställa sitt juridiska kön själv ska kunna anmäla detta till Skatteverket. </w:t>
      </w:r>
    </w:p>
    <w:p w:rsidRPr="00C06E7F" w:rsidR="00F56307" w:rsidP="00EA7731" w:rsidRDefault="0087403E" w14:paraId="451C4ABC" w14:textId="3106E696">
      <w:pPr>
        <w:ind w:firstLine="284"/>
      </w:pPr>
      <w:r w:rsidRPr="00C06E7F">
        <w:t>Utifrån</w:t>
      </w:r>
      <w:r w:rsidRPr="00C06E7F" w:rsidR="00A85067">
        <w:t xml:space="preserve"> socialutskottets betänkande Förbättrade möjligheter att ändra kön riktade </w:t>
      </w:r>
      <w:r w:rsidR="00153D11">
        <w:t>r</w:t>
      </w:r>
      <w:r w:rsidRPr="00C06E7F" w:rsidR="00A85067">
        <w:t>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w:t>
      </w:r>
      <w:r w:rsidR="00BB612A">
        <w:t>de</w:t>
      </w:r>
      <w:r w:rsidRPr="00C06E7F" w:rsidR="00A85067">
        <w:t xml:space="preserve"> till hälso- och sjukvårdspersonal, bl.a. stöd om vård av barn och ungdomar med könsdysfori. Centerpartiet vill betona </w:t>
      </w:r>
      <w:r w:rsidRPr="00C06E7F" w:rsidR="000875A9">
        <w:t xml:space="preserve">vikten av </w:t>
      </w:r>
      <w:r w:rsidRPr="00C06E7F" w:rsidR="00A85067">
        <w:t xml:space="preserve">att Socialstyrelsens </w:t>
      </w:r>
      <w:r w:rsidRPr="00450BF1" w:rsidR="00A85067">
        <w:rPr>
          <w:spacing w:val="-1"/>
        </w:rPr>
        <w:t xml:space="preserve">nationella kunskapsstöd blir adekvata utifrån de nya lagförslagen </w:t>
      </w:r>
      <w:r w:rsidRPr="00450BF1" w:rsidR="000875A9">
        <w:rPr>
          <w:spacing w:val="-1"/>
        </w:rPr>
        <w:t>och löpande uppdateras</w:t>
      </w:r>
      <w:r w:rsidRPr="00C06E7F" w:rsidR="000875A9">
        <w:t xml:space="preserve"> efter ny forskning och nya rön. </w:t>
      </w:r>
      <w:r w:rsidRPr="00C06E7F" w:rsidR="00A85067">
        <w:t>Kunskapsstöden behöver även riktas till och användas av andra relevanta aktörer, såsom utbildningar för vård och omsorg, personal i elev</w:t>
      </w:r>
      <w:r w:rsidR="00450BF1">
        <w:softHyphen/>
      </w:r>
      <w:r w:rsidRPr="00C06E7F" w:rsidR="00A85067">
        <w:t xml:space="preserve">hälsan och myndigheter. </w:t>
      </w:r>
    </w:p>
    <w:p w:rsidRPr="00C06E7F" w:rsidR="00F56307" w:rsidP="00F56307" w:rsidRDefault="00F56307" w14:paraId="6E393B6A" w14:textId="252E123D">
      <w:pPr>
        <w:pStyle w:val="Rubrik3"/>
      </w:pPr>
      <w:bookmarkStart w:name="_Toc205801310" w:id="39"/>
      <w:r w:rsidRPr="00C06E7F">
        <w:lastRenderedPageBreak/>
        <w:t>I</w:t>
      </w:r>
      <w:r w:rsidR="00BB612A">
        <w:t>vo</w:t>
      </w:r>
      <w:r w:rsidRPr="00C06E7F">
        <w:t xml:space="preserve"> bör följa upp transvården</w:t>
      </w:r>
      <w:bookmarkEnd w:id="39"/>
    </w:p>
    <w:p w:rsidRPr="00C06E7F" w:rsidR="00A411CA" w:rsidP="00DD5B4F" w:rsidRDefault="00A85067" w14:paraId="1B9FF46C" w14:textId="2DD50D2D">
      <w:pPr>
        <w:pStyle w:val="Normalutanindragellerluft"/>
      </w:pPr>
      <w:r w:rsidRPr="00C06E7F">
        <w:t>Under 2023 fattade Socialstyrelsen beslut om var och hur den nationella högspeciali</w:t>
      </w:r>
      <w:r w:rsidR="00450BF1">
        <w:softHyphen/>
      </w:r>
      <w:r w:rsidRPr="00C06E7F">
        <w:t>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w:t>
      </w:r>
      <w:r w:rsidRPr="00C06E7F" w:rsidR="00BB612A">
        <w:t>Ivo</w:t>
      </w:r>
      <w:r w:rsidRPr="00C06E7F">
        <w:t>) får ett särskilt uppdrag att följa upp transvården. Regering, myndigheter och regioner behöver ta gemensamt ansvar för att transvården får de resurser som behövs för att korta vårdköerna och ge snabbt och likvärdigt stöd oavsett var i landet man bor</w:t>
      </w:r>
      <w:bookmarkStart w:name="_Hlk176944462" w:id="40"/>
      <w:r w:rsidRPr="00C06E7F">
        <w:t xml:space="preserve">. </w:t>
      </w:r>
      <w:bookmarkEnd w:id="40"/>
      <w:bookmarkEnd w:id="37"/>
    </w:p>
    <w:p w:rsidRPr="00C06E7F" w:rsidR="001D2E5C" w:rsidP="00B83B84" w:rsidRDefault="00BB4EEC" w14:paraId="712A2492" w14:textId="5F5BDBC4">
      <w:pPr>
        <w:pStyle w:val="Rubrik2"/>
      </w:pPr>
      <w:bookmarkStart w:name="_Toc205801311" w:id="41"/>
      <w:bookmarkEnd w:id="24"/>
      <w:r w:rsidRPr="00C06E7F">
        <w:t xml:space="preserve">Våld och </w:t>
      </w:r>
      <w:r w:rsidRPr="00C06E7F" w:rsidR="001839C2">
        <w:t>sexuella övergrepp</w:t>
      </w:r>
      <w:bookmarkEnd w:id="41"/>
    </w:p>
    <w:p w:rsidRPr="00C06E7F" w:rsidR="00BB4EEC" w:rsidP="00DD5B4F" w:rsidRDefault="00BB4EEC" w14:paraId="13BDA842" w14:textId="77777777">
      <w:pPr>
        <w:pStyle w:val="Rubrik3"/>
        <w:spacing w:before="150"/>
      </w:pPr>
      <w:bookmarkStart w:name="_Toc147234635" w:id="42"/>
      <w:bookmarkStart w:name="_Toc205801312" w:id="43"/>
      <w:r w:rsidRPr="00C06E7F">
        <w:t>Jämlik vård till personer som utsatts för sexuella övergrepp</w:t>
      </w:r>
      <w:bookmarkEnd w:id="42"/>
      <w:bookmarkEnd w:id="43"/>
      <w:r w:rsidRPr="00C06E7F">
        <w:t xml:space="preserve"> </w:t>
      </w:r>
    </w:p>
    <w:p w:rsidRPr="00C06E7F" w:rsidR="00BB4EEC" w:rsidP="00BB4EEC" w:rsidRDefault="00BB4EEC" w14:paraId="6DECA3CC" w14:textId="77777777">
      <w:pPr>
        <w:pStyle w:val="Normalutanindragellerluft"/>
      </w:pPr>
      <w:r w:rsidRPr="00C06E7F">
        <w:t>Många människor som utsatts för våld kommer i kontakt med vården. Ibland är det i direkt anknytning till att de har blivit fysiskt skadade, ibland i andra ärenden, och ibland till och med flera år senare till följd av psykiska besvär. Som det är i dag finns det tillgänglig akutvård i flera regioner för den som utsatts för våldtäkt, men däremot saknas det genomgående icke-akuta vårdinsatser.</w:t>
      </w:r>
    </w:p>
    <w:p w:rsidRPr="00C06E7F" w:rsidR="00BB4EEC" w:rsidP="00EA7731" w:rsidRDefault="00BB4EEC" w14:paraId="2A54AF50" w14:textId="616733F7">
      <w:pPr>
        <w:ind w:firstLine="284"/>
      </w:pPr>
      <w:r w:rsidRPr="00C06E7F">
        <w:t>För Centerpartiet är det självklart att den som är utsatt för sexuella övergrepp ska få adekvat vård både för fysiska skador, traumabehandling, och behandling för icke-akuta psykiska sjukdomssymptom. I dag är kunskapsläget lågt och det saknas behandlings</w:t>
      </w:r>
      <w:r w:rsidR="00450BF1">
        <w:softHyphen/>
      </w:r>
      <w:r w:rsidRPr="00C06E7F">
        <w:t xml:space="preserve">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w:rsidRPr="00C06E7F" w:rsidR="00BB4EEC" w:rsidP="00EA7731" w:rsidRDefault="00BB4EEC" w14:paraId="57BAD7AD" w14:textId="31A6DF55">
      <w:pPr>
        <w:ind w:firstLine="284"/>
      </w:pPr>
      <w:r w:rsidRPr="00C06E7F">
        <w:t>Det behövs en rehabiliteringskedja som är sammanhållen, likartad och jämlik. Det behövs även bättre metoder för att identifiera, diagnostisera och behandla posttrauma</w:t>
      </w:r>
      <w:r w:rsidR="00450BF1">
        <w:softHyphen/>
      </w:r>
      <w:r w:rsidRPr="00C06E7F">
        <w:t xml:space="preserve">tiska symptom. Det är angeläget att utveckla kliniska behandlingsmetoder och att implementera dessa i hela landet. </w:t>
      </w:r>
    </w:p>
    <w:p w:rsidRPr="00C06E7F" w:rsidR="001839C2" w:rsidP="001839C2" w:rsidRDefault="001839C2" w14:paraId="2B78953E" w14:textId="3CC0D60F">
      <w:pPr>
        <w:pStyle w:val="Rubrik2"/>
      </w:pPr>
      <w:bookmarkStart w:name="_Toc205801313" w:id="44"/>
      <w:r w:rsidRPr="00C06E7F">
        <w:lastRenderedPageBreak/>
        <w:t>Psykisk ohälsa</w:t>
      </w:r>
      <w:bookmarkEnd w:id="44"/>
    </w:p>
    <w:p w:rsidRPr="00C06E7F" w:rsidR="001839C2" w:rsidP="00DD5B4F" w:rsidRDefault="001839C2" w14:paraId="23F567C8" w14:textId="77777777">
      <w:pPr>
        <w:pStyle w:val="Rubrik3"/>
        <w:spacing w:before="150"/>
      </w:pPr>
      <w:bookmarkStart w:name="_Toc147234632" w:id="45"/>
      <w:bookmarkStart w:name="_Toc205801314" w:id="46"/>
      <w:r w:rsidRPr="00C06E7F">
        <w:t>Kraftfulla insatser mot psykisk ohälsa i hela landet</w:t>
      </w:r>
      <w:bookmarkEnd w:id="45"/>
      <w:bookmarkEnd w:id="46"/>
      <w:r w:rsidRPr="00C06E7F">
        <w:t xml:space="preserve"> </w:t>
      </w:r>
    </w:p>
    <w:p w:rsidRPr="00C06E7F" w:rsidR="001839C2" w:rsidP="00DD5B4F" w:rsidRDefault="001839C2" w14:paraId="189B19D5" w14:textId="69D294EC">
      <w:pPr>
        <w:pStyle w:val="Normalutanindragellerluft"/>
      </w:pPr>
      <w:r w:rsidRPr="00C06E7F">
        <w:t>När en person med stressrelaterad psykisk ohälsa fått kontakt med vården ska mål</w:t>
      </w:r>
      <w:r w:rsidR="00450BF1">
        <w:softHyphen/>
      </w:r>
      <w:r w:rsidRPr="00C06E7F">
        <w:t xml:space="preserve">sättningen vara att hen erbjuds bästa möjliga behandling utifrån sina behov. För att </w:t>
      </w:r>
      <w:r w:rsidRPr="00450BF1">
        <w:rPr>
          <w:spacing w:val="-1"/>
        </w:rPr>
        <w:t>vårdpersonalen ska lyckas med det krävs evidensbaserad kunskap om vilka behandlings</w:t>
      </w:r>
      <w:r w:rsidRPr="00450BF1">
        <w:rPr>
          <w:spacing w:val="-1"/>
        </w:rPr>
        <w:softHyphen/>
        <w:t>metoder</w:t>
      </w:r>
      <w:r w:rsidRPr="00C06E7F">
        <w:t xml:space="preserve"> som är mest effektiva. Evidensläget kring behandling för stressrelaterad psykisk ohälsa och utmattningssyndrom är emellertid svagt, samtidigt som vårdformer och vårdkvalitet varierar stort mellan olika delar av landet. </w:t>
      </w:r>
    </w:p>
    <w:p w:rsidRPr="00C06E7F" w:rsidR="001839C2" w:rsidP="00EA7731" w:rsidRDefault="001839C2" w14:paraId="113AC05F" w14:textId="2E887AB1">
      <w:pPr>
        <w:ind w:firstLine="284"/>
      </w:pPr>
      <w:r w:rsidRPr="00C06E7F">
        <w:t>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Social</w:t>
      </w:r>
      <w:r w:rsidRPr="00C06E7F">
        <w:softHyphen/>
        <w:t xml:space="preserve">styrelsen bör dessutom regelbundet uppdatera kunskapsstöden i syfte att dela goda exempel från olika regioner, kommuner och privata vårdgivare. </w:t>
      </w:r>
    </w:p>
    <w:p w:rsidRPr="00C06E7F" w:rsidR="001839C2" w:rsidP="00EA7731" w:rsidRDefault="001839C2" w14:paraId="15F2B4A3" w14:textId="44D7B403">
      <w:pPr>
        <w:ind w:firstLine="284"/>
      </w:pPr>
      <w:r w:rsidRPr="00C06E7F">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w:rsidRPr="00DD5B4F" w:rsidR="001839C2" w:rsidP="00DD5B4F" w:rsidRDefault="001839C2" w14:paraId="1B088691" w14:textId="77777777">
      <w:pPr>
        <w:pStyle w:val="Rubrik4"/>
      </w:pPr>
      <w:r w:rsidRPr="00DD5B4F">
        <w:t xml:space="preserve">Stärkta förutsättningar för kunskaps- och metodutveckling </w:t>
      </w:r>
    </w:p>
    <w:p w:rsidRPr="00C06E7F" w:rsidR="001839C2" w:rsidP="00DD5B4F" w:rsidRDefault="001839C2" w14:paraId="311F28BE" w14:textId="77777777">
      <w:pPr>
        <w:pStyle w:val="Normalutanindragellerluft"/>
      </w:pPr>
      <w:r w:rsidRPr="00C06E7F">
        <w:t xml:space="preserve">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w:t>
      </w:r>
      <w:r w:rsidRPr="00C06E7F">
        <w:lastRenderedPageBreak/>
        <w:t>och få snabba kontaktvägar verksamheter emellan, riskerar enligt Ivo att påverka vården och behandlingen negativt.</w:t>
      </w:r>
    </w:p>
    <w:p w:rsidRPr="00C06E7F" w:rsidR="001839C2" w:rsidP="00EA7731" w:rsidRDefault="001839C2" w14:paraId="0E5FE0A8" w14:textId="3A25A94F">
      <w:pPr>
        <w:ind w:firstLine="284"/>
      </w:pPr>
      <w:r w:rsidRPr="00C06E7F">
        <w:t xml:space="preserve">Mot bakgrund av detta anser Centerpartiet att regeringen bör ge lämplig myndighet i uppdrag att stärka förutsättningarna för kunskaps- och metodutveckling om psykisk ohälsa och psykisk sjukdom inom den somatiska slutenvården. </w:t>
      </w:r>
    </w:p>
    <w:p w:rsidRPr="00C06E7F" w:rsidR="001839C2" w:rsidP="001839C2" w:rsidRDefault="001839C2" w14:paraId="6109B41A" w14:textId="77777777">
      <w:pPr>
        <w:pStyle w:val="Rubrik3"/>
      </w:pPr>
      <w:bookmarkStart w:name="_Toc147234646" w:id="47"/>
      <w:bookmarkStart w:name="_Toc205801315" w:id="48"/>
      <w:r w:rsidRPr="00C06E7F">
        <w:t>Stärkt kompetens om psykisk ohälsa i primärvården</w:t>
      </w:r>
      <w:bookmarkEnd w:id="47"/>
      <w:bookmarkEnd w:id="48"/>
      <w:r w:rsidRPr="00C06E7F">
        <w:t xml:space="preserve"> </w:t>
      </w:r>
    </w:p>
    <w:p w:rsidRPr="00C06E7F" w:rsidR="001839C2" w:rsidP="001839C2" w:rsidRDefault="001839C2" w14:paraId="4C4F26BB" w14:textId="0404A030">
      <w:pPr>
        <w:pStyle w:val="Normalutanindragellerluft"/>
      </w:pPr>
      <w:r w:rsidRPr="00C06E7F">
        <w:t>En person med stressrelaterad psykisk ohälsa behandlas av legitimerade professioner – läkare, sjuksköterska, psykoterapeut, med flera – eller av icke legitimerade yrkes</w:t>
      </w:r>
      <w:r w:rsidR="00450BF1">
        <w:softHyphen/>
      </w:r>
      <w:r w:rsidRPr="00C06E7F">
        <w:t>grupper, som till exempel kan ha genomgått så kallad grundläggande psykoterapi</w:t>
      </w:r>
      <w:r w:rsidR="00450BF1">
        <w:softHyphen/>
      </w:r>
      <w:r w:rsidRPr="00C06E7F">
        <w:t xml:space="preserve">utbildning inom exempelvis </w:t>
      </w:r>
      <w:r w:rsidRPr="00C06E7F" w:rsidR="006A764A">
        <w:t>KBT</w:t>
      </w:r>
      <w:r w:rsidRPr="00C06E7F">
        <w:t xml:space="preserve">. Utbildningar i grundläggande psykoterapi är oreglerade, vilket innebär att de kan erbjudas av vilken person, vilket företag eller vilken organisation som helst, och i praktiken att de varierar i kvalitet. </w:t>
      </w:r>
    </w:p>
    <w:p w:rsidRPr="00C06E7F" w:rsidR="001839C2" w:rsidP="00EA7731" w:rsidRDefault="001839C2" w14:paraId="138DB33F" w14:textId="51DD07E7">
      <w:pPr>
        <w:ind w:firstLine="284"/>
      </w:pPr>
      <w:r w:rsidRPr="00C06E7F">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w:rsidRPr="00C06E7F" w:rsidR="001839C2" w:rsidP="00EA7731" w:rsidRDefault="001839C2" w14:paraId="3E222D29" w14:textId="77777777">
      <w:pPr>
        <w:ind w:firstLine="284"/>
      </w:pPr>
      <w:r w:rsidRPr="00C06E7F">
        <w:t>Av de anledningarna bör en reglerad, standardiserad och kvalitetssäkrad grund</w:t>
      </w:r>
      <w:r w:rsidRPr="00C06E7F">
        <w:softHyphen/>
        <w:t xml:space="preserve">läggande psykoterapiutbildning införas. Samtidigt bör den standardiserade, reglerade 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w:rsidRPr="00C06E7F" w:rsidR="001839C2" w:rsidP="00EA7731" w:rsidRDefault="001839C2" w14:paraId="4B788DFD" w14:textId="622AFC19">
      <w:pPr>
        <w:ind w:firstLine="284"/>
      </w:pPr>
      <w:r w:rsidRPr="00C06E7F">
        <w:t xml:space="preserve">Som ett första steg bör det tillsättas en utredning av kompetensförsörjningen för samtliga yrkesgrupper som behandlar psykisk ohälsa inom primärvården, däribland de som genomgått grundläggande psykoterapeututbildning. </w:t>
      </w:r>
    </w:p>
    <w:p w:rsidRPr="00C06E7F" w:rsidR="00896623" w:rsidP="00896623" w:rsidRDefault="00896623" w14:paraId="5DF0A3AE" w14:textId="77777777">
      <w:pPr>
        <w:pStyle w:val="Rubrik3"/>
      </w:pPr>
      <w:bookmarkStart w:name="_Toc147234654" w:id="49"/>
      <w:bookmarkStart w:name="_Toc205801316" w:id="50"/>
      <w:r w:rsidRPr="00C06E7F">
        <w:t>Stärkta insatser for suicidprevention i kommunerna</w:t>
      </w:r>
      <w:bookmarkEnd w:id="49"/>
      <w:bookmarkEnd w:id="50"/>
      <w:r w:rsidRPr="00C06E7F">
        <w:t xml:space="preserve"> </w:t>
      </w:r>
    </w:p>
    <w:p w:rsidRPr="00C06E7F" w:rsidR="00896623" w:rsidP="0052675A" w:rsidRDefault="00896623" w14:paraId="73C42685" w14:textId="77777777">
      <w:pPr>
        <w:pStyle w:val="Normalutanindragellerluft"/>
      </w:pPr>
      <w:r w:rsidRPr="00C06E7F">
        <w:t xml:space="preserve">Centerpartiet välkomnar regeringens förstärkta insatser för suicidprevention men anser att mer behöver göras. Det är viktigt att stärka tillgängligheten och kompetensen i </w:t>
      </w:r>
      <w:r w:rsidRPr="00C06E7F">
        <w:lastRenderedPageBreak/>
        <w:t xml:space="preserve">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w:rsidRPr="00C06E7F" w:rsidR="00896623" w:rsidP="00EA7731" w:rsidRDefault="00896623" w14:paraId="4706B420" w14:textId="551AACAA">
      <w:pPr>
        <w:ind w:firstLine="284"/>
      </w:pPr>
      <w:r w:rsidRPr="00C06E7F">
        <w:t>Civilsamhället kan spela en viktig roll och kommuner och regioner behöver bättre förutsättningar för ett strukturerat samarbete både med varandra och med civil</w:t>
      </w:r>
      <w:r w:rsidR="00450BF1">
        <w:softHyphen/>
      </w:r>
      <w:r w:rsidRPr="00C06E7F">
        <w:t>sam</w:t>
      </w:r>
      <w:r w:rsidR="00450BF1">
        <w:softHyphen/>
      </w:r>
      <w:r w:rsidRPr="00C06E7F">
        <w:t>hällets organisationer. Inte minst är det viktigt att anhörigstödet blir bättre och mer jämlikt i hela landet. Idag har bara en av tre kommuner avsatta medel för suicidpreven</w:t>
      </w:r>
      <w:r w:rsidRPr="00C06E7F">
        <w:softHyphen/>
        <w:t xml:space="preserve">tion, härunder anhörigstöd. </w:t>
      </w:r>
    </w:p>
    <w:p w:rsidRPr="00C06E7F" w:rsidR="00896623" w:rsidP="00EA7731" w:rsidRDefault="00896623" w14:paraId="67391A8C" w14:textId="7B5ED92F">
      <w:pPr>
        <w:ind w:firstLine="284"/>
      </w:pPr>
      <w:r w:rsidRPr="00C06E7F">
        <w:t>Centerpartiet anser att alla kommuner ska ha ett systematiskt arbete med suicid</w:t>
      </w:r>
      <w:r w:rsidR="00450BF1">
        <w:softHyphen/>
      </w:r>
      <w:r w:rsidRPr="00C06E7F">
        <w:t xml:space="preserve">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w:rsidRPr="00C06E7F" w:rsidR="00B83B84" w:rsidP="00B83B84" w:rsidRDefault="00B83B84" w14:paraId="762EE66C" w14:textId="08CF7265">
      <w:pPr>
        <w:pStyle w:val="Rubrik2"/>
      </w:pPr>
      <w:bookmarkStart w:name="_Toc205801317" w:id="51"/>
      <w:r w:rsidRPr="00C06E7F">
        <w:t>Kvalitet</w:t>
      </w:r>
      <w:r w:rsidRPr="00C06E7F" w:rsidR="00E858BA">
        <w:t xml:space="preserve">, </w:t>
      </w:r>
      <w:r w:rsidRPr="00C06E7F">
        <w:t>utveckling och innovation</w:t>
      </w:r>
      <w:bookmarkEnd w:id="51"/>
      <w:r w:rsidRPr="00C06E7F">
        <w:tab/>
      </w:r>
    </w:p>
    <w:p w:rsidRPr="00C06E7F" w:rsidR="00B83B84" w:rsidP="0052675A" w:rsidRDefault="00B83B84" w14:paraId="2A95B044" w14:textId="77777777">
      <w:pPr>
        <w:pStyle w:val="Rubrik3"/>
        <w:spacing w:before="150"/>
      </w:pPr>
      <w:bookmarkStart w:name="_Toc147234625" w:id="52"/>
      <w:bookmarkStart w:name="_Toc205801318" w:id="53"/>
      <w:r w:rsidRPr="00C06E7F">
        <w:t>Proaktiv tillsyn</w:t>
      </w:r>
      <w:bookmarkEnd w:id="53"/>
      <w:r w:rsidRPr="00C06E7F">
        <w:t xml:space="preserve"> </w:t>
      </w:r>
    </w:p>
    <w:p w:rsidRPr="00C06E7F" w:rsidR="00B83B84" w:rsidP="0052675A" w:rsidRDefault="00B83B84" w14:paraId="4B97EABB" w14:textId="00BEE1B4">
      <w:pPr>
        <w:pStyle w:val="Normalutanindragellerluft"/>
      </w:pPr>
      <w:r w:rsidRPr="00C06E7F">
        <w:t>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w:t>
      </w:r>
      <w:r w:rsidRPr="00C06E7F" w:rsidR="0007547F">
        <w:t>Ivo</w:t>
      </w:r>
      <w:r w:rsidRPr="00C06E7F">
        <w:t>)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w:t>
      </w:r>
      <w:r w:rsidR="00450BF1">
        <w:softHyphen/>
      </w:r>
      <w:r w:rsidRPr="00C06E7F">
        <w:t xml:space="preserve">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w:rsidRPr="00C06E7F" w:rsidR="00B83B84" w:rsidP="00EA7731" w:rsidRDefault="00B83B84" w14:paraId="1E14F375" w14:textId="66FA1B29">
      <w:pPr>
        <w:ind w:firstLine="284"/>
      </w:pPr>
      <w:r w:rsidRPr="00C06E7F">
        <w:lastRenderedPageBreak/>
        <w:t xml:space="preserve">Därför behöver möjligheterna till effektiv granskning utvecklas. </w:t>
      </w:r>
      <w:r w:rsidRPr="00C06E7F" w:rsidR="0007547F">
        <w:t xml:space="preserve">Ivo </w:t>
      </w:r>
      <w:r w:rsidRPr="00C06E7F">
        <w:t xml:space="preserve">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w:rsidRPr="00C06E7F" w:rsidR="00B83B84" w:rsidP="00EA7731" w:rsidRDefault="00B83B84" w14:paraId="24CC9C15" w14:textId="1B26B7DA">
      <w:pPr>
        <w:ind w:firstLine="284"/>
      </w:pPr>
      <w:r w:rsidRPr="00C06E7F">
        <w:t xml:space="preserve">I Riksrevisionens granskningsrapport från slutet av 2019 står att </w:t>
      </w:r>
      <w:r w:rsidRPr="00C06E7F" w:rsidR="0007547F">
        <w:t>Ivo</w:t>
      </w:r>
      <w:r w:rsidRPr="00C06E7F">
        <w:t xml:space="preserve"> ännu inte helt har levt upp till förväntningarna på en effektiv och strategisk tillsyn, och att det delvis beror på att regeringen inte gett myndigheten stabila och långsiktiga förutsättningar. </w:t>
      </w:r>
      <w:r w:rsidRPr="00C06E7F" w:rsidR="0007547F">
        <w:t xml:space="preserve">Ivo </w:t>
      </w:r>
      <w:r w:rsidRPr="00C06E7F">
        <w:t xml:space="preserve">har inrättat en särskild analysavdelning i syfte att förbättra och utveckla tillsynsarbetet i en sådan riktning och det är viktigt </w:t>
      </w:r>
      <w:r w:rsidR="0007547F">
        <w:t xml:space="preserve">att </w:t>
      </w:r>
      <w:r w:rsidRPr="00C06E7F">
        <w:t xml:space="preserve">regeringen ser över hur både </w:t>
      </w:r>
      <w:r w:rsidRPr="00C06E7F" w:rsidR="0007547F">
        <w:t xml:space="preserve">Ivo </w:t>
      </w:r>
      <w:r w:rsidRPr="00C06E7F">
        <w:t xml:space="preserve">och andra myndigheter med tillsynsuppdrag kan få långsiktiga förutsättningar och verktyg att kunna fungera som en resurs för kommuner och regioner att avropa hjälp från och </w:t>
      </w:r>
      <w:r w:rsidRPr="00450BF1">
        <w:rPr>
          <w:spacing w:val="-1"/>
        </w:rPr>
        <w:t>kunna agera mer utifrån lokala och regionala behov. Även för att säkerställa den samlade</w:t>
      </w:r>
      <w:r w:rsidRPr="00C06E7F">
        <w:t xml:space="preserve"> beredskapen i hälso- och sjukvården och för att komma åt välfärdsbrottslighet är det viktigt att </w:t>
      </w:r>
      <w:r w:rsidRPr="00C06E7F" w:rsidR="0058007C">
        <w:t xml:space="preserve">Ivo </w:t>
      </w:r>
      <w:r w:rsidRPr="00C06E7F">
        <w:t xml:space="preserve">kan använda sig av alla verktyg som står till buds. Regeringen bör därför se över hur </w:t>
      </w:r>
      <w:r w:rsidRPr="00C06E7F" w:rsidR="0058007C">
        <w:t xml:space="preserve">Ivo </w:t>
      </w:r>
      <w:r w:rsidRPr="00C06E7F">
        <w:t xml:space="preserve">kan få de </w:t>
      </w:r>
      <w:bookmarkStart w:name="_Hlk164433111" w:id="54"/>
      <w:r w:rsidRPr="00C06E7F">
        <w:t xml:space="preserve">förutsättningar som är nödvändiga för en proaktiv, effektiv och strategisk tillsyn av hälso- och sjukvård och social omsorg i Sverige. </w:t>
      </w:r>
      <w:bookmarkEnd w:id="54"/>
    </w:p>
    <w:p w:rsidRPr="00C06E7F" w:rsidR="00E858BA" w:rsidP="00E858BA" w:rsidRDefault="00E858BA" w14:paraId="21E583AD" w14:textId="38F2704A">
      <w:pPr>
        <w:pStyle w:val="Rubrik3"/>
      </w:pPr>
      <w:bookmarkStart w:name="_Toc147234629" w:id="55"/>
      <w:bookmarkStart w:name="_Toc205801319" w:id="56"/>
      <w:r w:rsidRPr="00C06E7F">
        <w:t>Lagstifta om vård och omsorg av patienter med bristande beslutsförmåga</w:t>
      </w:r>
      <w:bookmarkEnd w:id="55"/>
      <w:bookmarkEnd w:id="56"/>
      <w:r w:rsidRPr="00C06E7F">
        <w:t xml:space="preserve"> </w:t>
      </w:r>
    </w:p>
    <w:p w:rsidRPr="00C06E7F" w:rsidR="00E858BA" w:rsidP="0052675A" w:rsidRDefault="00E858BA" w14:paraId="7CF947E1" w14:textId="77777777">
      <w:pPr>
        <w:pStyle w:val="Normalutanindragellerluft"/>
      </w:pPr>
      <w:r w:rsidRPr="00C06E7F">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w:rsidRPr="00C06E7F" w:rsidR="00E858BA" w:rsidP="00EA7731" w:rsidRDefault="00E858BA" w14:paraId="0247803F" w14:textId="19644D35">
      <w:pPr>
        <w:ind w:firstLine="284"/>
      </w:pPr>
      <w:r w:rsidRPr="00C06E7F">
        <w:lastRenderedPageBreak/>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w:rsidRPr="00C06E7F" w:rsidR="00B83B84" w:rsidP="0052675A" w:rsidRDefault="00E858BA" w14:paraId="54C65E3E" w14:textId="046250A9">
      <w:pPr>
        <w:ind w:firstLine="284"/>
      </w:pPr>
      <w:r w:rsidRPr="00C06E7F">
        <w:t xml:space="preserve">Centerpartiet ser det som mycket angeläget att både en reglering och adekvat kunskapsstöd skyndsamt kommer på plats för att ge vård- och omsorgspersonal rättsligt stöd för sina dagliga insatser till </w:t>
      </w:r>
      <w:proofErr w:type="spellStart"/>
      <w:r w:rsidRPr="00C06E7F">
        <w:t>beslutsoförmögna</w:t>
      </w:r>
      <w:proofErr w:type="spellEnd"/>
      <w:r w:rsidRPr="00C06E7F">
        <w:t xml:space="preserve"> patienter. </w:t>
      </w:r>
    </w:p>
    <w:p w:rsidRPr="00C06E7F" w:rsidR="00B83B84" w:rsidP="00B83B84" w:rsidRDefault="00B83B84" w14:paraId="3A78E0CC" w14:textId="5663FBF9">
      <w:pPr>
        <w:pStyle w:val="Rubrik3"/>
      </w:pPr>
      <w:bookmarkStart w:name="_Toc205801320" w:id="57"/>
      <w:r w:rsidRPr="00C06E7F">
        <w:t>Långsiktig finansiering och struktur för kvalitetsregistren</w:t>
      </w:r>
      <w:bookmarkEnd w:id="52"/>
      <w:bookmarkEnd w:id="57"/>
      <w:r w:rsidRPr="00C06E7F">
        <w:t xml:space="preserve"> </w:t>
      </w:r>
    </w:p>
    <w:p w:rsidRPr="00C06E7F" w:rsidR="00B83B84" w:rsidP="0052675A" w:rsidRDefault="00B83B84" w14:paraId="4A54B70B" w14:textId="423C7D17">
      <w:pPr>
        <w:pStyle w:val="Normalutanindragellerluft"/>
      </w:pPr>
      <w:r w:rsidRPr="00C06E7F">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w:t>
      </w:r>
      <w:r w:rsidR="004531A5">
        <w:softHyphen/>
      </w:r>
      <w:r w:rsidRPr="00C06E7F">
        <w:t>register med till exempel slutenvårds</w:t>
      </w:r>
      <w:r w:rsidRPr="00C06E7F">
        <w:noBreakHyphen/>
        <w:t xml:space="preserve">, läkemedels- och befolkningsregistren finns unika, men i dag kraftigt underutnyttjade, möjligheter att undersöka vad som påverkar kvaliteten på sjukvård, äldreomsorg och socialtjänst. </w:t>
      </w:r>
    </w:p>
    <w:p w:rsidRPr="00C06E7F" w:rsidR="00B83B84" w:rsidP="00EA7731" w:rsidRDefault="00B83B84" w14:paraId="77F5F771" w14:textId="1F584B00">
      <w:pPr>
        <w:ind w:firstLine="284"/>
      </w:pPr>
      <w:r w:rsidRPr="00C06E7F">
        <w:t>Centerpartiet anser att staten behöver ta ett tydligt ansvar inte bara för en moderni</w:t>
      </w:r>
      <w:r w:rsidR="00450BF1">
        <w:softHyphen/>
      </w:r>
      <w:r w:rsidRPr="00C06E7F">
        <w:t>serad lagstiftning utan också för att säkerställa långsiktig finansiering och struktur för kvalitetsregistren. Regeringen bör ge ett tydligt och permanent uppdrag till lämplig myndighet.</w:t>
      </w:r>
    </w:p>
    <w:p w:rsidRPr="00C06E7F" w:rsidR="009772A4" w:rsidP="009772A4" w:rsidRDefault="00B256F9" w14:paraId="518BF324" w14:textId="3CCBF642">
      <w:pPr>
        <w:pStyle w:val="Rubrik2"/>
      </w:pPr>
      <w:bookmarkStart w:name="_Toc205801321" w:id="58"/>
      <w:r w:rsidRPr="00C06E7F">
        <w:t>Apotek och l</w:t>
      </w:r>
      <w:r w:rsidRPr="00C06E7F" w:rsidR="009772A4">
        <w:t>äkemedel</w:t>
      </w:r>
      <w:bookmarkEnd w:id="58"/>
      <w:r w:rsidRPr="00C06E7F" w:rsidR="009772A4">
        <w:t xml:space="preserve"> </w:t>
      </w:r>
    </w:p>
    <w:p w:rsidRPr="00C06E7F" w:rsidR="00A56BF1" w:rsidP="0052675A" w:rsidRDefault="00C00E5A" w14:paraId="340556D4" w14:textId="2597A77C">
      <w:pPr>
        <w:pStyle w:val="Normalutanindragellerluft"/>
      </w:pPr>
      <w:r w:rsidRPr="00C06E7F">
        <w:t xml:space="preserve">Centerpartiet vill värna mångfalden av apotek och fortsätta att göra det enklare för människor i hela landet att få tillgång till de läkemedel de behöver. </w:t>
      </w:r>
      <w:r w:rsidRPr="00C06E7F" w:rsidR="007348F2">
        <w:t>Regeringsuppdraget till Läkemedelsverket om att utreda ett så kallat farmaceutsort</w:t>
      </w:r>
      <w:r w:rsidRPr="00C06E7F" w:rsidR="006B1EA9">
        <w:t>i</w:t>
      </w:r>
      <w:r w:rsidRPr="00C06E7F" w:rsidR="007348F2">
        <w:t>ment är ett viktigt steg på vägen mot en tyngre roll för apoteken i det svenska hälso- och sjukvårdssystemet, som ett led i att säkerställa en tillgänglig och nära vård i hela landet. I många västliga länder f</w:t>
      </w:r>
      <w:r w:rsidR="0058007C">
        <w:t>å</w:t>
      </w:r>
      <w:r w:rsidRPr="00C06E7F" w:rsidR="007348F2">
        <w:t>r apotek och farmaceuter nu mer ansvar och nya uppgifter som kompletterar primär</w:t>
      </w:r>
      <w:r w:rsidR="004531A5">
        <w:softHyphen/>
      </w:r>
      <w:r w:rsidRPr="00C06E7F" w:rsidR="007348F2">
        <w:t>vården. De stora utmaningarna som den svenska hälso- och sjukvården står inför, den globala läkemedelsbristen och den nationella bristen på farmaceuter kräver reform</w:t>
      </w:r>
      <w:r w:rsidR="00450BF1">
        <w:softHyphen/>
      </w:r>
      <w:r w:rsidRPr="00C06E7F" w:rsidR="007348F2">
        <w:t xml:space="preserve">vilja och handling från regeringens sida. </w:t>
      </w:r>
    </w:p>
    <w:p w:rsidRPr="00C06E7F" w:rsidR="007348F2" w:rsidP="007348F2" w:rsidRDefault="007348F2" w14:paraId="3D0ED53C" w14:textId="1AEED2EA">
      <w:pPr>
        <w:pStyle w:val="Rubrik3"/>
      </w:pPr>
      <w:bookmarkStart w:name="_Toc205801322" w:id="59"/>
      <w:r w:rsidRPr="00C06E7F">
        <w:lastRenderedPageBreak/>
        <w:t>Tillgängliga apotek i hela landet</w:t>
      </w:r>
      <w:bookmarkEnd w:id="59"/>
      <w:r w:rsidRPr="00C06E7F">
        <w:t xml:space="preserve"> </w:t>
      </w:r>
    </w:p>
    <w:p w:rsidRPr="00C06E7F" w:rsidR="00A56BF1" w:rsidP="0052675A" w:rsidRDefault="00C00E5A" w14:paraId="3111324E" w14:textId="30B00924">
      <w:pPr>
        <w:pStyle w:val="Normalutanindragellerluft"/>
      </w:pPr>
      <w:r w:rsidRPr="00450BF1">
        <w:rPr>
          <w:spacing w:val="-1"/>
        </w:rPr>
        <w:t>Idag går det att ringa en läkare på distans och få såväl diagnos som behandling ordinerad</w:t>
      </w:r>
      <w:r w:rsidRPr="00C06E7F">
        <w:t xml:space="preserve"> digitalt, men det går inte att expediera ett läkemedel med en farmaceut på distans. Dagens lagstiftning kräver att den som ska bedriva detaljhandel med läkemedel till en konsument har lokalen bemannad med en eller flera farmaceuter. Även </w:t>
      </w:r>
      <w:r w:rsidR="0058007C">
        <w:t>L</w:t>
      </w:r>
      <w:r w:rsidRPr="00C06E7F">
        <w:t>äkemedels</w:t>
      </w:r>
      <w:r w:rsidR="00450BF1">
        <w:softHyphen/>
      </w:r>
      <w:r w:rsidRPr="00C06E7F">
        <w:t xml:space="preserve">verkets föreskrifter innebär onödiga hinder för digitaliseringen och innovationen på apoteksmarknaden, vilket i sin tur riskerar att försämra tillgängligheten till lokala apotek i lands- och glesbygd. </w:t>
      </w:r>
      <w:r w:rsidRPr="00C06E7F" w:rsidR="00A56BF1">
        <w:t xml:space="preserve">För mindre apotek bör kravet på fysisk närvaro av farmaceut slopas. Regeringen bör skyndsamt utreda möjligheten att driva apotek med farmaceuter på distans. </w:t>
      </w:r>
    </w:p>
    <w:p w:rsidRPr="00C06E7F" w:rsidR="007348F2" w:rsidP="00EA7731" w:rsidRDefault="00A56BF1" w14:paraId="37BF757A" w14:textId="3462F489">
      <w:pPr>
        <w:ind w:firstLine="284"/>
      </w:pPr>
      <w:r w:rsidRPr="00C06E7F">
        <w:t>Det särskilda stödet för apotek i glesbygd tillkom 2013 och de första utbetalningarna gjordes 2014. Sedan dess har ungefär 30 apotek årligen fått stöd. På grund av att fler dyra läkemedel har lanserats har antalet apotek i glesbygden som har försäljnings</w:t>
      </w:r>
      <w:r w:rsidR="00450BF1">
        <w:softHyphen/>
      </w:r>
      <w:r w:rsidRPr="00C06E7F">
        <w:t xml:space="preserve">intäkter över 10 miljoner ökat sedan 2013 vilket har försvårat för dem att få stöd. Reglerna justerades 2019 men mot bakgrund av de extremt snabba ändringarna på apoteksmarknaden till följd av </w:t>
      </w:r>
      <w:r w:rsidR="0058007C">
        <w:t>c</w:t>
      </w:r>
      <w:r w:rsidRPr="00C06E7F">
        <w:t>ovid-19, nya beredskapsbehov, en osäker transport</w:t>
      </w:r>
      <w:r w:rsidR="00450BF1">
        <w:softHyphen/>
      </w:r>
      <w:r w:rsidRPr="00C06E7F">
        <w:t xml:space="preserve">marknad och den snabba utvecklingen av distanshandel behövs en övergripande genomgång av glesbygdsstödet så </w:t>
      </w:r>
      <w:r w:rsidR="0058007C">
        <w:t xml:space="preserve">att </w:t>
      </w:r>
      <w:r w:rsidRPr="00C06E7F">
        <w:t xml:space="preserve">möjligheten att bedriva apotek i glesbygd kan stärkas. </w:t>
      </w:r>
    </w:p>
    <w:p w:rsidRPr="00C06E7F" w:rsidR="007348F2" w:rsidP="007348F2" w:rsidRDefault="007348F2" w14:paraId="7DF9EF60" w14:textId="1D4463FF">
      <w:pPr>
        <w:pStyle w:val="Rubrik3"/>
      </w:pPr>
      <w:bookmarkStart w:name="_Toc205801323" w:id="60"/>
      <w:r w:rsidRPr="00C06E7F">
        <w:t>Ett moderniserat läkemedelssystem</w:t>
      </w:r>
      <w:bookmarkEnd w:id="60"/>
      <w:r w:rsidRPr="00C06E7F">
        <w:t xml:space="preserve"> </w:t>
      </w:r>
    </w:p>
    <w:p w:rsidRPr="00C06E7F" w:rsidR="007348F2" w:rsidP="0052675A" w:rsidRDefault="007348F2" w14:paraId="63BCF32B" w14:textId="279C968B">
      <w:pPr>
        <w:pStyle w:val="Normalutanindragellerluft"/>
      </w:pPr>
      <w:r w:rsidRPr="00C06E7F">
        <w:t>Utvecklingen av nya läkemedel har aldrig rört sig framåt lika fort som nu. Det ger hopp till många människor i Sverige, inte minst de som lever med sällsynta eller kroniska sjukdomar. Dock är det inte tillräckligt att läkemedel utvecklas – de måste också nå hela vägen fram till de patienter som behöver dem. Tyvärr är inte det svenska läkemedels</w:t>
      </w:r>
      <w:r w:rsidR="00450BF1">
        <w:softHyphen/>
      </w:r>
      <w:r w:rsidRPr="00C06E7F">
        <w:t xml:space="preserve">systemet anpassat </w:t>
      </w:r>
      <w:r w:rsidR="0058007C">
        <w:t xml:space="preserve">för </w:t>
      </w:r>
      <w:r w:rsidRPr="00C06E7F">
        <w:t xml:space="preserve">en situation där det utvecklas läkemedel mot sjukdomar och tillstånd som tidigare helt saknat behandlingsmöjligheter. Detta gör att beslut om subventionering av läkemedel blir alltmer kritiska för patientgrupperna detta gäller. </w:t>
      </w:r>
      <w:r w:rsidRPr="00C06E7F" w:rsidR="0050399B">
        <w:t>En situation där människor känner sig tvingade att åka utomlands och själv köpa livs</w:t>
      </w:r>
      <w:r w:rsidR="00450BF1">
        <w:softHyphen/>
      </w:r>
      <w:r w:rsidRPr="00C06E7F" w:rsidR="0050399B">
        <w:t xml:space="preserve">avgörande mediciner är inte värdig eller hållbar. Samtidigt behöver systemet vara både transparent, effektivt och ekonomiskt hållbart. Ett sådant system kan bara utvecklas i dialog med läkemedelsbranschen och med ett tydligare statligt samordningsansvar. Regeringen bör ta initiativ till en utredning av det svenska </w:t>
      </w:r>
      <w:r w:rsidRPr="00C06E7F" w:rsidR="0050399B">
        <w:lastRenderedPageBreak/>
        <w:t xml:space="preserve">läkemedelssystemet i syfte att bidra till att fler patienter snabbt får tillgång till anpassade läkemedel efter behov. </w:t>
      </w:r>
    </w:p>
    <w:p w:rsidRPr="00C06E7F" w:rsidR="00711B85" w:rsidP="00EA1807" w:rsidRDefault="00EA1807" w14:paraId="22F3667D" w14:textId="2A434E8B">
      <w:pPr>
        <w:pStyle w:val="Rubrik2"/>
      </w:pPr>
      <w:bookmarkStart w:name="_Toc205801324" w:id="61"/>
      <w:r w:rsidRPr="00C06E7F">
        <w:t>Folkhälsa</w:t>
      </w:r>
      <w:bookmarkEnd w:id="61"/>
    </w:p>
    <w:p w:rsidRPr="00C06E7F" w:rsidR="00711B85" w:rsidP="0052675A" w:rsidRDefault="00711B85" w14:paraId="37747C24" w14:textId="77777777">
      <w:pPr>
        <w:pStyle w:val="Rubrik3"/>
        <w:spacing w:before="150"/>
      </w:pPr>
      <w:bookmarkStart w:name="_Toc147234653" w:id="62"/>
      <w:bookmarkStart w:name="_Toc205801325" w:id="63"/>
      <w:r w:rsidRPr="00C06E7F">
        <w:t>Inkludera hela befolkningen i det allmänna vaccinationsprogrammet</w:t>
      </w:r>
      <w:bookmarkEnd w:id="62"/>
      <w:bookmarkEnd w:id="63"/>
      <w:r w:rsidRPr="00C06E7F">
        <w:t xml:space="preserve"> </w:t>
      </w:r>
    </w:p>
    <w:p w:rsidRPr="00C06E7F" w:rsidR="00711B85" w:rsidP="0052675A" w:rsidRDefault="00711B85" w14:paraId="0ACB5004" w14:textId="5ED16D2B">
      <w:pPr>
        <w:pStyle w:val="Normalutanindragellerluft"/>
      </w:pPr>
      <w:r w:rsidRPr="00C06E7F">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w:t>
      </w:r>
      <w:r w:rsidR="0058007C">
        <w:noBreakHyphen/>
      </w:r>
      <w:r w:rsidRPr="00C06E7F">
        <w:t>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w:rsidRPr="00C06E7F" w:rsidR="00EA1807" w:rsidP="00EA7731" w:rsidRDefault="00711B85" w14:paraId="6D338E0B" w14:textId="4454BE4B">
      <w:pPr>
        <w:ind w:firstLine="284"/>
      </w:pPr>
      <w:r w:rsidRPr="00C06E7F">
        <w:t xml:space="preserve">Centerpartiet anser mot bakgrund av detta att </w:t>
      </w:r>
      <w:bookmarkStart w:name="_Hlk175837549" w:id="64"/>
      <w:r w:rsidRPr="00C06E7F">
        <w:t xml:space="preserve">regeringen </w:t>
      </w:r>
      <w:r w:rsidR="0058007C">
        <w:t xml:space="preserve">bör </w:t>
      </w:r>
      <w:r w:rsidRPr="00C06E7F" w:rsidR="0047766C">
        <w:t xml:space="preserve">ta de initiativ som krävs </w:t>
      </w:r>
      <w:r w:rsidRPr="00450BF1" w:rsidR="0047766C">
        <w:rPr>
          <w:spacing w:val="-2"/>
        </w:rPr>
        <w:t xml:space="preserve">för att </w:t>
      </w:r>
      <w:r w:rsidRPr="00450BF1">
        <w:rPr>
          <w:spacing w:val="-2"/>
        </w:rPr>
        <w:t>det allmänna vaccinationsprogrammet kan utökas till att omfatta hela befolkningen.</w:t>
      </w:r>
      <w:r w:rsidRPr="00C06E7F">
        <w:t xml:space="preserve"> </w:t>
      </w:r>
      <w:bookmarkEnd w:id="64"/>
    </w:p>
    <w:p w:rsidRPr="00C06E7F" w:rsidR="00EA1807" w:rsidP="00EA1807" w:rsidRDefault="00EA1807" w14:paraId="4370CDC2" w14:textId="77777777">
      <w:pPr>
        <w:pStyle w:val="Rubrik3"/>
      </w:pPr>
      <w:bookmarkStart w:name="_Toc205801326" w:id="65"/>
      <w:r w:rsidRPr="00C06E7F">
        <w:t>Utjämna sociala hälsoskillnader i hela landet</w:t>
      </w:r>
      <w:bookmarkEnd w:id="65"/>
      <w:r w:rsidRPr="00C06E7F">
        <w:t xml:space="preserve"> </w:t>
      </w:r>
    </w:p>
    <w:p w:rsidRPr="00C06E7F" w:rsidR="00EA1807" w:rsidP="0052675A" w:rsidRDefault="00EA1807" w14:paraId="5992537B" w14:textId="77777777">
      <w:pPr>
        <w:pStyle w:val="Normalutanindragellerluft"/>
      </w:pPr>
      <w:r w:rsidRPr="00C06E7F">
        <w:t xml:space="preserve">Hälsokompetens handlar om individers förmåga att förstå och använda hälsoinformation </w:t>
      </w:r>
      <w:r w:rsidRPr="00450BF1">
        <w:rPr>
          <w:spacing w:val="-1"/>
        </w:rPr>
        <w:t>för att bibehålla, främja eller förbättra sin hälsa. Det finns ett samband mellan ojämlikhet</w:t>
      </w:r>
      <w:r w:rsidRPr="00C06E7F">
        <w:t xml:space="preserve"> i hälsa och låg hälsokompetens. </w:t>
      </w:r>
    </w:p>
    <w:p w:rsidRPr="00C06E7F" w:rsidR="00EA1807" w:rsidP="00EA7731" w:rsidRDefault="00EA1807" w14:paraId="5D9984E0" w14:textId="6959F096">
      <w:pPr>
        <w:ind w:firstLine="284"/>
      </w:pPr>
      <w:r w:rsidRPr="00C06E7F">
        <w:t>Personer med migrantbakgrund har en lägre användning av vård- och omsorgs</w:t>
      </w:r>
      <w:r w:rsidR="00450BF1">
        <w:softHyphen/>
      </w:r>
      <w:r w:rsidRPr="00C06E7F">
        <w:t>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w:t>
      </w:r>
      <w:r w:rsidR="00450BF1">
        <w:softHyphen/>
      </w:r>
      <w:r w:rsidRPr="00C06E7F">
        <w:t>lings</w:t>
      </w:r>
      <w:r w:rsidR="00450BF1">
        <w:softHyphen/>
      </w:r>
      <w:r w:rsidRPr="00C06E7F">
        <w:t>bara sjukdomar.</w:t>
      </w:r>
    </w:p>
    <w:p w:rsidRPr="00C06E7F" w:rsidR="00EA1807" w:rsidP="00EA7731" w:rsidRDefault="00EA1807" w14:paraId="658B747E" w14:textId="68460A51">
      <w:pPr>
        <w:ind w:firstLine="284"/>
      </w:pPr>
      <w:r w:rsidRPr="00C06E7F">
        <w:t xml:space="preserve">En studie från Göteborgs universitet visar att det tog längre tid för krisinformation om </w:t>
      </w:r>
      <w:r w:rsidR="0058007C">
        <w:t>c</w:t>
      </w:r>
      <w:r w:rsidRPr="00C06E7F">
        <w:t xml:space="preserve">ovid-19 att nå ut i förorter än i övriga delar av landet. I många utsatta områden har </w:t>
      </w:r>
      <w:r w:rsidRPr="00C06E7F">
        <w:lastRenderedPageBreak/>
        <w:t xml:space="preserve">även färre valt att vaccinera sig mot </w:t>
      </w:r>
      <w:r w:rsidR="0058007C">
        <w:t>c</w:t>
      </w:r>
      <w:r w:rsidRPr="00C06E7F">
        <w:t xml:space="preserve">ovid-19. Skillnaderna i hälsokompetens och ojämlikhet i hälsa påverkar med andra ord oss alla. Samtidigt finns det många lyckade exempel på riktade informationsinsatser både från Sverige och övriga Norden. </w:t>
      </w:r>
    </w:p>
    <w:p w:rsidRPr="00C06E7F" w:rsidR="00EA1807" w:rsidP="00EA7731" w:rsidRDefault="00EA1807" w14:paraId="3200EDED" w14:textId="1A00FDDE">
      <w:pPr>
        <w:ind w:firstLine="284"/>
      </w:pPr>
      <w:r w:rsidRPr="00C06E7F">
        <w:t>Förutom en bred och långsiktig politik för mer jämlika levnadsvillkor i hela landet, behövs riktade satsningar för att nå socioekonomisk</w:t>
      </w:r>
      <w:r w:rsidR="0058007C">
        <w:t>t</w:t>
      </w:r>
      <w:r w:rsidRPr="00C06E7F">
        <w:t xml:space="preserve"> utsatta grupper med hälso</w:t>
      </w:r>
      <w:r w:rsidR="004531A5">
        <w:softHyphen/>
      </w:r>
      <w:r w:rsidRPr="00C06E7F">
        <w:t>informa</w:t>
      </w:r>
      <w:r w:rsidR="004531A5">
        <w:softHyphen/>
      </w:r>
      <w:r w:rsidRPr="00C06E7F">
        <w:t>tion och verktyg att stärka sin hälsokompetens. Detta är också viktigt av bered</w:t>
      </w:r>
      <w:r w:rsidR="004531A5">
        <w:softHyphen/>
      </w:r>
      <w:r w:rsidRPr="00C06E7F">
        <w:t>skaps</w:t>
      </w:r>
      <w:r w:rsidR="004531A5">
        <w:softHyphen/>
      </w:r>
      <w:r w:rsidRPr="00C06E7F">
        <w:t xml:space="preserve">hänsyn. Erfarenheterna från </w:t>
      </w:r>
      <w:r w:rsidR="0058007C">
        <w:t>c</w:t>
      </w:r>
      <w:r w:rsidRPr="00C06E7F">
        <w:t xml:space="preserve">ovid-19-vaccinationerna visar att det finns effektiva metoder. Med avstamp i dessa bör regeringen tillsätta en utredning av hur ett mål om stärkt hälsokompetens i socioekonomiskt utsatta områden kan nås. </w:t>
      </w:r>
    </w:p>
    <w:p w:rsidRPr="00C06E7F" w:rsidR="007E7150" w:rsidP="00083F32" w:rsidRDefault="007E7150" w14:paraId="0A39108F" w14:textId="4CE0C1EF">
      <w:pPr>
        <w:pStyle w:val="Rubrik2"/>
      </w:pPr>
      <w:bookmarkStart w:name="_Toc205801327" w:id="66"/>
      <w:r w:rsidRPr="00C06E7F">
        <w:t>Stöd till människor med missbruksproblem</w:t>
      </w:r>
      <w:bookmarkEnd w:id="66"/>
    </w:p>
    <w:p w:rsidRPr="00C06E7F" w:rsidR="007E7150" w:rsidP="0052675A" w:rsidRDefault="007E7150" w14:paraId="23FAF13E" w14:textId="657CC869">
      <w:pPr>
        <w:pStyle w:val="Normalutanindragellerluft"/>
      </w:pPr>
      <w:r w:rsidRPr="00C06E7F">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w:rsidRPr="00C06E7F" w:rsidR="007E7150" w:rsidP="00EA7731" w:rsidRDefault="007E7150" w14:paraId="6D0599AF" w14:textId="77777777">
      <w:pPr>
        <w:ind w:firstLine="284"/>
      </w:pPr>
      <w:r w:rsidRPr="00C06E7F">
        <w:t xml:space="preserve">Centerpartiet välkomnar därför att alla regioner nu har eller har påbörjat ett arbete med att etablera sprututbytesprogram. Verksamheterna kan fungera som en ingång för att möta en utsatt grupp i samhället och etablera kontakt, erbjuda råd och stöd kring personernas hälsosituation samt motivera till frivillig vård och behandling för missbruk eller beroende. Det är också viktigt för att begränsa smitta och smittspridning. </w:t>
      </w:r>
    </w:p>
    <w:p w:rsidRPr="00C06E7F" w:rsidR="007E7150" w:rsidP="00EA7731" w:rsidRDefault="007E7150" w14:paraId="0AE5B754" w14:textId="39CA5BFD">
      <w:pPr>
        <w:ind w:firstLine="284"/>
      </w:pPr>
      <w:r w:rsidRPr="00C06E7F">
        <w:t xml:space="preserve">I motion 2022/23:894 En jämlik och kunskapsbaserad socialtjänst i hela landet ges en bredare beskrivning av Centerpartiets övergripande politik för beroendevården samt av ett antal konkreta förslag som redan lagts fram för </w:t>
      </w:r>
      <w:r w:rsidR="0058007C">
        <w:t>r</w:t>
      </w:r>
      <w:r w:rsidRPr="00C06E7F">
        <w:t xml:space="preserve">iksdagen under mandatperioden. </w:t>
      </w:r>
    </w:p>
    <w:p w:rsidRPr="00C06E7F" w:rsidR="00EA1807" w:rsidP="00EA1807" w:rsidRDefault="00EA1807" w14:paraId="1664D681" w14:textId="77777777">
      <w:pPr>
        <w:pStyle w:val="Rubrik3"/>
      </w:pPr>
      <w:bookmarkStart w:name="_Toc205801328" w:id="67"/>
      <w:r w:rsidRPr="00C06E7F">
        <w:t>Stärka kommunernas förebyggande arbete</w:t>
      </w:r>
      <w:bookmarkEnd w:id="67"/>
      <w:r w:rsidRPr="00C06E7F">
        <w:t xml:space="preserve"> </w:t>
      </w:r>
    </w:p>
    <w:p w:rsidRPr="00C06E7F" w:rsidR="00EA1807" w:rsidP="0052675A" w:rsidRDefault="00EA1807" w14:paraId="3585C272" w14:textId="77777777">
      <w:pPr>
        <w:pStyle w:val="Normalutanindragellerluft"/>
      </w:pPr>
      <w:r w:rsidRPr="00C06E7F">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under de senaste två strategiperioderna. Detta samtidigt som kommunerna har fått ett utvidgat ansvar inom vissa delar av ANDTS-området. </w:t>
      </w:r>
    </w:p>
    <w:p w:rsidRPr="00C06E7F" w:rsidR="00EA1807" w:rsidP="00EA7731" w:rsidRDefault="00EA1807" w14:paraId="67815000" w14:textId="77777777">
      <w:pPr>
        <w:ind w:firstLine="284"/>
      </w:pPr>
      <w:r w:rsidRPr="00C06E7F">
        <w:lastRenderedPageBreak/>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w:rsidRPr="00C06E7F" w:rsidR="007E7150" w:rsidP="00EA7731" w:rsidRDefault="00EA1807" w14:paraId="3A4B23AB" w14:textId="6206B5BE">
      <w:pPr>
        <w:ind w:firstLine="284"/>
      </w:pPr>
      <w:r w:rsidRPr="00C06E7F">
        <w:t xml:space="preserve">Centerpartiet anser mot bakgrund av detta att kommunernas och regionernas förutsättningar att nå målen i ANDTS-strategin behöver förbättras. Regeringen bör ge lämplig myndighet i uppdrag att se över hur detta kan bäst kan genomföras. </w:t>
      </w:r>
    </w:p>
    <w:p w:rsidRPr="00C06E7F" w:rsidR="007E7150" w:rsidP="007E7150" w:rsidRDefault="007E7150" w14:paraId="555BB6B6" w14:textId="77777777">
      <w:pPr>
        <w:pStyle w:val="Rubrik3"/>
      </w:pPr>
      <w:bookmarkStart w:name="_Toc205801329" w:id="68"/>
      <w:r w:rsidRPr="00C06E7F">
        <w:t>Begränsa missbruket av lustgas</w:t>
      </w:r>
      <w:bookmarkEnd w:id="68"/>
    </w:p>
    <w:p w:rsidRPr="00C06E7F" w:rsidR="007E7150" w:rsidP="0052675A" w:rsidRDefault="007E7150" w14:paraId="77D22ED6" w14:textId="2DBFB6E4">
      <w:pPr>
        <w:pStyle w:val="Normalutanindragellerluft"/>
      </w:pPr>
      <w:r w:rsidRPr="00C06E7F">
        <w:t xml:space="preserve">Användningen av lustgas i berusningssyfte har sedan många år kraftigt ökat, inte minst bland barn och unga. Det är en djupt oroande utveckling. Lustgasanvändning kan ge </w:t>
      </w:r>
      <w:r w:rsidRPr="004531A5">
        <w:rPr>
          <w:spacing w:val="-1"/>
        </w:rPr>
        <w:t>skador både på kort och lång sikt för brukaren, med allt från syrebrist, kognitiv påverkan,</w:t>
      </w:r>
      <w:r w:rsidRPr="00C06E7F">
        <w:t xml:space="preserve"> psykos till lung- och blodproppar. Missbruket riskerar också bli en inkörsport till illegala droger. Centerpartiet välkomnar förslagen i betänkandet En trygg uppväxt utan nikotin, alkohol och lustgas, SOU 2024:23, som presenterades för socialministern den 25 mars 2024.</w:t>
      </w:r>
      <w:r w:rsidRPr="00C06E7F" w:rsidR="009116CE">
        <w:t xml:space="preserve"> </w:t>
      </w:r>
      <w:r w:rsidRPr="00C06E7F">
        <w:t>Det är nu hög tid att regeringen lägger fram de författningsförslag och övriga förslag som behövs för att begränsa tillgången till lustgas.</w:t>
      </w:r>
    </w:p>
    <w:p w:rsidRPr="00C06E7F" w:rsidR="00EA1807" w:rsidP="00EA1807" w:rsidRDefault="00EA1807" w14:paraId="240CCD2F" w14:textId="77C11F51">
      <w:pPr>
        <w:pStyle w:val="Rubrik3"/>
      </w:pPr>
      <w:bookmarkStart w:name="_Toc205801330" w:id="69"/>
      <w:r w:rsidRPr="00C06E7F">
        <w:t>Genomför förslagen från Samsjuklighetsutredningen</w:t>
      </w:r>
      <w:bookmarkEnd w:id="69"/>
      <w:r w:rsidRPr="00C06E7F">
        <w:t xml:space="preserve"> </w:t>
      </w:r>
    </w:p>
    <w:p w:rsidRPr="00C06E7F" w:rsidR="00EA1807" w:rsidP="0052675A" w:rsidRDefault="00EA1807" w14:paraId="1A283741" w14:textId="3BE8B885">
      <w:pPr>
        <w:pStyle w:val="Normalutanindragellerluft"/>
      </w:pPr>
      <w:r w:rsidRPr="00C06E7F">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w:t>
      </w:r>
      <w:r w:rsidR="00CD6B62">
        <w:t>r</w:t>
      </w:r>
      <w:r w:rsidRPr="00C06E7F">
        <w:t>iksdagen för ett tillkännagivande om att regeringen bör utreda möjligheterna till en gemensam tvångs</w:t>
      </w:r>
      <w:r w:rsidR="004531A5">
        <w:softHyphen/>
      </w:r>
      <w:r w:rsidRPr="00C06E7F">
        <w:t xml:space="preserve">lagstiftning för personer med psykisk ohälsa i kombination med beroendesjukdom. </w:t>
      </w:r>
    </w:p>
    <w:p w:rsidRPr="00C06E7F" w:rsidR="00EA1807" w:rsidP="00EA7731" w:rsidRDefault="00EA1807" w14:paraId="13DC6E6A" w14:textId="36771E94">
      <w:pPr>
        <w:ind w:firstLine="284"/>
      </w:pPr>
      <w:r w:rsidRPr="00C06E7F">
        <w:t xml:space="preserve">Den så kallade Samsjuklighetsutredningen presenterade hösten 2021 delbetänkandet SOU 2021:93 En reform för samordnade, behovsanpassade och personcentrerade insatser till personer med samsjuklighet. Utredningen föreslår en genomgripande reform </w:t>
      </w:r>
      <w:r w:rsidRPr="004531A5">
        <w:rPr>
          <w:spacing w:val="-2"/>
        </w:rPr>
        <w:t>av samhällets insatser till personer med samsjuklighet. Reformen förutsätter ett förändrat</w:t>
      </w:r>
      <w:r w:rsidRPr="00C06E7F">
        <w:t xml:space="preserve"> huvudmannaskap för vård och stöd till alla personer med skadligt bruk eller beroende. 2023 kom slutbetänkandet SOU 2023:5 Tvångsvården som en del av en sammanhållen och personcentrerad vårdkedja. Bland principerna som pekas ut är att tvångsvård för skadligt bruk eller beroende ska ges samordnat med annan psykiatrisk vård och vara en del av en sammanhållen och personcentrerad vårdkedja. </w:t>
      </w:r>
    </w:p>
    <w:p w:rsidRPr="00C06E7F" w:rsidR="00EA1807" w:rsidP="0052675A" w:rsidRDefault="00EA1807" w14:paraId="0A849C06" w14:textId="5EF890A5">
      <w:pPr>
        <w:ind w:firstLine="284"/>
      </w:pPr>
      <w:r w:rsidRPr="00C06E7F">
        <w:lastRenderedPageBreak/>
        <w:t>Ett ändrat huvudmannaskap skulle underlätta samordningen med vården. Majoriteten av narkotikamissbrukarna har en bakomliggande psykisk eller somatisk sjukdom. Därför måste missbruksvården utgå från att i första hand behandla den aktuella sjuk</w:t>
      </w:r>
      <w:r w:rsidR="004531A5">
        <w:softHyphen/>
      </w:r>
      <w:r w:rsidRPr="00C06E7F">
        <w:t xml:space="preserve">domen och i andra hand att i största möjliga mån lindra sjukdomssymptomen. All annan sjukvård utgår från det perspektivet och missbruksvården ska inte vara något undantag. Sjukvården ska kunna använda sig av substitutionsbehandling. </w:t>
      </w:r>
    </w:p>
    <w:p w:rsidRPr="00C06E7F" w:rsidR="007E7150" w:rsidP="007E7150" w:rsidRDefault="007E7150" w14:paraId="7148F065" w14:textId="77777777">
      <w:pPr>
        <w:pStyle w:val="Rubrik3"/>
      </w:pPr>
      <w:bookmarkStart w:name="_Toc205801331" w:id="70"/>
      <w:r w:rsidRPr="00C06E7F">
        <w:t>Bättre narkotikapolitik</w:t>
      </w:r>
      <w:bookmarkEnd w:id="70"/>
    </w:p>
    <w:p w:rsidRPr="00C06E7F" w:rsidR="007E7150" w:rsidP="0052675A" w:rsidRDefault="007E7150" w14:paraId="2A6485CD" w14:textId="154EE5DD">
      <w:pPr>
        <w:pStyle w:val="Normalutanindragellerluft"/>
      </w:pPr>
      <w:r w:rsidRPr="00C06E7F">
        <w:t>I slutbetänkandet för den så kallade narkotikautredningen Vi kan bättre! – Kunskaps</w:t>
      </w:r>
      <w:r w:rsidR="004531A5">
        <w:softHyphen/>
      </w:r>
      <w:r w:rsidRPr="00C06E7F">
        <w:t xml:space="preserve">baserad narkotikapolitik med liv och hälsa i fokus SOU 2023:62, presenterades flera nya förslag för en bättre narkotikapolitik. Utredningen ger flera förslag på hur en fortsatt </w:t>
      </w:r>
      <w:r w:rsidRPr="004531A5">
        <w:rPr>
          <w:spacing w:val="-2"/>
        </w:rPr>
        <w:t>restriktiv narkotikapolitik kan kombineras med ett effektivt narkotikaförebyggande arbete,</w:t>
      </w:r>
      <w:r w:rsidRPr="00C06E7F">
        <w:t xml:space="preserve"> en god missbruks- och beroendevård som innehåller insatser för skademinimering samt insatser för att ingen ska dö till följd av läkemedels- och narkotikaförgiftningar. Det är nu hög tid för regeringen att lägga fram de många författningsförslag och övriga förslag som framkommit i narkotikautredningen. </w:t>
      </w:r>
    </w:p>
    <w:p w:rsidRPr="00C06E7F" w:rsidR="007E7150" w:rsidP="007E7150" w:rsidRDefault="007E7150" w14:paraId="5721E897" w14:textId="574436C2">
      <w:pPr>
        <w:pStyle w:val="Rubrik3"/>
      </w:pPr>
      <w:bookmarkStart w:name="_Toc205801332" w:id="71"/>
      <w:r w:rsidRPr="00C06E7F">
        <w:t>Utred så kallade brukarrum</w:t>
      </w:r>
      <w:bookmarkEnd w:id="71"/>
      <w:r w:rsidRPr="00C06E7F">
        <w:t xml:space="preserve"> </w:t>
      </w:r>
    </w:p>
    <w:p w:rsidRPr="00C06E7F" w:rsidR="007E7150" w:rsidP="0052675A" w:rsidRDefault="007E7150" w14:paraId="4AE4D5F3" w14:textId="7BA17949">
      <w:pPr>
        <w:pStyle w:val="Normalutanindragellerluft"/>
      </w:pPr>
      <w:r w:rsidRPr="00C06E7F">
        <w:t xml:space="preserve">Narkotikadödligheten i Sverige har mer än fördubblats de senaste tio åren. Vi behöver </w:t>
      </w:r>
      <w:r w:rsidRPr="004531A5">
        <w:rPr>
          <w:spacing w:val="-2"/>
        </w:rPr>
        <w:t>minska missbrukarnas utsatthet, förebygga överdoser och begränsa spridningen av hepatit</w:t>
      </w:r>
      <w:r w:rsidRPr="004531A5">
        <w:t xml:space="preserve"> och hiv. Brukarrum, även kallade konsumtionsrum eller </w:t>
      </w:r>
      <w:proofErr w:type="spellStart"/>
      <w:r w:rsidRPr="004531A5">
        <w:t>fixrum</w:t>
      </w:r>
      <w:proofErr w:type="spellEnd"/>
      <w:r w:rsidRPr="004531A5">
        <w:t>, är vårdinrättningar</w:t>
      </w:r>
      <w:r w:rsidRPr="00C06E7F">
        <w:t xml:space="preserve">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w:rsidRPr="00C06E7F" w:rsidR="007E7150" w:rsidP="0052675A" w:rsidRDefault="007E7150" w14:paraId="47F0B719" w14:textId="77777777">
      <w:pPr>
        <w:ind w:firstLine="284"/>
      </w:pPr>
      <w:r w:rsidRPr="00C06E7F">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w:rsidRPr="00C06E7F" w:rsidR="007E7150" w:rsidP="0052675A" w:rsidRDefault="007E7150" w14:paraId="78AD2287" w14:textId="590AB0A3">
      <w:pPr>
        <w:ind w:firstLine="284"/>
      </w:pPr>
      <w:r w:rsidRPr="00C06E7F">
        <w:t>Det finns ingenting som tyder på att tillgången till brukarrum skulle öka drog</w:t>
      </w:r>
      <w:r w:rsidR="004531A5">
        <w:softHyphen/>
      </w:r>
      <w:r w:rsidRPr="00C06E7F">
        <w:t>använd</w:t>
      </w:r>
      <w:r w:rsidR="004531A5">
        <w:softHyphen/>
      </w:r>
      <w:r w:rsidRPr="00C06E7F">
        <w:t xml:space="preserve">ningen och injektionsfrekvensen. Verksamheten underlättar, snarare än fördröjer, tillgång till behandling. Forskning visar att brukarrum inte resulterar i lokal </w:t>
      </w:r>
      <w:r w:rsidRPr="00C06E7F">
        <w:lastRenderedPageBreak/>
        <w:t>narkotika</w:t>
      </w:r>
      <w:r w:rsidR="004531A5">
        <w:softHyphen/>
      </w:r>
      <w:r w:rsidRPr="00C06E7F">
        <w:t>relaterad brottslighet utan bidrar till minskad offentlig droganvändning, färre kasserade sprutor och färre ordningsstörningar. Folkhälsomyndigheten och Samsjuklighets</w:t>
      </w:r>
      <w:r w:rsidR="004531A5">
        <w:softHyphen/>
      </w:r>
      <w:r w:rsidRPr="00C06E7F">
        <w:t xml:space="preserve">utredningen (SOU 2023:5) har rekommenderat försöksverksamhet med brukarrum. </w:t>
      </w:r>
    </w:p>
    <w:p w:rsidRPr="00C06E7F" w:rsidR="007E7150" w:rsidP="00EA7731" w:rsidRDefault="007E7150" w14:paraId="25129D31" w14:textId="1299527C">
      <w:pPr>
        <w:ind w:firstLine="284"/>
      </w:pPr>
      <w:r w:rsidRPr="00C06E7F">
        <w:t>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uppenbart att påföljden inte är mer än böter. I Norge och Danmark har problemet lösts genom beslut om undantag i lagstiftningen.</w:t>
      </w:r>
    </w:p>
    <w:p w:rsidRPr="00C06E7F" w:rsidR="007E7150" w:rsidP="0052675A" w:rsidRDefault="007E7150" w14:paraId="562515ED" w14:textId="1EFE088F">
      <w:pPr>
        <w:ind w:firstLine="284"/>
      </w:pPr>
      <w:r w:rsidRPr="00C06E7F">
        <w:t>Mot bakgrund av detta anser Centerpartiet att det bör utredas om brukar</w:t>
      </w:r>
      <w:r w:rsidR="00CD6B62">
        <w:t>r</w:t>
      </w:r>
      <w:r w:rsidRPr="00C06E7F">
        <w:t xml:space="preserve">um, som finns i Norge och Danmark, ska inrättas också i Sverige i syfte att minska missbrukares utsatthet och förebygga överdoser. </w:t>
      </w:r>
    </w:p>
    <w:p w:rsidRPr="00C06E7F" w:rsidR="007E7150" w:rsidP="0051103C" w:rsidRDefault="0051103C" w14:paraId="729F5246" w14:textId="18D5C264">
      <w:pPr>
        <w:pStyle w:val="Rubrik2"/>
      </w:pPr>
      <w:bookmarkStart w:name="_Toc205801333" w:id="72"/>
      <w:r w:rsidRPr="00C06E7F">
        <w:t>Förändringar på alkoholområdet</w:t>
      </w:r>
      <w:bookmarkEnd w:id="72"/>
    </w:p>
    <w:p w:rsidRPr="0052675A" w:rsidR="007E7150" w:rsidP="0052675A" w:rsidRDefault="007E7150" w14:paraId="53E7D55A" w14:textId="77777777">
      <w:pPr>
        <w:pStyle w:val="Rubrik3"/>
        <w:spacing w:before="150"/>
      </w:pPr>
      <w:bookmarkStart w:name="_Toc205801334" w:id="73"/>
      <w:r w:rsidRPr="0052675A">
        <w:t>Vissa liberaliseringar på alkoholområdet för att värna monopolet</w:t>
      </w:r>
      <w:bookmarkEnd w:id="73"/>
      <w:r w:rsidRPr="0052675A">
        <w:t xml:space="preserve"> </w:t>
      </w:r>
    </w:p>
    <w:p w:rsidRPr="00C06E7F" w:rsidR="007E7150" w:rsidP="0052675A" w:rsidRDefault="007E7150" w14:paraId="7FF0B61B" w14:textId="77777777">
      <w:pPr>
        <w:pStyle w:val="Normalutanindragellerluft"/>
      </w:pPr>
      <w:r w:rsidRPr="004531A5">
        <w:rPr>
          <w:spacing w:val="-1"/>
        </w:rPr>
        <w:t>En låg alkoholkonsumtion är bra för människors hälsa och leder till färre sociala problem</w:t>
      </w:r>
      <w:r w:rsidRPr="00C06E7F">
        <w:t xml:space="preserve"> som våldsbrott och övergrepp. Forskning slår fast samband mellan tillgänglighet och konsumtion. Därför finns det stora social- och sjukvårdspolitiska fördelar med att utveckla och behålla Systembolagets detaljhandelsmonopol. </w:t>
      </w:r>
    </w:p>
    <w:p w:rsidRPr="00C06E7F" w:rsidR="007E7150" w:rsidP="0052675A" w:rsidRDefault="007E7150" w14:paraId="508736E6" w14:textId="77777777">
      <w:pPr>
        <w:ind w:firstLine="284"/>
      </w:pPr>
      <w:r w:rsidRPr="00C06E7F">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w:rsidRPr="00C06E7F" w:rsidR="007E7150" w:rsidP="00EA7731" w:rsidRDefault="007E7150" w14:paraId="6E51F097" w14:textId="2420C081">
      <w:pPr>
        <w:ind w:firstLine="284"/>
      </w:pPr>
      <w:r w:rsidRPr="00C06E7F">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w:t>
      </w:r>
      <w:r w:rsidRPr="004531A5">
        <w:rPr>
          <w:spacing w:val="-1"/>
        </w:rPr>
        <w:t>föråldrad och inkonsekvent lagstiftning riskerar att förvittra förtroendet för lagstiftningen</w:t>
      </w:r>
      <w:r w:rsidRPr="00C06E7F">
        <w:t xml:space="preserve">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w:rsidRPr="00C06E7F" w:rsidR="00B153E3" w:rsidP="00EA7731" w:rsidRDefault="007E7150" w14:paraId="7A49030F" w14:textId="0A27546E">
      <w:pPr>
        <w:ind w:firstLine="284"/>
      </w:pPr>
      <w:r w:rsidRPr="00C06E7F">
        <w:t>Lagstiftning, föreskrifter och andra regleringar som syftar till att förebygga över</w:t>
      </w:r>
      <w:r w:rsidR="004531A5">
        <w:softHyphen/>
      </w:r>
      <w:r w:rsidRPr="00C06E7F">
        <w:t xml:space="preserve">konsumtion och missbruk av alkohol behöver därför ses över och moderniseras. På </w:t>
      </w:r>
      <w:r w:rsidRPr="00C06E7F">
        <w:lastRenderedPageBreak/>
        <w:t xml:space="preserve">så sätt kan förebyggande insatser och tillsyn effektiviseras. Regleringar som inte kan motiveras utifrån ett folkhälsoperspektiv bör avskaffas. </w:t>
      </w:r>
    </w:p>
    <w:p w:rsidRPr="00C06E7F" w:rsidR="00B153E3" w:rsidP="00B153E3" w:rsidRDefault="00B153E3" w14:paraId="5846C40D" w14:textId="50CFEC08">
      <w:pPr>
        <w:pStyle w:val="Rubrik3"/>
      </w:pPr>
      <w:bookmarkStart w:name="_Toc205801335" w:id="74"/>
      <w:r w:rsidRPr="00C06E7F">
        <w:t>Utred möjligheten att medföra alkohol inom samma verksamhet</w:t>
      </w:r>
      <w:bookmarkEnd w:id="74"/>
    </w:p>
    <w:p w:rsidRPr="00C06E7F" w:rsidR="00B153E3" w:rsidP="0052675A" w:rsidRDefault="00B153E3" w14:paraId="2DDBFADE" w14:textId="330203DF">
      <w:pPr>
        <w:pStyle w:val="Normalutanindragellerluft"/>
      </w:pPr>
      <w:r w:rsidRPr="00C06E7F">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w:t>
      </w:r>
      <w:r w:rsidR="00CD6B62">
        <w:t xml:space="preserve">att </w:t>
      </w:r>
      <w:r w:rsidRPr="00C06E7F">
        <w:t xml:space="preserve">kunna få ta med sin alkoholdryck inom en och samma tillståndspliktiga verksamhet. Centerpartiet vill därför utreda nödvändiga författningsändringar för detta. </w:t>
      </w:r>
    </w:p>
    <w:p w:rsidRPr="00C06E7F" w:rsidR="007E7150" w:rsidP="0051103C" w:rsidRDefault="007E7150" w14:paraId="482BBA00" w14:textId="4376F2B1">
      <w:pPr>
        <w:pStyle w:val="Rubrik3"/>
      </w:pPr>
      <w:bookmarkStart w:name="_Toc205801336" w:id="75"/>
      <w:r w:rsidRPr="00C06E7F">
        <w:t>Ta bort kraven på matservering och eget kök vid alkoholservering</w:t>
      </w:r>
      <w:bookmarkEnd w:id="75"/>
    </w:p>
    <w:p w:rsidRPr="00C06E7F" w:rsidR="007E7150" w:rsidP="0052675A" w:rsidRDefault="007E7150" w14:paraId="57EAEA0F" w14:textId="5B07687E">
      <w:pPr>
        <w:pStyle w:val="Normalutanindragellerluft"/>
      </w:pPr>
      <w:r w:rsidRPr="00C06E7F">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w:rsidRPr="00C06E7F" w:rsidR="007E7150" w:rsidP="0051103C" w:rsidRDefault="007E7150" w14:paraId="6EB7D62D" w14:textId="73876A10">
      <w:pPr>
        <w:pStyle w:val="Rubrik3"/>
      </w:pPr>
      <w:bookmarkStart w:name="_Toc205801337" w:id="76"/>
      <w:r w:rsidRPr="00C06E7F">
        <w:t>Förtydliga möjligheten att förblanda drinkar</w:t>
      </w:r>
      <w:bookmarkEnd w:id="76"/>
    </w:p>
    <w:p w:rsidRPr="00C06E7F" w:rsidR="007E7150" w:rsidP="0052675A" w:rsidRDefault="007E7150" w14:paraId="1C7B8CF8" w14:textId="1A9FA0F3">
      <w:pPr>
        <w:pStyle w:val="Normalutanindragellerluft"/>
      </w:pPr>
      <w:r w:rsidRPr="00C06E7F">
        <w:t>Nuvarande tolkning av alkohollagstiftningen stoppar möjligheten för restaurang</w:t>
      </w:r>
      <w:r w:rsidR="004531A5">
        <w:softHyphen/>
      </w:r>
      <w:r w:rsidRPr="00C06E7F">
        <w:t>branschen att förblanda drinkar. Förblandning av drinkar har tolkats som tillverkning av spritdrycker, vilket är förbjudet för en aktör med serveringstillstånd. Det finns ingen logik bakom det utan det är ytterligare ett exempel på en förlegad alkohollag. Center</w:t>
      </w:r>
      <w:r w:rsidR="004531A5">
        <w:softHyphen/>
      </w:r>
      <w:r w:rsidRPr="00C06E7F">
        <w:t>partiet vill att det skall vara möjligt att förblanda drinkar för aktörer med serverings</w:t>
      </w:r>
      <w:r w:rsidR="00240B45">
        <w:softHyphen/>
      </w:r>
      <w:r w:rsidRPr="00C06E7F">
        <w:t xml:space="preserve">tillstånd. </w:t>
      </w:r>
    </w:p>
    <w:p w:rsidRPr="00C06E7F" w:rsidR="005D4EE8" w:rsidP="0051103C" w:rsidRDefault="007E7150" w14:paraId="4BE33860" w14:textId="78FF8594">
      <w:pPr>
        <w:pStyle w:val="Rubrik3"/>
      </w:pPr>
      <w:bookmarkStart w:name="_Toc205801338" w:id="77"/>
      <w:r w:rsidRPr="00C06E7F">
        <w:t>Underlätta för catering att få servera alkohol</w:t>
      </w:r>
      <w:bookmarkEnd w:id="77"/>
    </w:p>
    <w:p w:rsidRPr="00C06E7F" w:rsidR="007E7150" w:rsidP="0052675A" w:rsidRDefault="007E7150" w14:paraId="5C06101D" w14:textId="78EE53DB">
      <w:pPr>
        <w:pStyle w:val="Normalutanindragellerluft"/>
      </w:pPr>
      <w:r w:rsidRPr="00C06E7F">
        <w:t>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w:t>
      </w:r>
      <w:r w:rsidRPr="00C06E7F" w:rsidR="009A2832">
        <w:t>en</w:t>
      </w:r>
      <w:r w:rsidRPr="00C06E7F">
        <w:t xml:space="preserve"> genom att låta serveringstillståndet få följa med cateringaktören, men att för den kommun där catering beskrivs fortfarande har tillsyns</w:t>
      </w:r>
      <w:r w:rsidR="00240B45">
        <w:softHyphen/>
      </w:r>
      <w:r w:rsidRPr="00C06E7F">
        <w:t xml:space="preserve">ansvaret. </w:t>
      </w:r>
    </w:p>
    <w:p w:rsidRPr="00C06E7F" w:rsidR="005D4EE8" w:rsidP="00EA7731" w:rsidRDefault="007E7150" w14:paraId="3831C3A9" w14:textId="065A35A1">
      <w:pPr>
        <w:ind w:firstLine="284"/>
      </w:pPr>
      <w:r w:rsidRPr="00C06E7F">
        <w:lastRenderedPageBreak/>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w:rsidRPr="00C06E7F" w:rsidR="005D4EE8" w:rsidP="0051103C" w:rsidRDefault="005D4EE8" w14:paraId="4D67E077" w14:textId="7DB48449">
      <w:pPr>
        <w:pStyle w:val="Rubrik3"/>
      </w:pPr>
      <w:bookmarkStart w:name="_Toc205801339" w:id="78"/>
      <w:r w:rsidRPr="00C06E7F">
        <w:t>Flytta Systembolagets informations- och forskningsuppdrag</w:t>
      </w:r>
      <w:bookmarkEnd w:id="78"/>
    </w:p>
    <w:p w:rsidRPr="00C06E7F" w:rsidR="005D4EE8" w:rsidP="0052675A" w:rsidRDefault="005D4EE8" w14:paraId="251B064E" w14:textId="4419017D">
      <w:pPr>
        <w:pStyle w:val="Normalutanindragellerluft"/>
      </w:pPr>
      <w:r w:rsidRPr="00C06E7F">
        <w:t>Systembolaget ska sköta detaljhandeln och säkerställa likvärdiga förutsättningar för små och stora producenter i hela landet. Men nuvarande informations- och forsknings</w:t>
      </w:r>
      <w:r w:rsidR="00240B45">
        <w:softHyphen/>
      </w:r>
      <w:r w:rsidRPr="00C06E7F">
        <w:t>uppdrag bör flyttas till en myndighet med folkhälsokompetens, t.ex. Folkhälsomyndig</w:t>
      </w:r>
      <w:r w:rsidR="00240B45">
        <w:softHyphen/>
      </w:r>
      <w:r w:rsidRPr="00C06E7F">
        <w:t xml:space="preserve">heten. Idag lägger Systembolaget stora resurser på att kampanja för sin egen existens. Det är resurser som kan användas på ett bättre sätt av Folkhälsomyndigheten. </w:t>
      </w:r>
    </w:p>
    <w:sdt>
      <w:sdtPr>
        <w:alias w:val="CC_Underskrifter"/>
        <w:tag w:val="CC_Underskrifter"/>
        <w:id w:val="583496634"/>
        <w:lock w:val="sdtContentLocked"/>
        <w:placeholder>
          <w:docPart w:val="F46A91437A074073B0EC068848A4AE6B"/>
        </w:placeholder>
      </w:sdtPr>
      <w:sdtEndPr/>
      <w:sdtContent>
        <w:p w:rsidR="00C06E7F" w:rsidP="00C06E7F" w:rsidRDefault="00C06E7F" w14:paraId="0C6F8277" w14:textId="77777777"/>
        <w:p w:rsidRPr="008E0FE2" w:rsidR="004801AC" w:rsidP="00C06E7F" w:rsidRDefault="00240B45" w14:paraId="65E55D1F" w14:textId="20E95F53"/>
      </w:sdtContent>
    </w:sdt>
    <w:tbl>
      <w:tblPr>
        <w:tblW w:w="5000" w:type="pct"/>
        <w:tblLook w:val="04A0" w:firstRow="1" w:lastRow="0" w:firstColumn="1" w:lastColumn="0" w:noHBand="0" w:noVBand="1"/>
        <w:tblCaption w:val="underskrifter"/>
      </w:tblPr>
      <w:tblGrid>
        <w:gridCol w:w="4252"/>
        <w:gridCol w:w="4252"/>
      </w:tblGrid>
      <w:tr w:rsidR="000860A1" w14:paraId="6C011EA2" w14:textId="77777777">
        <w:trPr>
          <w:cantSplit/>
        </w:trPr>
        <w:tc>
          <w:tcPr>
            <w:tcW w:w="50" w:type="pct"/>
            <w:vAlign w:val="bottom"/>
          </w:tcPr>
          <w:p w:rsidR="000860A1" w:rsidRDefault="00420335" w14:paraId="756A2460" w14:textId="77777777">
            <w:pPr>
              <w:pStyle w:val="Underskrifter"/>
              <w:spacing w:after="0"/>
            </w:pPr>
            <w:r>
              <w:t>Christofer Bergenblock (C)</w:t>
            </w:r>
          </w:p>
        </w:tc>
        <w:tc>
          <w:tcPr>
            <w:tcW w:w="50" w:type="pct"/>
            <w:vAlign w:val="bottom"/>
          </w:tcPr>
          <w:p w:rsidR="000860A1" w:rsidRDefault="000860A1" w14:paraId="04026C4B" w14:textId="77777777">
            <w:pPr>
              <w:pStyle w:val="Underskrifter"/>
              <w:spacing w:after="0"/>
            </w:pPr>
          </w:p>
        </w:tc>
      </w:tr>
      <w:tr w:rsidR="000860A1" w14:paraId="79997CD5" w14:textId="77777777">
        <w:trPr>
          <w:cantSplit/>
        </w:trPr>
        <w:tc>
          <w:tcPr>
            <w:tcW w:w="50" w:type="pct"/>
            <w:vAlign w:val="bottom"/>
          </w:tcPr>
          <w:p w:rsidR="000860A1" w:rsidRDefault="00420335" w14:paraId="02011F32" w14:textId="77777777">
            <w:pPr>
              <w:pStyle w:val="Underskrifter"/>
              <w:spacing w:after="0"/>
            </w:pPr>
            <w:r>
              <w:t>Anders W Jonsson (C)</w:t>
            </w:r>
          </w:p>
        </w:tc>
        <w:tc>
          <w:tcPr>
            <w:tcW w:w="50" w:type="pct"/>
            <w:vAlign w:val="bottom"/>
          </w:tcPr>
          <w:p w:rsidR="000860A1" w:rsidRDefault="00420335" w14:paraId="00167BD6" w14:textId="77777777">
            <w:pPr>
              <w:pStyle w:val="Underskrifter"/>
              <w:spacing w:after="0"/>
            </w:pPr>
            <w:r>
              <w:t>Martina Johansson (C)</w:t>
            </w:r>
          </w:p>
        </w:tc>
      </w:tr>
      <w:tr w:rsidR="000860A1" w14:paraId="348FE3E4" w14:textId="77777777">
        <w:trPr>
          <w:cantSplit/>
        </w:trPr>
        <w:tc>
          <w:tcPr>
            <w:tcW w:w="50" w:type="pct"/>
            <w:vAlign w:val="bottom"/>
          </w:tcPr>
          <w:p w:rsidR="000860A1" w:rsidRDefault="00420335" w14:paraId="10570225" w14:textId="77777777">
            <w:pPr>
              <w:pStyle w:val="Underskrifter"/>
              <w:spacing w:after="0"/>
            </w:pPr>
            <w:r>
              <w:t>Alireza Akhondi (C)</w:t>
            </w:r>
          </w:p>
        </w:tc>
        <w:tc>
          <w:tcPr>
            <w:tcW w:w="50" w:type="pct"/>
            <w:vAlign w:val="bottom"/>
          </w:tcPr>
          <w:p w:rsidR="000860A1" w:rsidRDefault="00420335" w14:paraId="74F9F744" w14:textId="77777777">
            <w:pPr>
              <w:pStyle w:val="Underskrifter"/>
              <w:spacing w:after="0"/>
            </w:pPr>
            <w:r>
              <w:t>Catarina Deremar (C)</w:t>
            </w:r>
          </w:p>
        </w:tc>
      </w:tr>
      <w:tr w:rsidR="000860A1" w14:paraId="3C9C9170" w14:textId="77777777">
        <w:trPr>
          <w:cantSplit/>
        </w:trPr>
        <w:tc>
          <w:tcPr>
            <w:tcW w:w="50" w:type="pct"/>
            <w:vAlign w:val="bottom"/>
          </w:tcPr>
          <w:p w:rsidR="000860A1" w:rsidRDefault="00420335" w14:paraId="0F2662CB" w14:textId="77777777">
            <w:pPr>
              <w:pStyle w:val="Underskrifter"/>
              <w:spacing w:after="0"/>
            </w:pPr>
            <w:r>
              <w:t>Niels Paarup-Petersen (C)</w:t>
            </w:r>
          </w:p>
        </w:tc>
        <w:tc>
          <w:tcPr>
            <w:tcW w:w="50" w:type="pct"/>
            <w:vAlign w:val="bottom"/>
          </w:tcPr>
          <w:p w:rsidR="000860A1" w:rsidRDefault="00420335" w14:paraId="4EA8CBBB" w14:textId="77777777">
            <w:pPr>
              <w:pStyle w:val="Underskrifter"/>
              <w:spacing w:after="0"/>
            </w:pPr>
            <w:r>
              <w:t>Anne-Li Sjölund (C)</w:t>
            </w:r>
          </w:p>
        </w:tc>
      </w:tr>
      <w:tr w:rsidR="000860A1" w14:paraId="3B694160" w14:textId="77777777">
        <w:trPr>
          <w:cantSplit/>
        </w:trPr>
        <w:tc>
          <w:tcPr>
            <w:tcW w:w="50" w:type="pct"/>
            <w:vAlign w:val="bottom"/>
          </w:tcPr>
          <w:p w:rsidR="000860A1" w:rsidRDefault="00420335" w14:paraId="5D843A9F" w14:textId="77777777">
            <w:pPr>
              <w:pStyle w:val="Underskrifter"/>
              <w:spacing w:after="0"/>
            </w:pPr>
            <w:r>
              <w:t>Jonny Cato (C)</w:t>
            </w:r>
          </w:p>
        </w:tc>
        <w:tc>
          <w:tcPr>
            <w:tcW w:w="50" w:type="pct"/>
            <w:vAlign w:val="bottom"/>
          </w:tcPr>
          <w:p w:rsidR="000860A1" w:rsidRDefault="000860A1" w14:paraId="34C9C3CC" w14:textId="77777777">
            <w:pPr>
              <w:pStyle w:val="Underskrifter"/>
              <w:spacing w:after="0"/>
            </w:pPr>
          </w:p>
        </w:tc>
      </w:tr>
    </w:tbl>
    <w:p w:rsidR="005D7BF8" w:rsidRDefault="005D7BF8" w14:paraId="0E501D97" w14:textId="77777777"/>
    <w:sectPr w:rsidR="005D7B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2E0DC" w14:textId="77777777" w:rsidR="003D496F" w:rsidRDefault="003D496F" w:rsidP="000C1CAD">
      <w:pPr>
        <w:spacing w:line="240" w:lineRule="auto"/>
      </w:pPr>
      <w:r>
        <w:separator/>
      </w:r>
    </w:p>
  </w:endnote>
  <w:endnote w:type="continuationSeparator" w:id="0">
    <w:p w14:paraId="112B417A" w14:textId="77777777" w:rsidR="003D496F" w:rsidRDefault="003D4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5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7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A202" w14:textId="03EB1FE4" w:rsidR="00262EA3" w:rsidRPr="00C06E7F" w:rsidRDefault="00262EA3" w:rsidP="00C06E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DCA0" w14:textId="77777777" w:rsidR="003D496F" w:rsidRDefault="003D496F" w:rsidP="000C1CAD">
      <w:pPr>
        <w:spacing w:line="240" w:lineRule="auto"/>
      </w:pPr>
      <w:r>
        <w:separator/>
      </w:r>
    </w:p>
  </w:footnote>
  <w:footnote w:type="continuationSeparator" w:id="0">
    <w:p w14:paraId="53213137" w14:textId="77777777" w:rsidR="003D496F" w:rsidRDefault="003D49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206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5D720C" wp14:editId="14ED04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C8662E" w14:textId="6350B420" w:rsidR="00262EA3" w:rsidRDefault="00240B45" w:rsidP="008103B5">
                          <w:pPr>
                            <w:jc w:val="right"/>
                          </w:pPr>
                          <w:sdt>
                            <w:sdtPr>
                              <w:alias w:val="CC_Noformat_Partikod"/>
                              <w:tag w:val="CC_Noformat_Partikod"/>
                              <w:id w:val="-53464382"/>
                              <w:text/>
                            </w:sdtPr>
                            <w:sdtEndPr/>
                            <w:sdtContent>
                              <w:r w:rsidR="009772A4">
                                <w:t>C</w:t>
                              </w:r>
                            </w:sdtContent>
                          </w:sdt>
                          <w:sdt>
                            <w:sdtPr>
                              <w:alias w:val="CC_Noformat_Partinummer"/>
                              <w:tag w:val="CC_Noformat_Partinummer"/>
                              <w:id w:val="-1709555926"/>
                              <w:placeholder>
                                <w:docPart w:val="01A376C318AE4CADBE5157B4FB6E24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D72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C8662E" w14:textId="6350B420" w:rsidR="00262EA3" w:rsidRDefault="00240B45" w:rsidP="008103B5">
                    <w:pPr>
                      <w:jc w:val="right"/>
                    </w:pPr>
                    <w:sdt>
                      <w:sdtPr>
                        <w:alias w:val="CC_Noformat_Partikod"/>
                        <w:tag w:val="CC_Noformat_Partikod"/>
                        <w:id w:val="-53464382"/>
                        <w:text/>
                      </w:sdtPr>
                      <w:sdtEndPr/>
                      <w:sdtContent>
                        <w:r w:rsidR="009772A4">
                          <w:t>C</w:t>
                        </w:r>
                      </w:sdtContent>
                    </w:sdt>
                    <w:sdt>
                      <w:sdtPr>
                        <w:alias w:val="CC_Noformat_Partinummer"/>
                        <w:tag w:val="CC_Noformat_Partinummer"/>
                        <w:id w:val="-1709555926"/>
                        <w:placeholder>
                          <w:docPart w:val="01A376C318AE4CADBE5157B4FB6E249C"/>
                        </w:placeholder>
                        <w:showingPlcHdr/>
                        <w:text/>
                      </w:sdtPr>
                      <w:sdtEndPr/>
                      <w:sdtContent>
                        <w:r w:rsidR="00262EA3">
                          <w:t xml:space="preserve"> </w:t>
                        </w:r>
                      </w:sdtContent>
                    </w:sdt>
                  </w:p>
                </w:txbxContent>
              </v:textbox>
              <w10:wrap anchorx="page"/>
            </v:shape>
          </w:pict>
        </mc:Fallback>
      </mc:AlternateContent>
    </w:r>
  </w:p>
  <w:p w14:paraId="5AC9BE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3DF5" w14:textId="77777777" w:rsidR="00262EA3" w:rsidRDefault="00262EA3" w:rsidP="008563AC">
    <w:pPr>
      <w:jc w:val="right"/>
    </w:pPr>
  </w:p>
  <w:p w14:paraId="24C8AD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3F5E" w14:textId="77777777" w:rsidR="00262EA3" w:rsidRDefault="00240B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E41999" wp14:editId="40B6E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31A3C9" w14:textId="6D1294F6" w:rsidR="00262EA3" w:rsidRDefault="00240B45" w:rsidP="00A314CF">
    <w:pPr>
      <w:pStyle w:val="FSHNormal"/>
      <w:spacing w:before="40"/>
    </w:pPr>
    <w:sdt>
      <w:sdtPr>
        <w:alias w:val="CC_Noformat_Motionstyp"/>
        <w:tag w:val="CC_Noformat_Motionstyp"/>
        <w:id w:val="1162973129"/>
        <w:lock w:val="sdtContentLocked"/>
        <w15:appearance w15:val="hidden"/>
        <w:text/>
      </w:sdtPr>
      <w:sdtEndPr/>
      <w:sdtContent>
        <w:r w:rsidR="00C06E7F">
          <w:t>Kommittémotion</w:t>
        </w:r>
      </w:sdtContent>
    </w:sdt>
    <w:r w:rsidR="00821B36">
      <w:t xml:space="preserve"> </w:t>
    </w:r>
    <w:sdt>
      <w:sdtPr>
        <w:alias w:val="CC_Noformat_Partikod"/>
        <w:tag w:val="CC_Noformat_Partikod"/>
        <w:id w:val="1471015553"/>
        <w:text/>
      </w:sdtPr>
      <w:sdtEndPr/>
      <w:sdtContent>
        <w:r w:rsidR="009772A4">
          <w:t>C</w:t>
        </w:r>
      </w:sdtContent>
    </w:sdt>
    <w:sdt>
      <w:sdtPr>
        <w:alias w:val="CC_Noformat_Partinummer"/>
        <w:tag w:val="CC_Noformat_Partinummer"/>
        <w:id w:val="-2014525982"/>
        <w:placeholder>
          <w:docPart w:val="B29E5ACB02C241AD80EAB249C83495AF"/>
        </w:placeholder>
        <w:showingPlcHdr/>
        <w:text/>
      </w:sdtPr>
      <w:sdtEndPr/>
      <w:sdtContent>
        <w:r w:rsidR="00821B36">
          <w:t xml:space="preserve"> </w:t>
        </w:r>
      </w:sdtContent>
    </w:sdt>
  </w:p>
  <w:p w14:paraId="6565170E" w14:textId="77777777" w:rsidR="00262EA3" w:rsidRPr="008227B3" w:rsidRDefault="00240B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326766" w14:textId="69A0F1CD" w:rsidR="00262EA3" w:rsidRPr="008227B3" w:rsidRDefault="00240B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6E7F">
          <w:t>2024/25</w:t>
        </w:r>
      </w:sdtContent>
    </w:sdt>
    <w:sdt>
      <w:sdtPr>
        <w:rPr>
          <w:rStyle w:val="BeteckningChar"/>
        </w:rPr>
        <w:alias w:val="CC_Noformat_Partibet"/>
        <w:tag w:val="CC_Noformat_Partibet"/>
        <w:id w:val="405810658"/>
        <w:lock w:val="sdtContentLocked"/>
        <w:placeholder>
          <w:docPart w:val="97689C9D03AE40CDB8CA57C13C607872"/>
        </w:placeholder>
        <w:showingPlcHdr/>
        <w15:appearance w15:val="hidden"/>
        <w:text/>
      </w:sdtPr>
      <w:sdtEndPr>
        <w:rPr>
          <w:rStyle w:val="Rubrik1Char"/>
          <w:rFonts w:asciiTheme="majorHAnsi" w:hAnsiTheme="majorHAnsi"/>
          <w:sz w:val="38"/>
        </w:rPr>
      </w:sdtEndPr>
      <w:sdtContent>
        <w:r w:rsidR="00C06E7F">
          <w:t>:3166</w:t>
        </w:r>
      </w:sdtContent>
    </w:sdt>
  </w:p>
  <w:p w14:paraId="12B5A2CD" w14:textId="500CE4A8" w:rsidR="00262EA3" w:rsidRDefault="00240B45" w:rsidP="00E03A3D">
    <w:pPr>
      <w:pStyle w:val="Motionr"/>
    </w:pPr>
    <w:sdt>
      <w:sdtPr>
        <w:alias w:val="CC_Noformat_Avtext"/>
        <w:tag w:val="CC_Noformat_Avtext"/>
        <w:id w:val="-2020768203"/>
        <w:lock w:val="sdtContentLocked"/>
        <w15:appearance w15:val="hidden"/>
        <w:text/>
      </w:sdtPr>
      <w:sdtEndPr/>
      <w:sdtContent>
        <w:r w:rsidR="00C06E7F">
          <w:t>av Christofer Bergenblock m.fl. (C)</w:t>
        </w:r>
      </w:sdtContent>
    </w:sdt>
  </w:p>
  <w:p w14:paraId="5D3357EE" w14:textId="5B0BD092" w:rsidR="00262EA3" w:rsidRDefault="00240B45" w:rsidP="00283E0F">
    <w:pPr>
      <w:pStyle w:val="FSHRub2"/>
    </w:pPr>
    <w:sdt>
      <w:sdtPr>
        <w:alias w:val="CC_Noformat_Rubtext"/>
        <w:tag w:val="CC_Noformat_Rubtext"/>
        <w:id w:val="-218060500"/>
        <w:lock w:val="sdtLocked"/>
        <w:text/>
      </w:sdtPr>
      <w:sdtEndPr/>
      <w:sdtContent>
        <w:r w:rsidR="001F1E75">
          <w:t>En tillgänglig vård och omsorg i hela landet</w:t>
        </w:r>
      </w:sdtContent>
    </w:sdt>
  </w:p>
  <w:sdt>
    <w:sdtPr>
      <w:alias w:val="CC_Boilerplate_3"/>
      <w:tag w:val="CC_Boilerplate_3"/>
      <w:id w:val="1606463544"/>
      <w:lock w:val="sdtContentLocked"/>
      <w15:appearance w15:val="hidden"/>
      <w:text w:multiLine="1"/>
    </w:sdtPr>
    <w:sdtEndPr/>
    <w:sdtContent>
      <w:p w14:paraId="15C12D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0C3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880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BC75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4C52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D4E4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C8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092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BE12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385200"/>
    <w:multiLevelType w:val="hybridMultilevel"/>
    <w:tmpl w:val="1D4E8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46434F"/>
    <w:multiLevelType w:val="hybridMultilevel"/>
    <w:tmpl w:val="E8861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275EA2"/>
    <w:multiLevelType w:val="hybridMultilevel"/>
    <w:tmpl w:val="E80E17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6E80046"/>
    <w:multiLevelType w:val="hybridMultilevel"/>
    <w:tmpl w:val="34AC1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250EF8"/>
    <w:multiLevelType w:val="multilevel"/>
    <w:tmpl w:val="91C00D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3373A7"/>
    <w:multiLevelType w:val="hybridMultilevel"/>
    <w:tmpl w:val="DC8434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6974121"/>
    <w:multiLevelType w:val="hybridMultilevel"/>
    <w:tmpl w:val="BF780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1"/>
  </w:num>
  <w:num w:numId="7">
    <w:abstractNumId w:val="12"/>
  </w:num>
  <w:num w:numId="8">
    <w:abstractNumId w:val="14"/>
  </w:num>
  <w:num w:numId="9">
    <w:abstractNumId w:val="17"/>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13"/>
  </w:num>
  <w:num w:numId="35">
    <w:abstractNumId w:val="24"/>
  </w:num>
  <w:num w:numId="36">
    <w:abstractNumId w:val="20"/>
  </w:num>
  <w:num w:numId="37">
    <w:abstractNumId w:val="10"/>
  </w:num>
  <w:num w:numId="38">
    <w:abstractNumId w:val="23"/>
  </w:num>
  <w:num w:numId="39">
    <w:abstractNumId w:val="16"/>
  </w:num>
  <w:num w:numId="40">
    <w:abstractNumId w:val="11"/>
  </w:num>
  <w:num w:numId="4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2A4"/>
    <w:rsid w:val="000000E0"/>
    <w:rsid w:val="00000761"/>
    <w:rsid w:val="000014AF"/>
    <w:rsid w:val="00002310"/>
    <w:rsid w:val="00002CB4"/>
    <w:rsid w:val="000030B6"/>
    <w:rsid w:val="0000362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50"/>
    <w:rsid w:val="00011724"/>
    <w:rsid w:val="00011754"/>
    <w:rsid w:val="00011820"/>
    <w:rsid w:val="00011B85"/>
    <w:rsid w:val="00011C61"/>
    <w:rsid w:val="00011CEC"/>
    <w:rsid w:val="00011F33"/>
    <w:rsid w:val="00012EAF"/>
    <w:rsid w:val="000132DC"/>
    <w:rsid w:val="00013AEE"/>
    <w:rsid w:val="00014034"/>
    <w:rsid w:val="00014823"/>
    <w:rsid w:val="00014943"/>
    <w:rsid w:val="00014F39"/>
    <w:rsid w:val="00015064"/>
    <w:rsid w:val="00015205"/>
    <w:rsid w:val="000156D9"/>
    <w:rsid w:val="000171D9"/>
    <w:rsid w:val="000200F6"/>
    <w:rsid w:val="0002068F"/>
    <w:rsid w:val="00022F5C"/>
    <w:rsid w:val="000232AB"/>
    <w:rsid w:val="00024356"/>
    <w:rsid w:val="000243A4"/>
    <w:rsid w:val="00024712"/>
    <w:rsid w:val="00024921"/>
    <w:rsid w:val="00024B58"/>
    <w:rsid w:val="00025359"/>
    <w:rsid w:val="00025DE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611"/>
    <w:rsid w:val="000356A2"/>
    <w:rsid w:val="00035775"/>
    <w:rsid w:val="00035BF0"/>
    <w:rsid w:val="00036A17"/>
    <w:rsid w:val="00036E35"/>
    <w:rsid w:val="00036E88"/>
    <w:rsid w:val="000370AD"/>
    <w:rsid w:val="00037E4A"/>
    <w:rsid w:val="000405FF"/>
    <w:rsid w:val="00040E0A"/>
    <w:rsid w:val="00040F34"/>
    <w:rsid w:val="00040F89"/>
    <w:rsid w:val="00041BE8"/>
    <w:rsid w:val="0004255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5F"/>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7F"/>
    <w:rsid w:val="000756EB"/>
    <w:rsid w:val="00075B69"/>
    <w:rsid w:val="000769DA"/>
    <w:rsid w:val="00076CCB"/>
    <w:rsid w:val="00076EAC"/>
    <w:rsid w:val="0007749C"/>
    <w:rsid w:val="000777E3"/>
    <w:rsid w:val="00077950"/>
    <w:rsid w:val="000779A3"/>
    <w:rsid w:val="00077CD4"/>
    <w:rsid w:val="00077DA1"/>
    <w:rsid w:val="0008003A"/>
    <w:rsid w:val="00080390"/>
    <w:rsid w:val="000808FE"/>
    <w:rsid w:val="00080B5C"/>
    <w:rsid w:val="000818BE"/>
    <w:rsid w:val="00082BEA"/>
    <w:rsid w:val="00083467"/>
    <w:rsid w:val="00083F32"/>
    <w:rsid w:val="000845E2"/>
    <w:rsid w:val="00084C74"/>
    <w:rsid w:val="00084CE8"/>
    <w:rsid w:val="00084E2A"/>
    <w:rsid w:val="00084E38"/>
    <w:rsid w:val="000859E4"/>
    <w:rsid w:val="000860A1"/>
    <w:rsid w:val="00086446"/>
    <w:rsid w:val="0008692C"/>
    <w:rsid w:val="00086B78"/>
    <w:rsid w:val="00087231"/>
    <w:rsid w:val="000875A9"/>
    <w:rsid w:val="00087CF5"/>
    <w:rsid w:val="00090064"/>
    <w:rsid w:val="000908BE"/>
    <w:rsid w:val="000909BE"/>
    <w:rsid w:val="00091064"/>
    <w:rsid w:val="00091476"/>
    <w:rsid w:val="00091494"/>
    <w:rsid w:val="00091A21"/>
    <w:rsid w:val="00091C4F"/>
    <w:rsid w:val="00093636"/>
    <w:rsid w:val="00093646"/>
    <w:rsid w:val="00093F48"/>
    <w:rsid w:val="0009440B"/>
    <w:rsid w:val="00094A50"/>
    <w:rsid w:val="00094A68"/>
    <w:rsid w:val="00094AC0"/>
    <w:rsid w:val="00094BD9"/>
    <w:rsid w:val="00094BFD"/>
    <w:rsid w:val="000953C2"/>
    <w:rsid w:val="0009550E"/>
    <w:rsid w:val="00095639"/>
    <w:rsid w:val="00095B69"/>
    <w:rsid w:val="000A06E9"/>
    <w:rsid w:val="000A1014"/>
    <w:rsid w:val="000A19A5"/>
    <w:rsid w:val="000A1D1D"/>
    <w:rsid w:val="000A240E"/>
    <w:rsid w:val="000A2547"/>
    <w:rsid w:val="000A2668"/>
    <w:rsid w:val="000A31FB"/>
    <w:rsid w:val="000A3504"/>
    <w:rsid w:val="000A3770"/>
    <w:rsid w:val="000A3A14"/>
    <w:rsid w:val="000A4671"/>
    <w:rsid w:val="000A4821"/>
    <w:rsid w:val="000A4FED"/>
    <w:rsid w:val="000A52B8"/>
    <w:rsid w:val="000A620B"/>
    <w:rsid w:val="000A6935"/>
    <w:rsid w:val="000A6F87"/>
    <w:rsid w:val="000B1B7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18"/>
    <w:rsid w:val="000B79EA"/>
    <w:rsid w:val="000C1CAD"/>
    <w:rsid w:val="000C25D7"/>
    <w:rsid w:val="000C2779"/>
    <w:rsid w:val="000C28AB"/>
    <w:rsid w:val="000C2EF9"/>
    <w:rsid w:val="000C34E6"/>
    <w:rsid w:val="000C368E"/>
    <w:rsid w:val="000C4203"/>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04"/>
    <w:rsid w:val="000D7297"/>
    <w:rsid w:val="000D7A5F"/>
    <w:rsid w:val="000E06CC"/>
    <w:rsid w:val="000E0CE1"/>
    <w:rsid w:val="000E1B08"/>
    <w:rsid w:val="000E2141"/>
    <w:rsid w:val="000E24B9"/>
    <w:rsid w:val="000E3115"/>
    <w:rsid w:val="000E394D"/>
    <w:rsid w:val="000E3EA2"/>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F3"/>
    <w:rsid w:val="000F3685"/>
    <w:rsid w:val="000F4411"/>
    <w:rsid w:val="000F4ECF"/>
    <w:rsid w:val="000F527F"/>
    <w:rsid w:val="000F5329"/>
    <w:rsid w:val="000F5B00"/>
    <w:rsid w:val="000F5CF0"/>
    <w:rsid w:val="000F5DE8"/>
    <w:rsid w:val="000F6943"/>
    <w:rsid w:val="000F7BDA"/>
    <w:rsid w:val="0010013B"/>
    <w:rsid w:val="00100EC4"/>
    <w:rsid w:val="0010100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9D"/>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BA4"/>
    <w:rsid w:val="00143D44"/>
    <w:rsid w:val="0014498E"/>
    <w:rsid w:val="00144BFE"/>
    <w:rsid w:val="001468EC"/>
    <w:rsid w:val="00146B8E"/>
    <w:rsid w:val="00146DB1"/>
    <w:rsid w:val="00147063"/>
    <w:rsid w:val="0014776C"/>
    <w:rsid w:val="00147882"/>
    <w:rsid w:val="00147927"/>
    <w:rsid w:val="00147EBC"/>
    <w:rsid w:val="001500C1"/>
    <w:rsid w:val="001514F2"/>
    <w:rsid w:val="00151546"/>
    <w:rsid w:val="00151EA2"/>
    <w:rsid w:val="001532BF"/>
    <w:rsid w:val="0015385D"/>
    <w:rsid w:val="00153D11"/>
    <w:rsid w:val="001544D6"/>
    <w:rsid w:val="001545B9"/>
    <w:rsid w:val="0015610E"/>
    <w:rsid w:val="00156688"/>
    <w:rsid w:val="001567C6"/>
    <w:rsid w:val="00157681"/>
    <w:rsid w:val="00157EDC"/>
    <w:rsid w:val="00160034"/>
    <w:rsid w:val="00160091"/>
    <w:rsid w:val="001600AA"/>
    <w:rsid w:val="001601D1"/>
    <w:rsid w:val="00160AE9"/>
    <w:rsid w:val="0016163F"/>
    <w:rsid w:val="00161EC6"/>
    <w:rsid w:val="00162EFD"/>
    <w:rsid w:val="0016354B"/>
    <w:rsid w:val="00163563"/>
    <w:rsid w:val="00163AAF"/>
    <w:rsid w:val="0016444A"/>
    <w:rsid w:val="00164C00"/>
    <w:rsid w:val="001654D5"/>
    <w:rsid w:val="00165805"/>
    <w:rsid w:val="001660EA"/>
    <w:rsid w:val="0016692F"/>
    <w:rsid w:val="0016694A"/>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9B"/>
    <w:rsid w:val="001751B0"/>
    <w:rsid w:val="001753B2"/>
    <w:rsid w:val="00175515"/>
    <w:rsid w:val="00175F8E"/>
    <w:rsid w:val="00176706"/>
    <w:rsid w:val="001769E6"/>
    <w:rsid w:val="00176D80"/>
    <w:rsid w:val="00176EDB"/>
    <w:rsid w:val="0017746C"/>
    <w:rsid w:val="00177678"/>
    <w:rsid w:val="001776B8"/>
    <w:rsid w:val="0018024E"/>
    <w:rsid w:val="00182F4B"/>
    <w:rsid w:val="00182F7B"/>
    <w:rsid w:val="001839C2"/>
    <w:rsid w:val="001839DB"/>
    <w:rsid w:val="00184516"/>
    <w:rsid w:val="0018464C"/>
    <w:rsid w:val="00185B0C"/>
    <w:rsid w:val="00185D30"/>
    <w:rsid w:val="00185F89"/>
    <w:rsid w:val="0018684D"/>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18"/>
    <w:rsid w:val="00194A96"/>
    <w:rsid w:val="00194ACE"/>
    <w:rsid w:val="00194DA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41"/>
    <w:rsid w:val="001A25FF"/>
    <w:rsid w:val="001A2F45"/>
    <w:rsid w:val="001A3711"/>
    <w:rsid w:val="001A3EC3"/>
    <w:rsid w:val="001A4463"/>
    <w:rsid w:val="001A50EB"/>
    <w:rsid w:val="001A50F8"/>
    <w:rsid w:val="001A5115"/>
    <w:rsid w:val="001A58A5"/>
    <w:rsid w:val="001A5B65"/>
    <w:rsid w:val="001A6048"/>
    <w:rsid w:val="001A679A"/>
    <w:rsid w:val="001A78AD"/>
    <w:rsid w:val="001A7F59"/>
    <w:rsid w:val="001B0912"/>
    <w:rsid w:val="001B1273"/>
    <w:rsid w:val="001B1478"/>
    <w:rsid w:val="001B20A4"/>
    <w:rsid w:val="001B2732"/>
    <w:rsid w:val="001B2CC2"/>
    <w:rsid w:val="001B308B"/>
    <w:rsid w:val="001B33E9"/>
    <w:rsid w:val="001B35D2"/>
    <w:rsid w:val="001B481B"/>
    <w:rsid w:val="001B5338"/>
    <w:rsid w:val="001B5361"/>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E5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F1"/>
    <w:rsid w:val="001E2474"/>
    <w:rsid w:val="001E25EB"/>
    <w:rsid w:val="001E3788"/>
    <w:rsid w:val="001E37F3"/>
    <w:rsid w:val="001E4A86"/>
    <w:rsid w:val="001E5ED1"/>
    <w:rsid w:val="001E5F7F"/>
    <w:rsid w:val="001E68BF"/>
    <w:rsid w:val="001E6C8B"/>
    <w:rsid w:val="001E6F3A"/>
    <w:rsid w:val="001E723D"/>
    <w:rsid w:val="001E78EC"/>
    <w:rsid w:val="001F0615"/>
    <w:rsid w:val="001F1053"/>
    <w:rsid w:val="001F1E75"/>
    <w:rsid w:val="001F21FD"/>
    <w:rsid w:val="001F22DC"/>
    <w:rsid w:val="001F2513"/>
    <w:rsid w:val="001F369D"/>
    <w:rsid w:val="001F3A0A"/>
    <w:rsid w:val="001F3FA8"/>
    <w:rsid w:val="001F407B"/>
    <w:rsid w:val="001F4096"/>
    <w:rsid w:val="001F4293"/>
    <w:rsid w:val="001F4FF8"/>
    <w:rsid w:val="001F5A5C"/>
    <w:rsid w:val="001F5C3A"/>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D9"/>
    <w:rsid w:val="0020395E"/>
    <w:rsid w:val="002039A9"/>
    <w:rsid w:val="00203C39"/>
    <w:rsid w:val="00203DE2"/>
    <w:rsid w:val="002048F3"/>
    <w:rsid w:val="00204A38"/>
    <w:rsid w:val="00204D01"/>
    <w:rsid w:val="00206041"/>
    <w:rsid w:val="002064B1"/>
    <w:rsid w:val="0020668F"/>
    <w:rsid w:val="00206C33"/>
    <w:rsid w:val="0020763C"/>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9C"/>
    <w:rsid w:val="002166EB"/>
    <w:rsid w:val="00216C56"/>
    <w:rsid w:val="002175A5"/>
    <w:rsid w:val="00217A05"/>
    <w:rsid w:val="00217FB0"/>
    <w:rsid w:val="002201E2"/>
    <w:rsid w:val="00220CDE"/>
    <w:rsid w:val="00220DA8"/>
    <w:rsid w:val="002218C1"/>
    <w:rsid w:val="00222C9E"/>
    <w:rsid w:val="00222E10"/>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3D"/>
    <w:rsid w:val="0023767D"/>
    <w:rsid w:val="00237947"/>
    <w:rsid w:val="00237A4F"/>
    <w:rsid w:val="00237EA6"/>
    <w:rsid w:val="00240007"/>
    <w:rsid w:val="002400E7"/>
    <w:rsid w:val="00240196"/>
    <w:rsid w:val="00240B45"/>
    <w:rsid w:val="002415C3"/>
    <w:rsid w:val="00241A86"/>
    <w:rsid w:val="00241B75"/>
    <w:rsid w:val="00242295"/>
    <w:rsid w:val="00242A12"/>
    <w:rsid w:val="00242E25"/>
    <w:rsid w:val="00244BF3"/>
    <w:rsid w:val="002453AE"/>
    <w:rsid w:val="002454BA"/>
    <w:rsid w:val="00245B13"/>
    <w:rsid w:val="002467E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766"/>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ED"/>
    <w:rsid w:val="002662C5"/>
    <w:rsid w:val="0026644A"/>
    <w:rsid w:val="00266609"/>
    <w:rsid w:val="00267E1A"/>
    <w:rsid w:val="002700E9"/>
    <w:rsid w:val="00270A2E"/>
    <w:rsid w:val="00270B86"/>
    <w:rsid w:val="002720E5"/>
    <w:rsid w:val="002738B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69A"/>
    <w:rsid w:val="00280A47"/>
    <w:rsid w:val="00280BC7"/>
    <w:rsid w:val="0028154C"/>
    <w:rsid w:val="0028170C"/>
    <w:rsid w:val="00282016"/>
    <w:rsid w:val="002822D1"/>
    <w:rsid w:val="00282565"/>
    <w:rsid w:val="002826D2"/>
    <w:rsid w:val="00283E0F"/>
    <w:rsid w:val="00283EAE"/>
    <w:rsid w:val="002842FF"/>
    <w:rsid w:val="00284F9E"/>
    <w:rsid w:val="00285D03"/>
    <w:rsid w:val="002866FF"/>
    <w:rsid w:val="00286E1F"/>
    <w:rsid w:val="00286FD6"/>
    <w:rsid w:val="00286FFA"/>
    <w:rsid w:val="002871B2"/>
    <w:rsid w:val="00287E4A"/>
    <w:rsid w:val="002900CF"/>
    <w:rsid w:val="002923F3"/>
    <w:rsid w:val="00292798"/>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C4"/>
    <w:rsid w:val="002B0EC2"/>
    <w:rsid w:val="002B0FB4"/>
    <w:rsid w:val="002B1874"/>
    <w:rsid w:val="002B1B4E"/>
    <w:rsid w:val="002B1DD3"/>
    <w:rsid w:val="002B2021"/>
    <w:rsid w:val="002B21B2"/>
    <w:rsid w:val="002B221E"/>
    <w:rsid w:val="002B2A30"/>
    <w:rsid w:val="002B2C9F"/>
    <w:rsid w:val="002B2EF2"/>
    <w:rsid w:val="002B33E4"/>
    <w:rsid w:val="002B375C"/>
    <w:rsid w:val="002B3E98"/>
    <w:rsid w:val="002B433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9B7"/>
    <w:rsid w:val="002E360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FC"/>
    <w:rsid w:val="002F6E41"/>
    <w:rsid w:val="003010E0"/>
    <w:rsid w:val="003032C9"/>
    <w:rsid w:val="00303C09"/>
    <w:rsid w:val="0030446D"/>
    <w:rsid w:val="003049A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97"/>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5D0"/>
    <w:rsid w:val="00326AD4"/>
    <w:rsid w:val="00326E82"/>
    <w:rsid w:val="003270A5"/>
    <w:rsid w:val="003307CC"/>
    <w:rsid w:val="00331427"/>
    <w:rsid w:val="00333C00"/>
    <w:rsid w:val="00333E95"/>
    <w:rsid w:val="00333F79"/>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FAE"/>
    <w:rsid w:val="00347453"/>
    <w:rsid w:val="00347F27"/>
    <w:rsid w:val="00350063"/>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08"/>
    <w:rsid w:val="00365CB8"/>
    <w:rsid w:val="00365ED9"/>
    <w:rsid w:val="00366306"/>
    <w:rsid w:val="00370C71"/>
    <w:rsid w:val="003711D4"/>
    <w:rsid w:val="003723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E9D"/>
    <w:rsid w:val="003866AA"/>
    <w:rsid w:val="00386CC5"/>
    <w:rsid w:val="00387073"/>
    <w:rsid w:val="0038723A"/>
    <w:rsid w:val="003877B7"/>
    <w:rsid w:val="003901BC"/>
    <w:rsid w:val="00390382"/>
    <w:rsid w:val="00390D47"/>
    <w:rsid w:val="003910EE"/>
    <w:rsid w:val="00391371"/>
    <w:rsid w:val="00391CB9"/>
    <w:rsid w:val="00391CCF"/>
    <w:rsid w:val="00392563"/>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F1"/>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051"/>
    <w:rsid w:val="003B1AFC"/>
    <w:rsid w:val="003B2109"/>
    <w:rsid w:val="003B2154"/>
    <w:rsid w:val="003B2811"/>
    <w:rsid w:val="003B2CE4"/>
    <w:rsid w:val="003B38E9"/>
    <w:rsid w:val="003B4A6C"/>
    <w:rsid w:val="003B51FD"/>
    <w:rsid w:val="003B5F78"/>
    <w:rsid w:val="003B6E1F"/>
    <w:rsid w:val="003B6F27"/>
    <w:rsid w:val="003B7796"/>
    <w:rsid w:val="003C06ED"/>
    <w:rsid w:val="003C0A5E"/>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40"/>
    <w:rsid w:val="003D2C8C"/>
    <w:rsid w:val="003D3534"/>
    <w:rsid w:val="003D3D91"/>
    <w:rsid w:val="003D4127"/>
    <w:rsid w:val="003D47DF"/>
    <w:rsid w:val="003D496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D99"/>
    <w:rsid w:val="003E4E86"/>
    <w:rsid w:val="003E61EB"/>
    <w:rsid w:val="003E65F8"/>
    <w:rsid w:val="003E6657"/>
    <w:rsid w:val="003E6B75"/>
    <w:rsid w:val="003E7028"/>
    <w:rsid w:val="003F09E7"/>
    <w:rsid w:val="003F0C65"/>
    <w:rsid w:val="003F0DD3"/>
    <w:rsid w:val="003F11B3"/>
    <w:rsid w:val="003F1473"/>
    <w:rsid w:val="003F1CA9"/>
    <w:rsid w:val="003F1E52"/>
    <w:rsid w:val="003F2909"/>
    <w:rsid w:val="003F2D43"/>
    <w:rsid w:val="003F3E93"/>
    <w:rsid w:val="003F4798"/>
    <w:rsid w:val="003F4B69"/>
    <w:rsid w:val="003F4C1D"/>
    <w:rsid w:val="003F50C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381"/>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35"/>
    <w:rsid w:val="00420C14"/>
    <w:rsid w:val="00421CE9"/>
    <w:rsid w:val="00422B5D"/>
    <w:rsid w:val="00422B62"/>
    <w:rsid w:val="00422B9E"/>
    <w:rsid w:val="00422D45"/>
    <w:rsid w:val="00423883"/>
    <w:rsid w:val="00423A2E"/>
    <w:rsid w:val="00423BE4"/>
    <w:rsid w:val="00423C8D"/>
    <w:rsid w:val="00424BC2"/>
    <w:rsid w:val="00424E2C"/>
    <w:rsid w:val="004254E2"/>
    <w:rsid w:val="00425C71"/>
    <w:rsid w:val="00426629"/>
    <w:rsid w:val="0042666B"/>
    <w:rsid w:val="00426691"/>
    <w:rsid w:val="00426A94"/>
    <w:rsid w:val="00426D4C"/>
    <w:rsid w:val="00427787"/>
    <w:rsid w:val="00430342"/>
    <w:rsid w:val="00430F36"/>
    <w:rsid w:val="004311F9"/>
    <w:rsid w:val="00431DDA"/>
    <w:rsid w:val="0043226D"/>
    <w:rsid w:val="004326B7"/>
    <w:rsid w:val="00432794"/>
    <w:rsid w:val="00432B63"/>
    <w:rsid w:val="00432D22"/>
    <w:rsid w:val="00433C13"/>
    <w:rsid w:val="00433E4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A8"/>
    <w:rsid w:val="00450BF1"/>
    <w:rsid w:val="00450E13"/>
    <w:rsid w:val="00451074"/>
    <w:rsid w:val="00451798"/>
    <w:rsid w:val="00451CD3"/>
    <w:rsid w:val="0045225B"/>
    <w:rsid w:val="00452AB8"/>
    <w:rsid w:val="004531A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0F"/>
    <w:rsid w:val="00463341"/>
    <w:rsid w:val="004638BF"/>
    <w:rsid w:val="00463965"/>
    <w:rsid w:val="00463CE7"/>
    <w:rsid w:val="00463DD7"/>
    <w:rsid w:val="00463ED3"/>
    <w:rsid w:val="00466051"/>
    <w:rsid w:val="00466424"/>
    <w:rsid w:val="004666A3"/>
    <w:rsid w:val="0046671F"/>
    <w:rsid w:val="00467151"/>
    <w:rsid w:val="004671C7"/>
    <w:rsid w:val="00467873"/>
    <w:rsid w:val="0046792C"/>
    <w:rsid w:val="0047003B"/>
    <w:rsid w:val="004700E1"/>
    <w:rsid w:val="0047038E"/>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1C9"/>
    <w:rsid w:val="004774BF"/>
    <w:rsid w:val="0047766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42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AC"/>
    <w:rsid w:val="00494302"/>
    <w:rsid w:val="00494D07"/>
    <w:rsid w:val="00494F49"/>
    <w:rsid w:val="00495838"/>
    <w:rsid w:val="00495E22"/>
    <w:rsid w:val="00495FA5"/>
    <w:rsid w:val="0049616E"/>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32"/>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4F"/>
    <w:rsid w:val="004D3929"/>
    <w:rsid w:val="004D3C78"/>
    <w:rsid w:val="004D3D2B"/>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9B"/>
    <w:rsid w:val="00504301"/>
    <w:rsid w:val="005043A4"/>
    <w:rsid w:val="00504B41"/>
    <w:rsid w:val="00504BA3"/>
    <w:rsid w:val="00504F15"/>
    <w:rsid w:val="00504FB1"/>
    <w:rsid w:val="00505298"/>
    <w:rsid w:val="005055BC"/>
    <w:rsid w:val="00505683"/>
    <w:rsid w:val="005056AE"/>
    <w:rsid w:val="0050602C"/>
    <w:rsid w:val="00506377"/>
    <w:rsid w:val="005076A3"/>
    <w:rsid w:val="005101B3"/>
    <w:rsid w:val="00510442"/>
    <w:rsid w:val="0051103C"/>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59"/>
    <w:rsid w:val="0052069A"/>
    <w:rsid w:val="00520833"/>
    <w:rsid w:val="0052091A"/>
    <w:rsid w:val="00522962"/>
    <w:rsid w:val="005231E7"/>
    <w:rsid w:val="0052357B"/>
    <w:rsid w:val="00524254"/>
    <w:rsid w:val="005245CB"/>
    <w:rsid w:val="005245E9"/>
    <w:rsid w:val="00524798"/>
    <w:rsid w:val="00524D25"/>
    <w:rsid w:val="00525FE4"/>
    <w:rsid w:val="005266EF"/>
    <w:rsid w:val="0052675A"/>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CE"/>
    <w:rsid w:val="00540B1D"/>
    <w:rsid w:val="00540B75"/>
    <w:rsid w:val="00542743"/>
    <w:rsid w:val="00542806"/>
    <w:rsid w:val="00542AF1"/>
    <w:rsid w:val="00542C5A"/>
    <w:rsid w:val="00543302"/>
    <w:rsid w:val="005434AF"/>
    <w:rsid w:val="005442FA"/>
    <w:rsid w:val="00544578"/>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C8E"/>
    <w:rsid w:val="00560085"/>
    <w:rsid w:val="0056117A"/>
    <w:rsid w:val="00562506"/>
    <w:rsid w:val="00562C61"/>
    <w:rsid w:val="00563724"/>
    <w:rsid w:val="005645C8"/>
    <w:rsid w:val="0056539C"/>
    <w:rsid w:val="00565611"/>
    <w:rsid w:val="005656F2"/>
    <w:rsid w:val="00566CDC"/>
    <w:rsid w:val="00566D2D"/>
    <w:rsid w:val="00567212"/>
    <w:rsid w:val="005678B2"/>
    <w:rsid w:val="0057199F"/>
    <w:rsid w:val="00572360"/>
    <w:rsid w:val="005723E6"/>
    <w:rsid w:val="00572991"/>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07C"/>
    <w:rsid w:val="0058081B"/>
    <w:rsid w:val="0058153A"/>
    <w:rsid w:val="005828F4"/>
    <w:rsid w:val="00583300"/>
    <w:rsid w:val="00583BC3"/>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09C"/>
    <w:rsid w:val="005A6133"/>
    <w:rsid w:val="005B01BD"/>
    <w:rsid w:val="005B10F8"/>
    <w:rsid w:val="005B1264"/>
    <w:rsid w:val="005B1405"/>
    <w:rsid w:val="005B14BF"/>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394"/>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EE8"/>
    <w:rsid w:val="005D5A19"/>
    <w:rsid w:val="005D60F6"/>
    <w:rsid w:val="005D6A9E"/>
    <w:rsid w:val="005D6B44"/>
    <w:rsid w:val="005D6E77"/>
    <w:rsid w:val="005D7058"/>
    <w:rsid w:val="005D78C0"/>
    <w:rsid w:val="005D7BF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C9A"/>
    <w:rsid w:val="005F7DB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53"/>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7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3F4E"/>
    <w:rsid w:val="006242CB"/>
    <w:rsid w:val="006243AC"/>
    <w:rsid w:val="00624F96"/>
    <w:rsid w:val="00625560"/>
    <w:rsid w:val="006257C2"/>
    <w:rsid w:val="00625E1F"/>
    <w:rsid w:val="00626890"/>
    <w:rsid w:val="00626992"/>
    <w:rsid w:val="00626A3F"/>
    <w:rsid w:val="00626EF9"/>
    <w:rsid w:val="00626F17"/>
    <w:rsid w:val="00627921"/>
    <w:rsid w:val="006279BA"/>
    <w:rsid w:val="00627B23"/>
    <w:rsid w:val="00630D6B"/>
    <w:rsid w:val="006313DD"/>
    <w:rsid w:val="0063154D"/>
    <w:rsid w:val="006315B4"/>
    <w:rsid w:val="00632057"/>
    <w:rsid w:val="006322EE"/>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E1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15"/>
    <w:rsid w:val="006554FE"/>
    <w:rsid w:val="006555E8"/>
    <w:rsid w:val="00656257"/>
    <w:rsid w:val="00656D71"/>
    <w:rsid w:val="0065708F"/>
    <w:rsid w:val="00657A9F"/>
    <w:rsid w:val="0066104F"/>
    <w:rsid w:val="00661278"/>
    <w:rsid w:val="00662240"/>
    <w:rsid w:val="00662796"/>
    <w:rsid w:val="006629C4"/>
    <w:rsid w:val="00662A20"/>
    <w:rsid w:val="00662B4C"/>
    <w:rsid w:val="00663199"/>
    <w:rsid w:val="006652DE"/>
    <w:rsid w:val="00665632"/>
    <w:rsid w:val="00665883"/>
    <w:rsid w:val="00665A01"/>
    <w:rsid w:val="00667BAE"/>
    <w:rsid w:val="00667F61"/>
    <w:rsid w:val="006702F1"/>
    <w:rsid w:val="00670482"/>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BB"/>
    <w:rsid w:val="00686CF7"/>
    <w:rsid w:val="00686E6A"/>
    <w:rsid w:val="006873A6"/>
    <w:rsid w:val="00690252"/>
    <w:rsid w:val="00690E0D"/>
    <w:rsid w:val="00690E25"/>
    <w:rsid w:val="00692476"/>
    <w:rsid w:val="00692BFC"/>
    <w:rsid w:val="00692EC8"/>
    <w:rsid w:val="00692F6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30"/>
    <w:rsid w:val="006A06B2"/>
    <w:rsid w:val="006A08BA"/>
    <w:rsid w:val="006A1413"/>
    <w:rsid w:val="006A1BAD"/>
    <w:rsid w:val="006A2360"/>
    <w:rsid w:val="006A2606"/>
    <w:rsid w:val="006A42AF"/>
    <w:rsid w:val="006A46A8"/>
    <w:rsid w:val="006A4D6F"/>
    <w:rsid w:val="006A55E1"/>
    <w:rsid w:val="006A5700"/>
    <w:rsid w:val="006A5CAE"/>
    <w:rsid w:val="006A6205"/>
    <w:rsid w:val="006A64C1"/>
    <w:rsid w:val="006A6D09"/>
    <w:rsid w:val="006A7198"/>
    <w:rsid w:val="006A764A"/>
    <w:rsid w:val="006A7E51"/>
    <w:rsid w:val="006B00CE"/>
    <w:rsid w:val="006B0420"/>
    <w:rsid w:val="006B0601"/>
    <w:rsid w:val="006B1EA9"/>
    <w:rsid w:val="006B20C2"/>
    <w:rsid w:val="006B2851"/>
    <w:rsid w:val="006B2ADF"/>
    <w:rsid w:val="006B35C4"/>
    <w:rsid w:val="006B3C99"/>
    <w:rsid w:val="006B3D40"/>
    <w:rsid w:val="006B4E46"/>
    <w:rsid w:val="006B5571"/>
    <w:rsid w:val="006B5EDE"/>
    <w:rsid w:val="006B5EF2"/>
    <w:rsid w:val="006B6447"/>
    <w:rsid w:val="006B69C8"/>
    <w:rsid w:val="006B752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4A"/>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97"/>
    <w:rsid w:val="007100FF"/>
    <w:rsid w:val="00710332"/>
    <w:rsid w:val="0071042B"/>
    <w:rsid w:val="0071087D"/>
    <w:rsid w:val="00710C89"/>
    <w:rsid w:val="00710F68"/>
    <w:rsid w:val="0071143D"/>
    <w:rsid w:val="00711884"/>
    <w:rsid w:val="00711B8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1A"/>
    <w:rsid w:val="00732A34"/>
    <w:rsid w:val="00732BA4"/>
    <w:rsid w:val="007340C5"/>
    <w:rsid w:val="00734303"/>
    <w:rsid w:val="0073433F"/>
    <w:rsid w:val="0073451B"/>
    <w:rsid w:val="00734644"/>
    <w:rsid w:val="00734762"/>
    <w:rsid w:val="007348F2"/>
    <w:rsid w:val="00734AD0"/>
    <w:rsid w:val="00734B33"/>
    <w:rsid w:val="0073573B"/>
    <w:rsid w:val="00735C4E"/>
    <w:rsid w:val="0073635E"/>
    <w:rsid w:val="00736426"/>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4E"/>
    <w:rsid w:val="007451A3"/>
    <w:rsid w:val="00745CDA"/>
    <w:rsid w:val="007461FB"/>
    <w:rsid w:val="00746376"/>
    <w:rsid w:val="00746DB0"/>
    <w:rsid w:val="00750701"/>
    <w:rsid w:val="00750A72"/>
    <w:rsid w:val="00750AC4"/>
    <w:rsid w:val="00750F09"/>
    <w:rsid w:val="0075146D"/>
    <w:rsid w:val="00751817"/>
    <w:rsid w:val="007518B9"/>
    <w:rsid w:val="00751DF5"/>
    <w:rsid w:val="00751E99"/>
    <w:rsid w:val="00752EC4"/>
    <w:rsid w:val="00753410"/>
    <w:rsid w:val="007534E9"/>
    <w:rsid w:val="0075380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12"/>
    <w:rsid w:val="00761CC9"/>
    <w:rsid w:val="007628C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4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81"/>
    <w:rsid w:val="007B3052"/>
    <w:rsid w:val="007B3665"/>
    <w:rsid w:val="007B48D8"/>
    <w:rsid w:val="007B4CF7"/>
    <w:rsid w:val="007B4F36"/>
    <w:rsid w:val="007B52F2"/>
    <w:rsid w:val="007B540B"/>
    <w:rsid w:val="007B571B"/>
    <w:rsid w:val="007B6A85"/>
    <w:rsid w:val="007B7537"/>
    <w:rsid w:val="007B760C"/>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60E"/>
    <w:rsid w:val="007C6DEB"/>
    <w:rsid w:val="007C780D"/>
    <w:rsid w:val="007C7B47"/>
    <w:rsid w:val="007D0159"/>
    <w:rsid w:val="007D0597"/>
    <w:rsid w:val="007D1330"/>
    <w:rsid w:val="007D162C"/>
    <w:rsid w:val="007D1A58"/>
    <w:rsid w:val="007D2312"/>
    <w:rsid w:val="007D3981"/>
    <w:rsid w:val="007D41C8"/>
    <w:rsid w:val="007D42D4"/>
    <w:rsid w:val="007D5147"/>
    <w:rsid w:val="007D5A70"/>
    <w:rsid w:val="007D5E2B"/>
    <w:rsid w:val="007D6916"/>
    <w:rsid w:val="007D71DA"/>
    <w:rsid w:val="007D733C"/>
    <w:rsid w:val="007D7C3D"/>
    <w:rsid w:val="007E0198"/>
    <w:rsid w:val="007E07AA"/>
    <w:rsid w:val="007E0C6D"/>
    <w:rsid w:val="007E0EA6"/>
    <w:rsid w:val="007E26CF"/>
    <w:rsid w:val="007E29D4"/>
    <w:rsid w:val="007E29F4"/>
    <w:rsid w:val="007E2EF6"/>
    <w:rsid w:val="007E3149"/>
    <w:rsid w:val="007E3A3D"/>
    <w:rsid w:val="007E4F5B"/>
    <w:rsid w:val="007E599F"/>
    <w:rsid w:val="007E5A9A"/>
    <w:rsid w:val="007E6F88"/>
    <w:rsid w:val="007E7007"/>
    <w:rsid w:val="007E7150"/>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530"/>
    <w:rsid w:val="007F4802"/>
    <w:rsid w:val="007F4AC9"/>
    <w:rsid w:val="007F4DA5"/>
    <w:rsid w:val="007F527A"/>
    <w:rsid w:val="007F57B8"/>
    <w:rsid w:val="007F5D7B"/>
    <w:rsid w:val="007F5E58"/>
    <w:rsid w:val="007F6212"/>
    <w:rsid w:val="007F69FC"/>
    <w:rsid w:val="007F6E0E"/>
    <w:rsid w:val="007F71CD"/>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98"/>
    <w:rsid w:val="00823D04"/>
    <w:rsid w:val="0082427E"/>
    <w:rsid w:val="0082449F"/>
    <w:rsid w:val="0082474D"/>
    <w:rsid w:val="00824E68"/>
    <w:rsid w:val="00825DD8"/>
    <w:rsid w:val="00826574"/>
    <w:rsid w:val="00826869"/>
    <w:rsid w:val="00826F78"/>
    <w:rsid w:val="008272B7"/>
    <w:rsid w:val="008272C5"/>
    <w:rsid w:val="00827BA1"/>
    <w:rsid w:val="00830945"/>
    <w:rsid w:val="00830D30"/>
    <w:rsid w:val="00830E4F"/>
    <w:rsid w:val="008310DE"/>
    <w:rsid w:val="008315C0"/>
    <w:rsid w:val="008315C2"/>
    <w:rsid w:val="00831806"/>
    <w:rsid w:val="00832081"/>
    <w:rsid w:val="008320FC"/>
    <w:rsid w:val="00832322"/>
    <w:rsid w:val="008324F5"/>
    <w:rsid w:val="008327A8"/>
    <w:rsid w:val="008329ED"/>
    <w:rsid w:val="0083303A"/>
    <w:rsid w:val="008330CF"/>
    <w:rsid w:val="00833126"/>
    <w:rsid w:val="008333FF"/>
    <w:rsid w:val="00833563"/>
    <w:rsid w:val="008340E7"/>
    <w:rsid w:val="0083457D"/>
    <w:rsid w:val="0083477E"/>
    <w:rsid w:val="00834DF9"/>
    <w:rsid w:val="00835A61"/>
    <w:rsid w:val="00835D7A"/>
    <w:rsid w:val="0083653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2EB2"/>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9D"/>
    <w:rsid w:val="00853F82"/>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A1D"/>
    <w:rsid w:val="00865E70"/>
    <w:rsid w:val="00865F0E"/>
    <w:rsid w:val="00865FA2"/>
    <w:rsid w:val="0086638E"/>
    <w:rsid w:val="008665D0"/>
    <w:rsid w:val="00866FF6"/>
    <w:rsid w:val="00867076"/>
    <w:rsid w:val="00867F24"/>
    <w:rsid w:val="008703F2"/>
    <w:rsid w:val="00870644"/>
    <w:rsid w:val="008713F2"/>
    <w:rsid w:val="0087299D"/>
    <w:rsid w:val="00873CC6"/>
    <w:rsid w:val="00873F8F"/>
    <w:rsid w:val="0087403E"/>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6FA"/>
    <w:rsid w:val="00881E9F"/>
    <w:rsid w:val="008827A9"/>
    <w:rsid w:val="0088342E"/>
    <w:rsid w:val="00883544"/>
    <w:rsid w:val="00883DE1"/>
    <w:rsid w:val="0088439D"/>
    <w:rsid w:val="00884F50"/>
    <w:rsid w:val="00884F52"/>
    <w:rsid w:val="008851F6"/>
    <w:rsid w:val="00885539"/>
    <w:rsid w:val="00885562"/>
    <w:rsid w:val="0088630D"/>
    <w:rsid w:val="008874DD"/>
    <w:rsid w:val="00887853"/>
    <w:rsid w:val="00887F8A"/>
    <w:rsid w:val="00890486"/>
    <w:rsid w:val="00890724"/>
    <w:rsid w:val="00890756"/>
    <w:rsid w:val="00891A8C"/>
    <w:rsid w:val="00891C99"/>
    <w:rsid w:val="00892C79"/>
    <w:rsid w:val="00893628"/>
    <w:rsid w:val="00894507"/>
    <w:rsid w:val="0089512D"/>
    <w:rsid w:val="008952CB"/>
    <w:rsid w:val="0089649B"/>
    <w:rsid w:val="00896623"/>
    <w:rsid w:val="00896B22"/>
    <w:rsid w:val="0089737D"/>
    <w:rsid w:val="00897767"/>
    <w:rsid w:val="008A0158"/>
    <w:rsid w:val="008A0566"/>
    <w:rsid w:val="008A06C2"/>
    <w:rsid w:val="008A07AE"/>
    <w:rsid w:val="008A163E"/>
    <w:rsid w:val="008A19A6"/>
    <w:rsid w:val="008A23C8"/>
    <w:rsid w:val="008A24A2"/>
    <w:rsid w:val="008A2992"/>
    <w:rsid w:val="008A2F41"/>
    <w:rsid w:val="008A3DB6"/>
    <w:rsid w:val="008A5419"/>
    <w:rsid w:val="008A551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D14"/>
    <w:rsid w:val="008C52AF"/>
    <w:rsid w:val="008C5D1A"/>
    <w:rsid w:val="008C5DC8"/>
    <w:rsid w:val="008C68D1"/>
    <w:rsid w:val="008C6BE6"/>
    <w:rsid w:val="008C6FE0"/>
    <w:rsid w:val="008C7522"/>
    <w:rsid w:val="008D0356"/>
    <w:rsid w:val="008D077F"/>
    <w:rsid w:val="008D1336"/>
    <w:rsid w:val="008D1615"/>
    <w:rsid w:val="008D184D"/>
    <w:rsid w:val="008D20C3"/>
    <w:rsid w:val="008D3AFD"/>
    <w:rsid w:val="008D3BE8"/>
    <w:rsid w:val="008D3F72"/>
    <w:rsid w:val="008D3F91"/>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3D2"/>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4D"/>
    <w:rsid w:val="009104A1"/>
    <w:rsid w:val="00910F3C"/>
    <w:rsid w:val="009115D1"/>
    <w:rsid w:val="009116CE"/>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34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91"/>
    <w:rsid w:val="009433A8"/>
    <w:rsid w:val="0094364F"/>
    <w:rsid w:val="00943898"/>
    <w:rsid w:val="00943CB4"/>
    <w:rsid w:val="00943FEE"/>
    <w:rsid w:val="009448AB"/>
    <w:rsid w:val="00944F85"/>
    <w:rsid w:val="00945F56"/>
    <w:rsid w:val="0094627B"/>
    <w:rsid w:val="00946E38"/>
    <w:rsid w:val="009472F6"/>
    <w:rsid w:val="00950317"/>
    <w:rsid w:val="0095097F"/>
    <w:rsid w:val="00951B93"/>
    <w:rsid w:val="00951BC7"/>
    <w:rsid w:val="00951E4D"/>
    <w:rsid w:val="009522B7"/>
    <w:rsid w:val="009527EA"/>
    <w:rsid w:val="00952AE5"/>
    <w:rsid w:val="0095412E"/>
    <w:rsid w:val="00954203"/>
    <w:rsid w:val="009548C2"/>
    <w:rsid w:val="00954D67"/>
    <w:rsid w:val="00955C5A"/>
    <w:rsid w:val="00955E7E"/>
    <w:rsid w:val="00955EC2"/>
    <w:rsid w:val="009564E1"/>
    <w:rsid w:val="009566C8"/>
    <w:rsid w:val="00956B05"/>
    <w:rsid w:val="009573A9"/>
    <w:rsid w:val="009573B3"/>
    <w:rsid w:val="00957742"/>
    <w:rsid w:val="00957E5F"/>
    <w:rsid w:val="009606E5"/>
    <w:rsid w:val="00961460"/>
    <w:rsid w:val="009616DC"/>
    <w:rsid w:val="009618CD"/>
    <w:rsid w:val="00961AD8"/>
    <w:rsid w:val="00961B93"/>
    <w:rsid w:val="00961DB8"/>
    <w:rsid w:val="00962D20"/>
    <w:rsid w:val="0096372B"/>
    <w:rsid w:val="009639BD"/>
    <w:rsid w:val="00964828"/>
    <w:rsid w:val="0096495F"/>
    <w:rsid w:val="00965ED6"/>
    <w:rsid w:val="00966C24"/>
    <w:rsid w:val="009670A0"/>
    <w:rsid w:val="00967184"/>
    <w:rsid w:val="009671B5"/>
    <w:rsid w:val="00967C48"/>
    <w:rsid w:val="00970635"/>
    <w:rsid w:val="0097178B"/>
    <w:rsid w:val="00971D21"/>
    <w:rsid w:val="00972DC8"/>
    <w:rsid w:val="009733BD"/>
    <w:rsid w:val="00973AC0"/>
    <w:rsid w:val="00974566"/>
    <w:rsid w:val="00974758"/>
    <w:rsid w:val="0097703A"/>
    <w:rsid w:val="009772A4"/>
    <w:rsid w:val="00977C4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8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53"/>
    <w:rsid w:val="00996C92"/>
    <w:rsid w:val="009978AD"/>
    <w:rsid w:val="00997CB0"/>
    <w:rsid w:val="00997D26"/>
    <w:rsid w:val="009A0485"/>
    <w:rsid w:val="009A0876"/>
    <w:rsid w:val="009A095B"/>
    <w:rsid w:val="009A09DC"/>
    <w:rsid w:val="009A1FF2"/>
    <w:rsid w:val="009A283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3A"/>
    <w:rsid w:val="009B7574"/>
    <w:rsid w:val="009B76C8"/>
    <w:rsid w:val="009B79F5"/>
    <w:rsid w:val="009C0369"/>
    <w:rsid w:val="009C050B"/>
    <w:rsid w:val="009C162B"/>
    <w:rsid w:val="009C1667"/>
    <w:rsid w:val="009C1800"/>
    <w:rsid w:val="009C186D"/>
    <w:rsid w:val="009C1F8E"/>
    <w:rsid w:val="009C2DE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D8"/>
    <w:rsid w:val="009D0B29"/>
    <w:rsid w:val="009D2050"/>
    <w:rsid w:val="009D20DE"/>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85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E0C"/>
    <w:rsid w:val="00A157CB"/>
    <w:rsid w:val="00A15EA3"/>
    <w:rsid w:val="00A165DB"/>
    <w:rsid w:val="00A16721"/>
    <w:rsid w:val="00A1750A"/>
    <w:rsid w:val="00A17676"/>
    <w:rsid w:val="00A200AF"/>
    <w:rsid w:val="00A21529"/>
    <w:rsid w:val="00A2153D"/>
    <w:rsid w:val="00A21AC8"/>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1CA"/>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F1"/>
    <w:rsid w:val="00A53F69"/>
    <w:rsid w:val="00A54783"/>
    <w:rsid w:val="00A54CB2"/>
    <w:rsid w:val="00A54CE2"/>
    <w:rsid w:val="00A54EA1"/>
    <w:rsid w:val="00A5506B"/>
    <w:rsid w:val="00A55961"/>
    <w:rsid w:val="00A55C1E"/>
    <w:rsid w:val="00A562FC"/>
    <w:rsid w:val="00A56409"/>
    <w:rsid w:val="00A565D7"/>
    <w:rsid w:val="00A56BF1"/>
    <w:rsid w:val="00A56F85"/>
    <w:rsid w:val="00A5767D"/>
    <w:rsid w:val="00A579BA"/>
    <w:rsid w:val="00A57B5B"/>
    <w:rsid w:val="00A6089A"/>
    <w:rsid w:val="00A60DAD"/>
    <w:rsid w:val="00A61984"/>
    <w:rsid w:val="00A6234D"/>
    <w:rsid w:val="00A62AAE"/>
    <w:rsid w:val="00A639C6"/>
    <w:rsid w:val="00A6576B"/>
    <w:rsid w:val="00A65839"/>
    <w:rsid w:val="00A6692D"/>
    <w:rsid w:val="00A66FB9"/>
    <w:rsid w:val="00A673F8"/>
    <w:rsid w:val="00A702AA"/>
    <w:rsid w:val="00A7061D"/>
    <w:rsid w:val="00A70D64"/>
    <w:rsid w:val="00A711CF"/>
    <w:rsid w:val="00A71577"/>
    <w:rsid w:val="00A71578"/>
    <w:rsid w:val="00A71BFC"/>
    <w:rsid w:val="00A727C0"/>
    <w:rsid w:val="00A72969"/>
    <w:rsid w:val="00A7296D"/>
    <w:rsid w:val="00A729D5"/>
    <w:rsid w:val="00A72ADC"/>
    <w:rsid w:val="00A741DF"/>
    <w:rsid w:val="00A74200"/>
    <w:rsid w:val="00A7483F"/>
    <w:rsid w:val="00A750E4"/>
    <w:rsid w:val="00A7533B"/>
    <w:rsid w:val="00A75715"/>
    <w:rsid w:val="00A7621E"/>
    <w:rsid w:val="00A76690"/>
    <w:rsid w:val="00A768FF"/>
    <w:rsid w:val="00A77835"/>
    <w:rsid w:val="00A77F43"/>
    <w:rsid w:val="00A801E7"/>
    <w:rsid w:val="00A80D10"/>
    <w:rsid w:val="00A812E2"/>
    <w:rsid w:val="00A81C00"/>
    <w:rsid w:val="00A820D0"/>
    <w:rsid w:val="00A822DA"/>
    <w:rsid w:val="00A82DF0"/>
    <w:rsid w:val="00A82EEF"/>
    <w:rsid w:val="00A82FBA"/>
    <w:rsid w:val="00A846D9"/>
    <w:rsid w:val="00A84A96"/>
    <w:rsid w:val="00A84CA3"/>
    <w:rsid w:val="00A8504B"/>
    <w:rsid w:val="00A85067"/>
    <w:rsid w:val="00A85CEC"/>
    <w:rsid w:val="00A864CE"/>
    <w:rsid w:val="00A866F8"/>
    <w:rsid w:val="00A8670F"/>
    <w:rsid w:val="00A869D5"/>
    <w:rsid w:val="00A86D9C"/>
    <w:rsid w:val="00A904B3"/>
    <w:rsid w:val="00A906B6"/>
    <w:rsid w:val="00A919F2"/>
    <w:rsid w:val="00A91A50"/>
    <w:rsid w:val="00A91F7E"/>
    <w:rsid w:val="00A9244D"/>
    <w:rsid w:val="00A92B79"/>
    <w:rsid w:val="00A92BE2"/>
    <w:rsid w:val="00A930A8"/>
    <w:rsid w:val="00A942F1"/>
    <w:rsid w:val="00A94A89"/>
    <w:rsid w:val="00A94D0C"/>
    <w:rsid w:val="00A951A5"/>
    <w:rsid w:val="00A95A03"/>
    <w:rsid w:val="00A967C9"/>
    <w:rsid w:val="00A96870"/>
    <w:rsid w:val="00A969F4"/>
    <w:rsid w:val="00A96B2D"/>
    <w:rsid w:val="00A96D7F"/>
    <w:rsid w:val="00A97337"/>
    <w:rsid w:val="00A97356"/>
    <w:rsid w:val="00A974DA"/>
    <w:rsid w:val="00A97F24"/>
    <w:rsid w:val="00AA01B6"/>
    <w:rsid w:val="00AA09D8"/>
    <w:rsid w:val="00AA0FB3"/>
    <w:rsid w:val="00AA17CA"/>
    <w:rsid w:val="00AA1868"/>
    <w:rsid w:val="00AA21E2"/>
    <w:rsid w:val="00AA2D30"/>
    <w:rsid w:val="00AA2DC2"/>
    <w:rsid w:val="00AA362D"/>
    <w:rsid w:val="00AA37DD"/>
    <w:rsid w:val="00AA3B93"/>
    <w:rsid w:val="00AA4431"/>
    <w:rsid w:val="00AA4635"/>
    <w:rsid w:val="00AA60BB"/>
    <w:rsid w:val="00AA6CB2"/>
    <w:rsid w:val="00AA7017"/>
    <w:rsid w:val="00AA71C8"/>
    <w:rsid w:val="00AA7215"/>
    <w:rsid w:val="00AA73AC"/>
    <w:rsid w:val="00AB056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75D"/>
    <w:rsid w:val="00AC14C2"/>
    <w:rsid w:val="00AC189C"/>
    <w:rsid w:val="00AC1AAD"/>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B8"/>
    <w:rsid w:val="00AF3C99"/>
    <w:rsid w:val="00AF3D2D"/>
    <w:rsid w:val="00AF456B"/>
    <w:rsid w:val="00AF492D"/>
    <w:rsid w:val="00AF4EB3"/>
    <w:rsid w:val="00AF4EBA"/>
    <w:rsid w:val="00AF5250"/>
    <w:rsid w:val="00AF5B2E"/>
    <w:rsid w:val="00AF709A"/>
    <w:rsid w:val="00AF7BF5"/>
    <w:rsid w:val="00AF7DBB"/>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63"/>
    <w:rsid w:val="00B142B9"/>
    <w:rsid w:val="00B145AD"/>
    <w:rsid w:val="00B14F2A"/>
    <w:rsid w:val="00B14FAF"/>
    <w:rsid w:val="00B153E3"/>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6F9"/>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2F9"/>
    <w:rsid w:val="00B34761"/>
    <w:rsid w:val="00B35091"/>
    <w:rsid w:val="00B35920"/>
    <w:rsid w:val="00B35C9F"/>
    <w:rsid w:val="00B366BC"/>
    <w:rsid w:val="00B36950"/>
    <w:rsid w:val="00B37882"/>
    <w:rsid w:val="00B37A37"/>
    <w:rsid w:val="00B37A3E"/>
    <w:rsid w:val="00B37ABC"/>
    <w:rsid w:val="00B4002E"/>
    <w:rsid w:val="00B4008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71"/>
    <w:rsid w:val="00B628A7"/>
    <w:rsid w:val="00B62D07"/>
    <w:rsid w:val="00B63A7C"/>
    <w:rsid w:val="00B63AEC"/>
    <w:rsid w:val="00B63CF7"/>
    <w:rsid w:val="00B64567"/>
    <w:rsid w:val="00B64C50"/>
    <w:rsid w:val="00B64CCC"/>
    <w:rsid w:val="00B65145"/>
    <w:rsid w:val="00B6581E"/>
    <w:rsid w:val="00B6585B"/>
    <w:rsid w:val="00B65DB1"/>
    <w:rsid w:val="00B66446"/>
    <w:rsid w:val="00B6657A"/>
    <w:rsid w:val="00B66687"/>
    <w:rsid w:val="00B67BB3"/>
    <w:rsid w:val="00B67E52"/>
    <w:rsid w:val="00B70180"/>
    <w:rsid w:val="00B7086B"/>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40"/>
    <w:rsid w:val="00B817ED"/>
    <w:rsid w:val="00B81ED7"/>
    <w:rsid w:val="00B82FD7"/>
    <w:rsid w:val="00B832E8"/>
    <w:rsid w:val="00B83B8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9F"/>
    <w:rsid w:val="00BB4BAE"/>
    <w:rsid w:val="00BB4BC3"/>
    <w:rsid w:val="00BB4EEC"/>
    <w:rsid w:val="00BB4F0E"/>
    <w:rsid w:val="00BB50A9"/>
    <w:rsid w:val="00BB612A"/>
    <w:rsid w:val="00BB62B5"/>
    <w:rsid w:val="00BB6339"/>
    <w:rsid w:val="00BB6493"/>
    <w:rsid w:val="00BB658B"/>
    <w:rsid w:val="00BB65B4"/>
    <w:rsid w:val="00BB721E"/>
    <w:rsid w:val="00BB7566"/>
    <w:rsid w:val="00BB7AD0"/>
    <w:rsid w:val="00BB7E29"/>
    <w:rsid w:val="00BC0643"/>
    <w:rsid w:val="00BC13C7"/>
    <w:rsid w:val="00BC1593"/>
    <w:rsid w:val="00BC1A30"/>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E96"/>
    <w:rsid w:val="00BE358C"/>
    <w:rsid w:val="00BE3D0F"/>
    <w:rsid w:val="00BE65CF"/>
    <w:rsid w:val="00BE6E5C"/>
    <w:rsid w:val="00BE714A"/>
    <w:rsid w:val="00BE75A8"/>
    <w:rsid w:val="00BE7A9C"/>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5A"/>
    <w:rsid w:val="00C013FA"/>
    <w:rsid w:val="00C02AE8"/>
    <w:rsid w:val="00C040E9"/>
    <w:rsid w:val="00C061E3"/>
    <w:rsid w:val="00C0652A"/>
    <w:rsid w:val="00C06926"/>
    <w:rsid w:val="00C06C64"/>
    <w:rsid w:val="00C06D4A"/>
    <w:rsid w:val="00C06D4B"/>
    <w:rsid w:val="00C06E7F"/>
    <w:rsid w:val="00C06FF1"/>
    <w:rsid w:val="00C07059"/>
    <w:rsid w:val="00C07775"/>
    <w:rsid w:val="00C07953"/>
    <w:rsid w:val="00C102D0"/>
    <w:rsid w:val="00C109F1"/>
    <w:rsid w:val="00C10C6C"/>
    <w:rsid w:val="00C112D9"/>
    <w:rsid w:val="00C11A80"/>
    <w:rsid w:val="00C12BEE"/>
    <w:rsid w:val="00C13086"/>
    <w:rsid w:val="00C13168"/>
    <w:rsid w:val="00C13633"/>
    <w:rsid w:val="00C13960"/>
    <w:rsid w:val="00C13ED0"/>
    <w:rsid w:val="00C151BC"/>
    <w:rsid w:val="00C1539A"/>
    <w:rsid w:val="00C15D95"/>
    <w:rsid w:val="00C161AA"/>
    <w:rsid w:val="00C168DA"/>
    <w:rsid w:val="00C16A70"/>
    <w:rsid w:val="00C16CB7"/>
    <w:rsid w:val="00C16FA1"/>
    <w:rsid w:val="00C1782C"/>
    <w:rsid w:val="00C17BE9"/>
    <w:rsid w:val="00C17E87"/>
    <w:rsid w:val="00C17EB4"/>
    <w:rsid w:val="00C17FD3"/>
    <w:rsid w:val="00C2012C"/>
    <w:rsid w:val="00C203DE"/>
    <w:rsid w:val="00C20CF0"/>
    <w:rsid w:val="00C21641"/>
    <w:rsid w:val="00C21BEB"/>
    <w:rsid w:val="00C21EDC"/>
    <w:rsid w:val="00C221BE"/>
    <w:rsid w:val="00C2287C"/>
    <w:rsid w:val="00C23F23"/>
    <w:rsid w:val="00C24844"/>
    <w:rsid w:val="00C24F36"/>
    <w:rsid w:val="00C2532F"/>
    <w:rsid w:val="00C25970"/>
    <w:rsid w:val="00C26E30"/>
    <w:rsid w:val="00C274CC"/>
    <w:rsid w:val="00C27611"/>
    <w:rsid w:val="00C27AB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786"/>
    <w:rsid w:val="00C43A7C"/>
    <w:rsid w:val="00C441FB"/>
    <w:rsid w:val="00C44FC0"/>
    <w:rsid w:val="00C4564E"/>
    <w:rsid w:val="00C45E40"/>
    <w:rsid w:val="00C463D5"/>
    <w:rsid w:val="00C51FE8"/>
    <w:rsid w:val="00C528D9"/>
    <w:rsid w:val="00C529B7"/>
    <w:rsid w:val="00C52BF9"/>
    <w:rsid w:val="00C52DD5"/>
    <w:rsid w:val="00C536E8"/>
    <w:rsid w:val="00C53883"/>
    <w:rsid w:val="00C53B95"/>
    <w:rsid w:val="00C53BDA"/>
    <w:rsid w:val="00C546B3"/>
    <w:rsid w:val="00C54F7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1E6"/>
    <w:rsid w:val="00C64244"/>
    <w:rsid w:val="00C6442E"/>
    <w:rsid w:val="00C64BA6"/>
    <w:rsid w:val="00C65A7F"/>
    <w:rsid w:val="00C661E0"/>
    <w:rsid w:val="00C665BA"/>
    <w:rsid w:val="00C6680B"/>
    <w:rsid w:val="00C678A4"/>
    <w:rsid w:val="00C67E9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852"/>
    <w:rsid w:val="00C8635A"/>
    <w:rsid w:val="00C86DAA"/>
    <w:rsid w:val="00C86FB6"/>
    <w:rsid w:val="00C87698"/>
    <w:rsid w:val="00C87F19"/>
    <w:rsid w:val="00C87F76"/>
    <w:rsid w:val="00C90592"/>
    <w:rsid w:val="00C90723"/>
    <w:rsid w:val="00C90A15"/>
    <w:rsid w:val="00C918A0"/>
    <w:rsid w:val="00C9206B"/>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E1"/>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62"/>
    <w:rsid w:val="00CA7CF9"/>
    <w:rsid w:val="00CB0385"/>
    <w:rsid w:val="00CB0A61"/>
    <w:rsid w:val="00CB0B7D"/>
    <w:rsid w:val="00CB1448"/>
    <w:rsid w:val="00CB23C4"/>
    <w:rsid w:val="00CB3196"/>
    <w:rsid w:val="00CB3262"/>
    <w:rsid w:val="00CB4538"/>
    <w:rsid w:val="00CB4742"/>
    <w:rsid w:val="00CB4C8F"/>
    <w:rsid w:val="00CB4F40"/>
    <w:rsid w:val="00CB5655"/>
    <w:rsid w:val="00CB5C69"/>
    <w:rsid w:val="00CB6984"/>
    <w:rsid w:val="00CB6A9F"/>
    <w:rsid w:val="00CB6B0C"/>
    <w:rsid w:val="00CB6C04"/>
    <w:rsid w:val="00CC0AA1"/>
    <w:rsid w:val="00CC11BF"/>
    <w:rsid w:val="00CC12A8"/>
    <w:rsid w:val="00CC1D33"/>
    <w:rsid w:val="00CC24B9"/>
    <w:rsid w:val="00CC2857"/>
    <w:rsid w:val="00CC2F7D"/>
    <w:rsid w:val="00CC37C7"/>
    <w:rsid w:val="00CC3945"/>
    <w:rsid w:val="00CC4B65"/>
    <w:rsid w:val="00CC4BB8"/>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E2"/>
    <w:rsid w:val="00CD1044"/>
    <w:rsid w:val="00CD10CB"/>
    <w:rsid w:val="00CD2A97"/>
    <w:rsid w:val="00CD4084"/>
    <w:rsid w:val="00CD4EC2"/>
    <w:rsid w:val="00CD506D"/>
    <w:rsid w:val="00CD5E7A"/>
    <w:rsid w:val="00CD647C"/>
    <w:rsid w:val="00CD6AAE"/>
    <w:rsid w:val="00CD6B62"/>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5E"/>
    <w:rsid w:val="00CF70A8"/>
    <w:rsid w:val="00CF70AC"/>
    <w:rsid w:val="00CF746D"/>
    <w:rsid w:val="00D001BD"/>
    <w:rsid w:val="00D010AE"/>
    <w:rsid w:val="00D0136F"/>
    <w:rsid w:val="00D01B8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5"/>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80"/>
    <w:rsid w:val="00D364AF"/>
    <w:rsid w:val="00D36559"/>
    <w:rsid w:val="00D3655C"/>
    <w:rsid w:val="00D369A2"/>
    <w:rsid w:val="00D36A92"/>
    <w:rsid w:val="00D37418"/>
    <w:rsid w:val="00D377A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43"/>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D0B"/>
    <w:rsid w:val="00D65E3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8B"/>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35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A1"/>
    <w:rsid w:val="00DA5854"/>
    <w:rsid w:val="00DA6396"/>
    <w:rsid w:val="00DA67A1"/>
    <w:rsid w:val="00DA6F12"/>
    <w:rsid w:val="00DA7DB1"/>
    <w:rsid w:val="00DA7F3E"/>
    <w:rsid w:val="00DA7F72"/>
    <w:rsid w:val="00DB01C7"/>
    <w:rsid w:val="00DB0673"/>
    <w:rsid w:val="00DB09D7"/>
    <w:rsid w:val="00DB0C79"/>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4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99"/>
    <w:rsid w:val="00DF3D01"/>
    <w:rsid w:val="00DF4282"/>
    <w:rsid w:val="00DF474F"/>
    <w:rsid w:val="00DF55D0"/>
    <w:rsid w:val="00DF5A7F"/>
    <w:rsid w:val="00DF5B07"/>
    <w:rsid w:val="00DF5EE8"/>
    <w:rsid w:val="00DF63CD"/>
    <w:rsid w:val="00DF6521"/>
    <w:rsid w:val="00DF652F"/>
    <w:rsid w:val="00DF6BC5"/>
    <w:rsid w:val="00E000B1"/>
    <w:rsid w:val="00E001DB"/>
    <w:rsid w:val="00E01107"/>
    <w:rsid w:val="00E03A3D"/>
    <w:rsid w:val="00E03E0C"/>
    <w:rsid w:val="00E03FFA"/>
    <w:rsid w:val="00E0461C"/>
    <w:rsid w:val="00E0489C"/>
    <w:rsid w:val="00E0492C"/>
    <w:rsid w:val="00E04CC8"/>
    <w:rsid w:val="00E04D77"/>
    <w:rsid w:val="00E0611B"/>
    <w:rsid w:val="00E061D2"/>
    <w:rsid w:val="00E075EF"/>
    <w:rsid w:val="00E0766D"/>
    <w:rsid w:val="00E07723"/>
    <w:rsid w:val="00E07CAF"/>
    <w:rsid w:val="00E07E1C"/>
    <w:rsid w:val="00E10920"/>
    <w:rsid w:val="00E112BE"/>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18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95"/>
    <w:rsid w:val="00E365ED"/>
    <w:rsid w:val="00E36A57"/>
    <w:rsid w:val="00E36D2D"/>
    <w:rsid w:val="00E37009"/>
    <w:rsid w:val="00E37C9B"/>
    <w:rsid w:val="00E37DEC"/>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04"/>
    <w:rsid w:val="00E51399"/>
    <w:rsid w:val="00E51761"/>
    <w:rsid w:val="00E51BE6"/>
    <w:rsid w:val="00E51CBA"/>
    <w:rsid w:val="00E51F35"/>
    <w:rsid w:val="00E52EB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73"/>
    <w:rsid w:val="00E7193C"/>
    <w:rsid w:val="00E71A58"/>
    <w:rsid w:val="00E71E88"/>
    <w:rsid w:val="00E72A30"/>
    <w:rsid w:val="00E72B19"/>
    <w:rsid w:val="00E72B6F"/>
    <w:rsid w:val="00E72BF9"/>
    <w:rsid w:val="00E72EB4"/>
    <w:rsid w:val="00E748E2"/>
    <w:rsid w:val="00E74E31"/>
    <w:rsid w:val="00E75807"/>
    <w:rsid w:val="00E7589F"/>
    <w:rsid w:val="00E7597A"/>
    <w:rsid w:val="00E75CE2"/>
    <w:rsid w:val="00E75EFD"/>
    <w:rsid w:val="00E77E1F"/>
    <w:rsid w:val="00E77FD3"/>
    <w:rsid w:val="00E803FC"/>
    <w:rsid w:val="00E8053F"/>
    <w:rsid w:val="00E81920"/>
    <w:rsid w:val="00E82AC2"/>
    <w:rsid w:val="00E82B20"/>
    <w:rsid w:val="00E832DD"/>
    <w:rsid w:val="00E83AC9"/>
    <w:rsid w:val="00E83DD2"/>
    <w:rsid w:val="00E8445B"/>
    <w:rsid w:val="00E84F44"/>
    <w:rsid w:val="00E858BA"/>
    <w:rsid w:val="00E85AE9"/>
    <w:rsid w:val="00E85C12"/>
    <w:rsid w:val="00E85DDC"/>
    <w:rsid w:val="00E8640D"/>
    <w:rsid w:val="00E867E2"/>
    <w:rsid w:val="00E86D1D"/>
    <w:rsid w:val="00E86DE1"/>
    <w:rsid w:val="00E86FFF"/>
    <w:rsid w:val="00E877FC"/>
    <w:rsid w:val="00E87BE5"/>
    <w:rsid w:val="00E90119"/>
    <w:rsid w:val="00E9054E"/>
    <w:rsid w:val="00E91692"/>
    <w:rsid w:val="00E91C6B"/>
    <w:rsid w:val="00E92B28"/>
    <w:rsid w:val="00E93FCE"/>
    <w:rsid w:val="00E9447B"/>
    <w:rsid w:val="00E94538"/>
    <w:rsid w:val="00E94BAB"/>
    <w:rsid w:val="00E94D39"/>
    <w:rsid w:val="00E95883"/>
    <w:rsid w:val="00E95D6F"/>
    <w:rsid w:val="00E95DE2"/>
    <w:rsid w:val="00E96185"/>
    <w:rsid w:val="00E96BAC"/>
    <w:rsid w:val="00E971D4"/>
    <w:rsid w:val="00E971F2"/>
    <w:rsid w:val="00E97909"/>
    <w:rsid w:val="00EA071E"/>
    <w:rsid w:val="00EA1807"/>
    <w:rsid w:val="00EA1AF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E4"/>
    <w:rsid w:val="00EA5FB0"/>
    <w:rsid w:val="00EA670C"/>
    <w:rsid w:val="00EA680E"/>
    <w:rsid w:val="00EA7731"/>
    <w:rsid w:val="00EB049A"/>
    <w:rsid w:val="00EB0549"/>
    <w:rsid w:val="00EB06F6"/>
    <w:rsid w:val="00EB0A3B"/>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72"/>
    <w:rsid w:val="00EB6D49"/>
    <w:rsid w:val="00EB72C8"/>
    <w:rsid w:val="00EB7B92"/>
    <w:rsid w:val="00EB7D4A"/>
    <w:rsid w:val="00EC08F7"/>
    <w:rsid w:val="00EC1F6C"/>
    <w:rsid w:val="00EC2840"/>
    <w:rsid w:val="00EC29D7"/>
    <w:rsid w:val="00EC2EC9"/>
    <w:rsid w:val="00EC3198"/>
    <w:rsid w:val="00EC32EC"/>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C59"/>
    <w:rsid w:val="00ED0EA9"/>
    <w:rsid w:val="00ED0F28"/>
    <w:rsid w:val="00ED1821"/>
    <w:rsid w:val="00ED19F0"/>
    <w:rsid w:val="00ED1F36"/>
    <w:rsid w:val="00ED22BF"/>
    <w:rsid w:val="00ED2A32"/>
    <w:rsid w:val="00ED2C8C"/>
    <w:rsid w:val="00ED2EA7"/>
    <w:rsid w:val="00ED3171"/>
    <w:rsid w:val="00ED3AAA"/>
    <w:rsid w:val="00ED3ABF"/>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3F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CD8"/>
    <w:rsid w:val="00F246CF"/>
    <w:rsid w:val="00F246D6"/>
    <w:rsid w:val="00F2494A"/>
    <w:rsid w:val="00F26098"/>
    <w:rsid w:val="00F26486"/>
    <w:rsid w:val="00F26F88"/>
    <w:rsid w:val="00F27B63"/>
    <w:rsid w:val="00F30C82"/>
    <w:rsid w:val="00F30FE5"/>
    <w:rsid w:val="00F3145D"/>
    <w:rsid w:val="00F319C1"/>
    <w:rsid w:val="00F31A84"/>
    <w:rsid w:val="00F31B8E"/>
    <w:rsid w:val="00F31B9D"/>
    <w:rsid w:val="00F31ED9"/>
    <w:rsid w:val="00F32280"/>
    <w:rsid w:val="00F322D3"/>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FA"/>
    <w:rsid w:val="00F45E7D"/>
    <w:rsid w:val="00F46284"/>
    <w:rsid w:val="00F46C6E"/>
    <w:rsid w:val="00F46D1E"/>
    <w:rsid w:val="00F47A22"/>
    <w:rsid w:val="00F506CD"/>
    <w:rsid w:val="00F51331"/>
    <w:rsid w:val="00F5224A"/>
    <w:rsid w:val="00F538D9"/>
    <w:rsid w:val="00F55331"/>
    <w:rsid w:val="00F55F38"/>
    <w:rsid w:val="00F55FA4"/>
    <w:rsid w:val="00F56307"/>
    <w:rsid w:val="00F5648F"/>
    <w:rsid w:val="00F5735D"/>
    <w:rsid w:val="00F57966"/>
    <w:rsid w:val="00F60262"/>
    <w:rsid w:val="00F6045E"/>
    <w:rsid w:val="00F60A0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90"/>
    <w:rsid w:val="00F701AC"/>
    <w:rsid w:val="00F70D9F"/>
    <w:rsid w:val="00F70E2B"/>
    <w:rsid w:val="00F711F8"/>
    <w:rsid w:val="00F7177F"/>
    <w:rsid w:val="00F71B58"/>
    <w:rsid w:val="00F722EE"/>
    <w:rsid w:val="00F7427F"/>
    <w:rsid w:val="00F75848"/>
    <w:rsid w:val="00F75A6B"/>
    <w:rsid w:val="00F76070"/>
    <w:rsid w:val="00F76FBF"/>
    <w:rsid w:val="00F7702C"/>
    <w:rsid w:val="00F77A2D"/>
    <w:rsid w:val="00F77C89"/>
    <w:rsid w:val="00F80EE2"/>
    <w:rsid w:val="00F80FD0"/>
    <w:rsid w:val="00F81044"/>
    <w:rsid w:val="00F81F92"/>
    <w:rsid w:val="00F83BAB"/>
    <w:rsid w:val="00F841E1"/>
    <w:rsid w:val="00F84976"/>
    <w:rsid w:val="00F84A98"/>
    <w:rsid w:val="00F84AF1"/>
    <w:rsid w:val="00F84E0A"/>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0D"/>
    <w:rsid w:val="00F940B2"/>
    <w:rsid w:val="00F941A2"/>
    <w:rsid w:val="00F94EF5"/>
    <w:rsid w:val="00F94F7D"/>
    <w:rsid w:val="00F9501A"/>
    <w:rsid w:val="00F959DB"/>
    <w:rsid w:val="00F960A6"/>
    <w:rsid w:val="00F960DC"/>
    <w:rsid w:val="00F96272"/>
    <w:rsid w:val="00F962A3"/>
    <w:rsid w:val="00F96563"/>
    <w:rsid w:val="00F96D0C"/>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A3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3B"/>
    <w:rsid w:val="00FD4891"/>
    <w:rsid w:val="00FD4A95"/>
    <w:rsid w:val="00FD5172"/>
    <w:rsid w:val="00FD51AC"/>
    <w:rsid w:val="00FD51C0"/>
    <w:rsid w:val="00FD5232"/>
    <w:rsid w:val="00FD5624"/>
    <w:rsid w:val="00FD5C48"/>
    <w:rsid w:val="00FD6004"/>
    <w:rsid w:val="00FD621F"/>
    <w:rsid w:val="00FD66AE"/>
    <w:rsid w:val="00FD6803"/>
    <w:rsid w:val="00FD70AA"/>
    <w:rsid w:val="00FD7A2D"/>
    <w:rsid w:val="00FD7C27"/>
    <w:rsid w:val="00FD7FC5"/>
    <w:rsid w:val="00FE0504"/>
    <w:rsid w:val="00FE06BB"/>
    <w:rsid w:val="00FE0BB9"/>
    <w:rsid w:val="00FE1094"/>
    <w:rsid w:val="00FE2EBA"/>
    <w:rsid w:val="00FE3142"/>
    <w:rsid w:val="00FE3C30"/>
    <w:rsid w:val="00FE3ED2"/>
    <w:rsid w:val="00FE3EFC"/>
    <w:rsid w:val="00FE4932"/>
    <w:rsid w:val="00FE53F5"/>
    <w:rsid w:val="00FE584D"/>
    <w:rsid w:val="00FE5C06"/>
    <w:rsid w:val="00FE5C73"/>
    <w:rsid w:val="00FE609F"/>
    <w:rsid w:val="00FE78F4"/>
    <w:rsid w:val="00FF0BD9"/>
    <w:rsid w:val="00FF0BFA"/>
    <w:rsid w:val="00FF1084"/>
    <w:rsid w:val="00FF255F"/>
    <w:rsid w:val="00FF2A4D"/>
    <w:rsid w:val="00FF2AA3"/>
    <w:rsid w:val="00FF30A2"/>
    <w:rsid w:val="00FF39E7"/>
    <w:rsid w:val="00FF39EE"/>
    <w:rsid w:val="00FF4068"/>
    <w:rsid w:val="00FF42E0"/>
    <w:rsid w:val="00FF4A82"/>
    <w:rsid w:val="00FF4AA0"/>
    <w:rsid w:val="00FF4BFE"/>
    <w:rsid w:val="00FF5443"/>
    <w:rsid w:val="00FF548C"/>
    <w:rsid w:val="00FF5A7A"/>
    <w:rsid w:val="00FF5CC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2B2EC21"/>
  <w15:chartTrackingRefBased/>
  <w15:docId w15:val="{F3D0B615-9818-496A-8ED1-C5E0F73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99008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4794230">
      <w:bodyDiv w:val="1"/>
      <w:marLeft w:val="0"/>
      <w:marRight w:val="0"/>
      <w:marTop w:val="0"/>
      <w:marBottom w:val="0"/>
      <w:divBdr>
        <w:top w:val="none" w:sz="0" w:space="0" w:color="auto"/>
        <w:left w:val="none" w:sz="0" w:space="0" w:color="auto"/>
        <w:bottom w:val="none" w:sz="0" w:space="0" w:color="auto"/>
        <w:right w:val="none" w:sz="0" w:space="0" w:color="auto"/>
      </w:divBdr>
    </w:div>
    <w:div w:id="1472285906">
      <w:bodyDiv w:val="1"/>
      <w:marLeft w:val="0"/>
      <w:marRight w:val="0"/>
      <w:marTop w:val="0"/>
      <w:marBottom w:val="0"/>
      <w:divBdr>
        <w:top w:val="none" w:sz="0" w:space="0" w:color="auto"/>
        <w:left w:val="none" w:sz="0" w:space="0" w:color="auto"/>
        <w:bottom w:val="none" w:sz="0" w:space="0" w:color="auto"/>
        <w:right w:val="none" w:sz="0" w:space="0" w:color="auto"/>
      </w:divBdr>
    </w:div>
    <w:div w:id="1512719714">
      <w:bodyDiv w:val="1"/>
      <w:marLeft w:val="0"/>
      <w:marRight w:val="0"/>
      <w:marTop w:val="0"/>
      <w:marBottom w:val="0"/>
      <w:divBdr>
        <w:top w:val="none" w:sz="0" w:space="0" w:color="auto"/>
        <w:left w:val="none" w:sz="0" w:space="0" w:color="auto"/>
        <w:bottom w:val="none" w:sz="0" w:space="0" w:color="auto"/>
        <w:right w:val="none" w:sz="0" w:space="0" w:color="auto"/>
      </w:divBdr>
    </w:div>
    <w:div w:id="1551333726">
      <w:bodyDiv w:val="1"/>
      <w:marLeft w:val="0"/>
      <w:marRight w:val="0"/>
      <w:marTop w:val="0"/>
      <w:marBottom w:val="0"/>
      <w:divBdr>
        <w:top w:val="none" w:sz="0" w:space="0" w:color="auto"/>
        <w:left w:val="none" w:sz="0" w:space="0" w:color="auto"/>
        <w:bottom w:val="none" w:sz="0" w:space="0" w:color="auto"/>
        <w:right w:val="none" w:sz="0" w:space="0" w:color="auto"/>
      </w:divBdr>
    </w:div>
    <w:div w:id="1636906626">
      <w:bodyDiv w:val="1"/>
      <w:marLeft w:val="0"/>
      <w:marRight w:val="0"/>
      <w:marTop w:val="0"/>
      <w:marBottom w:val="0"/>
      <w:divBdr>
        <w:top w:val="none" w:sz="0" w:space="0" w:color="auto"/>
        <w:left w:val="none" w:sz="0" w:space="0" w:color="auto"/>
        <w:bottom w:val="none" w:sz="0" w:space="0" w:color="auto"/>
        <w:right w:val="none" w:sz="0" w:space="0" w:color="auto"/>
      </w:divBdr>
    </w:div>
    <w:div w:id="1795830139">
      <w:bodyDiv w:val="1"/>
      <w:marLeft w:val="0"/>
      <w:marRight w:val="0"/>
      <w:marTop w:val="0"/>
      <w:marBottom w:val="0"/>
      <w:divBdr>
        <w:top w:val="none" w:sz="0" w:space="0" w:color="auto"/>
        <w:left w:val="none" w:sz="0" w:space="0" w:color="auto"/>
        <w:bottom w:val="none" w:sz="0" w:space="0" w:color="auto"/>
        <w:right w:val="none" w:sz="0" w:space="0" w:color="auto"/>
      </w:divBdr>
    </w:div>
    <w:div w:id="1907648282">
      <w:bodyDiv w:val="1"/>
      <w:marLeft w:val="0"/>
      <w:marRight w:val="0"/>
      <w:marTop w:val="0"/>
      <w:marBottom w:val="0"/>
      <w:divBdr>
        <w:top w:val="none" w:sz="0" w:space="0" w:color="auto"/>
        <w:left w:val="none" w:sz="0" w:space="0" w:color="auto"/>
        <w:bottom w:val="none" w:sz="0" w:space="0" w:color="auto"/>
        <w:right w:val="none" w:sz="0" w:space="0" w:color="auto"/>
      </w:divBdr>
    </w:div>
    <w:div w:id="19225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6B38E9C244D25A58ECB6C33EC2621"/>
        <w:category>
          <w:name w:val="Allmänt"/>
          <w:gallery w:val="placeholder"/>
        </w:category>
        <w:types>
          <w:type w:val="bbPlcHdr"/>
        </w:types>
        <w:behaviors>
          <w:behavior w:val="content"/>
        </w:behaviors>
        <w:guid w:val="{6C9A18BA-4FF7-4D5F-8969-163131CE51C8}"/>
      </w:docPartPr>
      <w:docPartBody>
        <w:p w:rsidR="00CA2E9B" w:rsidRDefault="00C33144">
          <w:pPr>
            <w:pStyle w:val="E2F6B38E9C244D25A58ECB6C33EC2621"/>
          </w:pPr>
          <w:r w:rsidRPr="005A0A93">
            <w:rPr>
              <w:rStyle w:val="Platshllartext"/>
            </w:rPr>
            <w:t>Förslag till riksdagsbeslut</w:t>
          </w:r>
        </w:p>
      </w:docPartBody>
    </w:docPart>
    <w:docPart>
      <w:docPartPr>
        <w:name w:val="1FE397B3DCD9468F9E70400B200F774E"/>
        <w:category>
          <w:name w:val="Allmänt"/>
          <w:gallery w:val="placeholder"/>
        </w:category>
        <w:types>
          <w:type w:val="bbPlcHdr"/>
        </w:types>
        <w:behaviors>
          <w:behavior w:val="content"/>
        </w:behaviors>
        <w:guid w:val="{D7590217-68C3-484F-B510-BC096E63E0F1}"/>
      </w:docPartPr>
      <w:docPartBody>
        <w:p w:rsidR="00CA2E9B" w:rsidRDefault="00C33144">
          <w:pPr>
            <w:pStyle w:val="1FE397B3DCD9468F9E70400B200F774E"/>
          </w:pPr>
          <w:r w:rsidRPr="005A0A93">
            <w:rPr>
              <w:rStyle w:val="Platshllartext"/>
            </w:rPr>
            <w:t>Motivering</w:t>
          </w:r>
        </w:p>
      </w:docPartBody>
    </w:docPart>
    <w:docPart>
      <w:docPartPr>
        <w:name w:val="F46A91437A074073B0EC068848A4AE6B"/>
        <w:category>
          <w:name w:val="Allmänt"/>
          <w:gallery w:val="placeholder"/>
        </w:category>
        <w:types>
          <w:type w:val="bbPlcHdr"/>
        </w:types>
        <w:behaviors>
          <w:behavior w:val="content"/>
        </w:behaviors>
        <w:guid w:val="{6A644C2B-5C94-4102-A0EB-AFE3FA9519CE}"/>
      </w:docPartPr>
      <w:docPartBody>
        <w:p w:rsidR="005204BA" w:rsidRDefault="005204BA"/>
      </w:docPartBody>
    </w:docPart>
    <w:docPart>
      <w:docPartPr>
        <w:name w:val="01A376C318AE4CADBE5157B4FB6E249C"/>
        <w:category>
          <w:name w:val="Allmänt"/>
          <w:gallery w:val="placeholder"/>
        </w:category>
        <w:types>
          <w:type w:val="bbPlcHdr"/>
        </w:types>
        <w:behaviors>
          <w:behavior w:val="content"/>
        </w:behaviors>
        <w:guid w:val="{5CC27FC5-BDF3-4475-9925-A1D03E6D3965}"/>
      </w:docPartPr>
      <w:docPartBody>
        <w:p w:rsidR="00000000" w:rsidRDefault="00253988">
          <w:r>
            <w:t xml:space="preserve"> </w:t>
          </w:r>
        </w:p>
      </w:docPartBody>
    </w:docPart>
    <w:docPart>
      <w:docPartPr>
        <w:name w:val="B29E5ACB02C241AD80EAB249C83495AF"/>
        <w:category>
          <w:name w:val="Allmänt"/>
          <w:gallery w:val="placeholder"/>
        </w:category>
        <w:types>
          <w:type w:val="bbPlcHdr"/>
        </w:types>
        <w:behaviors>
          <w:behavior w:val="content"/>
        </w:behaviors>
        <w:guid w:val="{01F4A765-36DA-468B-A27D-9B6A9F612A63}"/>
      </w:docPartPr>
      <w:docPartBody>
        <w:p w:rsidR="00000000" w:rsidRDefault="00253988">
          <w:r>
            <w:t xml:space="preserve"> </w:t>
          </w:r>
        </w:p>
      </w:docPartBody>
    </w:docPart>
    <w:docPart>
      <w:docPartPr>
        <w:name w:val="97689C9D03AE40CDB8CA57C13C607872"/>
        <w:category>
          <w:name w:val="Allmänt"/>
          <w:gallery w:val="placeholder"/>
        </w:category>
        <w:types>
          <w:type w:val="bbPlcHdr"/>
        </w:types>
        <w:behaviors>
          <w:behavior w:val="content"/>
        </w:behaviors>
        <w:guid w:val="{5E007623-EC09-4FBA-86AD-172D01F950CC}"/>
      </w:docPartPr>
      <w:docPartBody>
        <w:p w:rsidR="00000000" w:rsidRDefault="00253988">
          <w:r>
            <w:t>:3166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44"/>
    <w:rsid w:val="00006C64"/>
    <w:rsid w:val="00037844"/>
    <w:rsid w:val="000D1C3B"/>
    <w:rsid w:val="00176579"/>
    <w:rsid w:val="001927D3"/>
    <w:rsid w:val="0024003C"/>
    <w:rsid w:val="00253988"/>
    <w:rsid w:val="00334261"/>
    <w:rsid w:val="004737FD"/>
    <w:rsid w:val="005204BA"/>
    <w:rsid w:val="00581E4C"/>
    <w:rsid w:val="005C7992"/>
    <w:rsid w:val="005D49FD"/>
    <w:rsid w:val="005E2AEB"/>
    <w:rsid w:val="00651A93"/>
    <w:rsid w:val="006A79B8"/>
    <w:rsid w:val="00774E17"/>
    <w:rsid w:val="00796BF8"/>
    <w:rsid w:val="0088412E"/>
    <w:rsid w:val="00902EC1"/>
    <w:rsid w:val="00924F2A"/>
    <w:rsid w:val="00941A90"/>
    <w:rsid w:val="00A04BA0"/>
    <w:rsid w:val="00BE6219"/>
    <w:rsid w:val="00C33144"/>
    <w:rsid w:val="00C414B0"/>
    <w:rsid w:val="00C515B8"/>
    <w:rsid w:val="00C93BB0"/>
    <w:rsid w:val="00CA2E9B"/>
    <w:rsid w:val="00D4735C"/>
    <w:rsid w:val="00D72F62"/>
    <w:rsid w:val="00E21499"/>
    <w:rsid w:val="00E379E6"/>
    <w:rsid w:val="00EA2795"/>
    <w:rsid w:val="00F64519"/>
    <w:rsid w:val="00F87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6B38E9C244D25A58ECB6C33EC2621">
    <w:name w:val="E2F6B38E9C244D25A58ECB6C33EC2621"/>
  </w:style>
  <w:style w:type="paragraph" w:customStyle="1" w:styleId="1FE397B3DCD9468F9E70400B200F774E">
    <w:name w:val="1FE397B3DCD9468F9E70400B200F7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23C78-E411-4101-BDD1-E84AF590D0FB}"/>
</file>

<file path=customXml/itemProps2.xml><?xml version="1.0" encoding="utf-8"?>
<ds:datastoreItem xmlns:ds="http://schemas.openxmlformats.org/officeDocument/2006/customXml" ds:itemID="{F413EBFC-4D93-4250-A0DA-15BA78B1F9E1}"/>
</file>

<file path=customXml/itemProps3.xml><?xml version="1.0" encoding="utf-8"?>
<ds:datastoreItem xmlns:ds="http://schemas.openxmlformats.org/officeDocument/2006/customXml" ds:itemID="{8BB5BE5C-9115-4F85-BCD5-DBC31A3F1EE9}"/>
</file>

<file path=docProps/app.xml><?xml version="1.0" encoding="utf-8"?>
<Properties xmlns="http://schemas.openxmlformats.org/officeDocument/2006/extended-properties" xmlns:vt="http://schemas.openxmlformats.org/officeDocument/2006/docPropsVTypes">
  <Template>Normal</Template>
  <TotalTime>737</TotalTime>
  <Pages>25</Pages>
  <Words>11398</Words>
  <Characters>68394</Characters>
  <Application>Microsoft Office Word</Application>
  <DocSecurity>0</DocSecurity>
  <Lines>1139</Lines>
  <Paragraphs>346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79446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