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0E71" w:rsidRDefault="0000586B" w14:paraId="1EF25B30" w14:textId="77777777">
      <w:pPr>
        <w:pStyle w:val="RubrikFrslagTIllRiksdagsbeslut"/>
      </w:pPr>
      <w:sdt>
        <w:sdtPr>
          <w:alias w:val="CC_Boilerplate_4"/>
          <w:tag w:val="CC_Boilerplate_4"/>
          <w:id w:val="-1644581176"/>
          <w:lock w:val="sdtContentLocked"/>
          <w:placeholder>
            <w:docPart w:val="6F974D302EFD43CDB9A4AA93FBA8B073"/>
          </w:placeholder>
          <w:text/>
        </w:sdtPr>
        <w:sdtEndPr/>
        <w:sdtContent>
          <w:r w:rsidRPr="009B062B" w:rsidR="00AF30DD">
            <w:t>Förslag till riksdagsbeslut</w:t>
          </w:r>
        </w:sdtContent>
      </w:sdt>
      <w:bookmarkEnd w:id="0"/>
      <w:bookmarkEnd w:id="1"/>
    </w:p>
    <w:sdt>
      <w:sdtPr>
        <w:alias w:val="Yrkande 1"/>
        <w:tag w:val="5a2d59a7-88dd-4986-8867-83ca6273f3a6"/>
        <w:id w:val="1526828742"/>
        <w:lock w:val="sdtLocked"/>
      </w:sdtPr>
      <w:sdtEndPr/>
      <w:sdtContent>
        <w:p w:rsidR="00021FF6" w:rsidRDefault="004838FC" w14:paraId="4A786412" w14:textId="77777777">
          <w:pPr>
            <w:pStyle w:val="Frslagstext"/>
          </w:pPr>
          <w:r>
            <w:t>Riksdagen avslår propositionen i sin helhet.</w:t>
          </w:r>
        </w:p>
      </w:sdtContent>
    </w:sdt>
    <w:sdt>
      <w:sdtPr>
        <w:alias w:val="Yrkande 2"/>
        <w:tag w:val="935ed37a-4071-4a5b-b17b-f5e872a0e060"/>
        <w:id w:val="1736590636"/>
        <w:lock w:val="sdtLocked"/>
      </w:sdtPr>
      <w:sdtEndPr/>
      <w:sdtContent>
        <w:p w:rsidR="00021FF6" w:rsidRDefault="004838FC" w14:paraId="4D0AD606" w14:textId="77777777">
          <w:pPr>
            <w:pStyle w:val="Frslagstext"/>
          </w:pPr>
          <w:r>
            <w:t>Riksdagen ställer sig bakom det som anförs i motionen om att regeringen bör återkomma med ett nytt förslag för att minska fusk i utbetalningarna men inte skapa en högre regelbörda för företagen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93837737AF4F67AFD2988FDBF8F9B8"/>
        </w:placeholder>
        <w:text/>
      </w:sdtPr>
      <w:sdtEndPr/>
      <w:sdtContent>
        <w:p w:rsidRPr="009B062B" w:rsidR="006D79C9" w:rsidP="00333E95" w:rsidRDefault="006D79C9" w14:paraId="05217985" w14:textId="77777777">
          <w:pPr>
            <w:pStyle w:val="Rubrik1"/>
          </w:pPr>
          <w:r>
            <w:t>Motivering</w:t>
          </w:r>
        </w:p>
      </w:sdtContent>
    </w:sdt>
    <w:bookmarkEnd w:displacedByCustomXml="prev" w:id="3"/>
    <w:bookmarkEnd w:displacedByCustomXml="prev" w:id="4"/>
    <w:p w:rsidR="0000586B" w:rsidP="0000586B" w:rsidRDefault="004703D1" w14:paraId="1DCC59B3" w14:textId="3C082DAE">
      <w:pPr>
        <w:pStyle w:val="Normalutanindragellerluft"/>
      </w:pPr>
      <w:r>
        <w:t>Problematiken kring f</w:t>
      </w:r>
      <w:r w:rsidR="00E97DCE">
        <w:t xml:space="preserve">elaktiga </w:t>
      </w:r>
      <w:r>
        <w:t>utbetalningar</w:t>
      </w:r>
      <w:r w:rsidR="00F367C5">
        <w:t xml:space="preserve"> eller </w:t>
      </w:r>
      <w:r w:rsidR="004838FC">
        <w:t>s.k.</w:t>
      </w:r>
      <w:r w:rsidR="00F367C5">
        <w:t xml:space="preserve"> bidragsbrott</w:t>
      </w:r>
      <w:r>
        <w:t xml:space="preserve"> </w:t>
      </w:r>
      <w:r w:rsidR="00F367C5">
        <w:t xml:space="preserve">inom den tillfälliga </w:t>
      </w:r>
      <w:r w:rsidR="00E97DCE">
        <w:t>föräldrapenning</w:t>
      </w:r>
      <w:r w:rsidR="00F367C5">
        <w:t>en</w:t>
      </w:r>
      <w:r w:rsidR="00E97DCE">
        <w:t xml:space="preserve"> är utbredd och mekanismerna för att kunna kontrollera </w:t>
      </w:r>
      <w:r w:rsidR="00F367C5">
        <w:t>felaktig</w:t>
      </w:r>
      <w:r w:rsidR="0000586B">
        <w:softHyphen/>
      </w:r>
      <w:r w:rsidR="00F367C5">
        <w:t>heterna menar Försäkringskassan</w:t>
      </w:r>
      <w:r w:rsidR="00E97DCE">
        <w:t xml:space="preserve"> är begränsade.</w:t>
      </w:r>
      <w:r w:rsidR="00F367C5">
        <w:t xml:space="preserve"> Den höga andelen felaktiga utbetal</w:t>
      </w:r>
      <w:r w:rsidR="0000586B">
        <w:softHyphen/>
      </w:r>
      <w:r w:rsidR="00F367C5">
        <w:t xml:space="preserve">ningar kan </w:t>
      </w:r>
      <w:r w:rsidR="004838FC">
        <w:t>bl.a.</w:t>
      </w:r>
      <w:r w:rsidR="00F367C5">
        <w:t xml:space="preserve"> förklara</w:t>
      </w:r>
      <w:r w:rsidR="0095359B">
        <w:t>s</w:t>
      </w:r>
      <w:r w:rsidR="00F367C5">
        <w:t xml:space="preserve"> av att </w:t>
      </w:r>
      <w:r w:rsidR="0095359B">
        <w:t>vab</w:t>
      </w:r>
      <w:r w:rsidR="00F367C5">
        <w:t xml:space="preserve">ersättningen har </w:t>
      </w:r>
      <w:r w:rsidR="004750D7">
        <w:t xml:space="preserve">en </w:t>
      </w:r>
      <w:r w:rsidR="00F367C5">
        <w:t xml:space="preserve">låg nivå av kontroll och låg risk att upptäckas vid lämnande av felaktiga uppgifter, samtidigt som ansökningsprocessen är enkel, automatiserad och kan göras lång tid efter vårdtillfället, samt att intyg som styrker rätten till </w:t>
      </w:r>
      <w:r w:rsidR="0095359B">
        <w:t>va</w:t>
      </w:r>
      <w:r w:rsidR="004750D7">
        <w:t>b</w:t>
      </w:r>
      <w:r w:rsidR="00F367C5">
        <w:t xml:space="preserve"> krävs i fåtal situationer. </w:t>
      </w:r>
      <w:r w:rsidR="00E97DCE">
        <w:t xml:space="preserve"> </w:t>
      </w:r>
    </w:p>
    <w:p w:rsidR="0000586B" w:rsidP="0000586B" w:rsidRDefault="00E97DCE" w14:paraId="37FB93BE" w14:textId="20CD41C8">
      <w:r>
        <w:t>Därför s</w:t>
      </w:r>
      <w:r w:rsidR="00596B7E">
        <w:t>åg</w:t>
      </w:r>
      <w:r>
        <w:t xml:space="preserve"> vi med tillförsikt på regeringens utredning och numera proposition som ha</w:t>
      </w:r>
      <w:r w:rsidR="0095359B">
        <w:t>de</w:t>
      </w:r>
      <w:r>
        <w:t xml:space="preserve"> för avsikt att komma till rätta med felaktiga utbetalningar och fusk med våra gemensamma skatte</w:t>
      </w:r>
      <w:r w:rsidR="0095359B">
        <w:t xml:space="preserve">medel. </w:t>
      </w:r>
      <w:r>
        <w:t xml:space="preserve">I strävan att komma åt de personer som fuskar med </w:t>
      </w:r>
      <w:r w:rsidR="00F367C5">
        <w:t>vab</w:t>
      </w:r>
      <w:r>
        <w:t xml:space="preserve"> har regeringen föreslagit ett utökat </w:t>
      </w:r>
      <w:r w:rsidR="004551B1">
        <w:t xml:space="preserve">rapporteringskrav för arbetsgivare, </w:t>
      </w:r>
      <w:r w:rsidR="004838FC">
        <w:t xml:space="preserve">och </w:t>
      </w:r>
      <w:r w:rsidR="004551B1">
        <w:t xml:space="preserve">detta ska ske genom att Försäkringskassan ska få tillgång till uppgifter i arbetsgivardeklarationen för kontroll av tillfällig föräldrapenning. </w:t>
      </w:r>
      <w:r w:rsidR="00F367C5">
        <w:t>I och med övergången till månatlig arbetsgivar</w:t>
      </w:r>
      <w:r w:rsidR="0000586B">
        <w:softHyphen/>
      </w:r>
      <w:r w:rsidR="00F367C5">
        <w:t xml:space="preserve">deklaration på individnivå har arbetsgivarnas </w:t>
      </w:r>
      <w:r w:rsidR="004E76C7">
        <w:t>administration</w:t>
      </w:r>
      <w:r w:rsidR="00F367C5">
        <w:t xml:space="preserve"> och uppgiftslämnande redan ökat betydligt. </w:t>
      </w:r>
      <w:r w:rsidR="00596B7E">
        <w:t xml:space="preserve">Arbetsgivardeklarationens primära funktion är att tillgodose Skatteverkets behov av uppgifter för beskattningsverksamheten, vilket också framstår </w:t>
      </w:r>
      <w:r w:rsidR="00596B7E">
        <w:lastRenderedPageBreak/>
        <w:t xml:space="preserve">som obegripligt att information från arbetsgivaren om anställdas frånvaro ska ingå i arbetsgivardeklarationen som inte är någon skatteinformation. </w:t>
      </w:r>
    </w:p>
    <w:p w:rsidR="0000586B" w:rsidP="0000586B" w:rsidRDefault="004551B1" w14:paraId="0F2CED58" w14:textId="77777777">
      <w:r>
        <w:t xml:space="preserve">Centerpartiet </w:t>
      </w:r>
      <w:r w:rsidR="00F367C5">
        <w:t xml:space="preserve">menar därför att ytterligare antal uppgifter i arbetsgivardeklarationen kommer </w:t>
      </w:r>
      <w:r w:rsidR="004838FC">
        <w:t xml:space="preserve">att </w:t>
      </w:r>
      <w:r w:rsidR="00F367C5">
        <w:t xml:space="preserve">innebära </w:t>
      </w:r>
      <w:r w:rsidR="004E76C7">
        <w:t xml:space="preserve">ökad uppgiftslämnarbörda. Vi bedömer inte heller att regeringen har kunnat bevisa att denna åtgärd kommer </w:t>
      </w:r>
      <w:r w:rsidR="004838FC">
        <w:t xml:space="preserve">att </w:t>
      </w:r>
      <w:r w:rsidR="004E76C7">
        <w:t xml:space="preserve">stå i proportion till det eventuella mervärde som propositionen menar att det kan tillföra. </w:t>
      </w:r>
    </w:p>
    <w:p w:rsidR="00422B9E" w:rsidP="0000586B" w:rsidRDefault="004E76C7" w14:paraId="703F85EE" w14:textId="33AD10A1">
      <w:r>
        <w:t xml:space="preserve">Centerpartiet ser en stor risk med </w:t>
      </w:r>
      <w:r w:rsidR="004551B1">
        <w:t xml:space="preserve">att det endast kommer att bidra till en högre </w:t>
      </w:r>
      <w:r>
        <w:t xml:space="preserve">administrativ </w:t>
      </w:r>
      <w:r w:rsidR="004551B1">
        <w:t xml:space="preserve">börda för </w:t>
      </w:r>
      <w:r w:rsidR="00596B7E">
        <w:t xml:space="preserve">arbetsgivare och främst små och medelstora </w:t>
      </w:r>
      <w:r w:rsidR="004551B1">
        <w:t>företag</w:t>
      </w:r>
      <w:r w:rsidR="00596B7E">
        <w:t>.</w:t>
      </w:r>
      <w:r w:rsidR="004551B1">
        <w:t xml:space="preserve"> </w:t>
      </w:r>
      <w:r w:rsidR="00596B7E">
        <w:t>R</w:t>
      </w:r>
      <w:r w:rsidR="004551B1">
        <w:t xml:space="preserve">egeringens förslag </w:t>
      </w:r>
      <w:r>
        <w:t>riskerar a</w:t>
      </w:r>
      <w:r w:rsidR="004551B1">
        <w:t>tt bli ytterligare en pålaga för företagen som redan i</w:t>
      </w:r>
      <w:r w:rsidR="004838FC">
        <w:t xml:space="preserve"> </w:t>
      </w:r>
      <w:r w:rsidR="004551B1">
        <w:t xml:space="preserve">dag har stora utmaningar med en </w:t>
      </w:r>
      <w:r w:rsidR="0095359B">
        <w:t xml:space="preserve">ständigt </w:t>
      </w:r>
      <w:r w:rsidR="004551B1">
        <w:t>öka</w:t>
      </w:r>
      <w:r w:rsidR="0095359B">
        <w:t>n</w:t>
      </w:r>
      <w:r w:rsidR="004551B1">
        <w:t>d</w:t>
      </w:r>
      <w:r w:rsidR="0095359B">
        <w:t>e</w:t>
      </w:r>
      <w:r w:rsidR="004551B1">
        <w:t xml:space="preserve"> regelbörda. </w:t>
      </w:r>
    </w:p>
    <w:p w:rsidRPr="004551B1" w:rsidR="004551B1" w:rsidP="0000586B" w:rsidRDefault="004551B1" w14:paraId="22D9FDA5" w14:textId="2124B45A">
      <w:r>
        <w:t>Centerpartiet ser i</w:t>
      </w:r>
      <w:r w:rsidR="004838FC">
        <w:t xml:space="preserve"> </w:t>
      </w:r>
      <w:r>
        <w:t>stället att de berörda myndigheterna bättre skulle kunna g</w:t>
      </w:r>
      <w:r w:rsidR="0095359B">
        <w:t>ranska</w:t>
      </w:r>
      <w:r>
        <w:t xml:space="preserve"> de data de redan har</w:t>
      </w:r>
      <w:r w:rsidR="00596B7E">
        <w:t>, genom att dela data mellan myndigheter</w:t>
      </w:r>
      <w:r>
        <w:t xml:space="preserve"> för att kunna upptäcka felaktiga utbetalningar och för att kunna beivra detta. Vi ser även att regeringen borde gå tillbaka till ritbordet och se över nya förslag som bättre kan komma </w:t>
      </w:r>
      <w:r w:rsidR="004E76C7">
        <w:t>å</w:t>
      </w:r>
      <w:r>
        <w:t xml:space="preserve">t fusket med </w:t>
      </w:r>
      <w:r w:rsidR="004E76C7">
        <w:t>vab</w:t>
      </w:r>
      <w:r>
        <w:t xml:space="preserve"> utan att öka rapporteringskraven på arbetsgivarna. </w:t>
      </w:r>
    </w:p>
    <w:sdt>
      <w:sdtPr>
        <w:alias w:val="CC_Underskrifter"/>
        <w:tag w:val="CC_Underskrifter"/>
        <w:id w:val="583496634"/>
        <w:lock w:val="sdtContentLocked"/>
        <w:placeholder>
          <w:docPart w:val="157B1E9F7D8A4B29AFE64A189B71FBBA"/>
        </w:placeholder>
      </w:sdtPr>
      <w:sdtEndPr/>
      <w:sdtContent>
        <w:p w:rsidR="00A30E71" w:rsidP="00A30E71" w:rsidRDefault="00A30E71" w14:paraId="1234A7FA" w14:textId="77777777"/>
        <w:p w:rsidRPr="008E0FE2" w:rsidR="004801AC" w:rsidP="00A30E71" w:rsidRDefault="0000586B" w14:paraId="1C7B27D1" w14:textId="04E82758"/>
      </w:sdtContent>
    </w:sdt>
    <w:tbl>
      <w:tblPr>
        <w:tblW w:w="5000" w:type="pct"/>
        <w:tblLook w:val="04A0" w:firstRow="1" w:lastRow="0" w:firstColumn="1" w:lastColumn="0" w:noHBand="0" w:noVBand="1"/>
        <w:tblCaption w:val="underskrifter"/>
      </w:tblPr>
      <w:tblGrid>
        <w:gridCol w:w="4252"/>
        <w:gridCol w:w="4252"/>
      </w:tblGrid>
      <w:tr w:rsidR="00021FF6" w14:paraId="02337569" w14:textId="77777777">
        <w:trPr>
          <w:cantSplit/>
        </w:trPr>
        <w:tc>
          <w:tcPr>
            <w:tcW w:w="50" w:type="pct"/>
            <w:vAlign w:val="bottom"/>
          </w:tcPr>
          <w:p w:rsidR="00021FF6" w:rsidRDefault="004838FC" w14:paraId="7533DAD1" w14:textId="77777777">
            <w:pPr>
              <w:pStyle w:val="Underskrifter"/>
              <w:spacing w:after="0"/>
            </w:pPr>
            <w:r>
              <w:t>Anders W Jonsson (C)</w:t>
            </w:r>
          </w:p>
        </w:tc>
        <w:tc>
          <w:tcPr>
            <w:tcW w:w="50" w:type="pct"/>
            <w:vAlign w:val="bottom"/>
          </w:tcPr>
          <w:p w:rsidR="00021FF6" w:rsidRDefault="00021FF6" w14:paraId="615E857A" w14:textId="77777777">
            <w:pPr>
              <w:pStyle w:val="Underskrifter"/>
              <w:spacing w:after="0"/>
            </w:pPr>
          </w:p>
        </w:tc>
      </w:tr>
    </w:tbl>
    <w:p w:rsidR="00994EB1" w:rsidRDefault="00994EB1" w14:paraId="1AE64A40" w14:textId="77777777"/>
    <w:sectPr w:rsidR="00994E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4245" w14:textId="77777777" w:rsidR="00B617F9" w:rsidRDefault="00B617F9" w:rsidP="000C1CAD">
      <w:pPr>
        <w:spacing w:line="240" w:lineRule="auto"/>
      </w:pPr>
      <w:r>
        <w:separator/>
      </w:r>
    </w:p>
  </w:endnote>
  <w:endnote w:type="continuationSeparator" w:id="0">
    <w:p w14:paraId="08E481EA" w14:textId="77777777" w:rsidR="00B617F9" w:rsidRDefault="00B61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4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9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C9C0" w14:textId="24412259" w:rsidR="00262EA3" w:rsidRPr="00A30E71" w:rsidRDefault="00262EA3" w:rsidP="00A30E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424D" w14:textId="77777777" w:rsidR="00B617F9" w:rsidRDefault="00B617F9" w:rsidP="000C1CAD">
      <w:pPr>
        <w:spacing w:line="240" w:lineRule="auto"/>
      </w:pPr>
      <w:r>
        <w:separator/>
      </w:r>
    </w:p>
  </w:footnote>
  <w:footnote w:type="continuationSeparator" w:id="0">
    <w:p w14:paraId="74BD10E5" w14:textId="77777777" w:rsidR="00B617F9" w:rsidRDefault="00B617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9A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53117" wp14:editId="649900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17C642" w14:textId="0D6EE749" w:rsidR="00262EA3" w:rsidRDefault="0000586B" w:rsidP="008103B5">
                          <w:pPr>
                            <w:jc w:val="right"/>
                          </w:pPr>
                          <w:sdt>
                            <w:sdtPr>
                              <w:alias w:val="CC_Noformat_Partikod"/>
                              <w:tag w:val="CC_Noformat_Partikod"/>
                              <w:id w:val="-53464382"/>
                              <w:text/>
                            </w:sdtPr>
                            <w:sdtEndPr/>
                            <w:sdtContent>
                              <w:r w:rsidR="004703D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531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17C642" w14:textId="0D6EE749" w:rsidR="00262EA3" w:rsidRDefault="0000586B" w:rsidP="008103B5">
                    <w:pPr>
                      <w:jc w:val="right"/>
                    </w:pPr>
                    <w:sdt>
                      <w:sdtPr>
                        <w:alias w:val="CC_Noformat_Partikod"/>
                        <w:tag w:val="CC_Noformat_Partikod"/>
                        <w:id w:val="-53464382"/>
                        <w:text/>
                      </w:sdtPr>
                      <w:sdtEndPr/>
                      <w:sdtContent>
                        <w:r w:rsidR="004703D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AFE6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524F" w14:textId="77777777" w:rsidR="00262EA3" w:rsidRDefault="00262EA3" w:rsidP="008563AC">
    <w:pPr>
      <w:jc w:val="right"/>
    </w:pPr>
  </w:p>
  <w:p w14:paraId="208D52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CC51" w14:textId="77777777" w:rsidR="00262EA3" w:rsidRDefault="000058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AE0FC5" wp14:editId="1C9FEB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4B0E41" w14:textId="01A61644" w:rsidR="00262EA3" w:rsidRDefault="0000586B" w:rsidP="00A314CF">
    <w:pPr>
      <w:pStyle w:val="FSHNormal"/>
      <w:spacing w:before="40"/>
    </w:pPr>
    <w:sdt>
      <w:sdtPr>
        <w:alias w:val="CC_Noformat_Motionstyp"/>
        <w:tag w:val="CC_Noformat_Motionstyp"/>
        <w:id w:val="1162973129"/>
        <w:lock w:val="sdtContentLocked"/>
        <w15:appearance w15:val="hidden"/>
        <w:text/>
      </w:sdtPr>
      <w:sdtEndPr/>
      <w:sdtContent>
        <w:r w:rsidR="00A30E71">
          <w:t>Kommittémotion</w:t>
        </w:r>
      </w:sdtContent>
    </w:sdt>
    <w:r w:rsidR="00821B36">
      <w:t xml:space="preserve"> </w:t>
    </w:r>
    <w:sdt>
      <w:sdtPr>
        <w:alias w:val="CC_Noformat_Partikod"/>
        <w:tag w:val="CC_Noformat_Partikod"/>
        <w:id w:val="1471015553"/>
        <w:text/>
      </w:sdtPr>
      <w:sdtEndPr/>
      <w:sdtContent>
        <w:r w:rsidR="004703D1">
          <w:t>C</w:t>
        </w:r>
      </w:sdtContent>
    </w:sdt>
    <w:sdt>
      <w:sdtPr>
        <w:alias w:val="CC_Noformat_Partinummer"/>
        <w:tag w:val="CC_Noformat_Partinummer"/>
        <w:id w:val="-2014525982"/>
        <w:showingPlcHdr/>
        <w:text/>
      </w:sdtPr>
      <w:sdtEndPr/>
      <w:sdtContent>
        <w:r w:rsidR="00821B36">
          <w:t xml:space="preserve"> </w:t>
        </w:r>
      </w:sdtContent>
    </w:sdt>
  </w:p>
  <w:p w14:paraId="326EA164" w14:textId="77777777" w:rsidR="00262EA3" w:rsidRPr="008227B3" w:rsidRDefault="000058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3241A2" w14:textId="3945738C" w:rsidR="00262EA3" w:rsidRPr="008227B3" w:rsidRDefault="000058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E7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0E71">
          <w:t>:3249</w:t>
        </w:r>
      </w:sdtContent>
    </w:sdt>
  </w:p>
  <w:p w14:paraId="780CC88D" w14:textId="571D92EF" w:rsidR="00262EA3" w:rsidRDefault="0000586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30E71">
          <w:t>av Anders W Jonsson (C)</w:t>
        </w:r>
      </w:sdtContent>
    </w:sdt>
  </w:p>
  <w:sdt>
    <w:sdtPr>
      <w:alias w:val="CC_Noformat_Rubtext"/>
      <w:tag w:val="CC_Noformat_Rubtext"/>
      <w:id w:val="-218060500"/>
      <w:lock w:val="sdtLocked"/>
      <w:placeholder>
        <w:docPart w:val="87192A640FCE45F28ADAF5F9BE99EA3A"/>
      </w:placeholder>
      <w:text/>
    </w:sdtPr>
    <w:sdtEndPr/>
    <w:sdtContent>
      <w:p w14:paraId="1D76CE39" w14:textId="04755833" w:rsidR="00262EA3" w:rsidRDefault="004703D1" w:rsidP="00283E0F">
        <w:pPr>
          <w:pStyle w:val="FSHRub2"/>
        </w:pPr>
        <w:r>
          <w:t>med anledning av prop. 2024/25:36 Uppgifter som ska lämnas i samband med arbetsgivardeklarationen</w:t>
        </w:r>
      </w:p>
    </w:sdtContent>
  </w:sdt>
  <w:sdt>
    <w:sdtPr>
      <w:alias w:val="CC_Boilerplate_3"/>
      <w:tag w:val="CC_Boilerplate_3"/>
      <w:id w:val="1606463544"/>
      <w:lock w:val="sdtContentLocked"/>
      <w15:appearance w15:val="hidden"/>
      <w:text w:multiLine="1"/>
    </w:sdtPr>
    <w:sdtEndPr/>
    <w:sdtContent>
      <w:p w14:paraId="71D224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03D1"/>
    <w:rsid w:val="000000E0"/>
    <w:rsid w:val="00000761"/>
    <w:rsid w:val="000014AF"/>
    <w:rsid w:val="00002310"/>
    <w:rsid w:val="00002CB4"/>
    <w:rsid w:val="000030B6"/>
    <w:rsid w:val="00003CCB"/>
    <w:rsid w:val="00003F79"/>
    <w:rsid w:val="0000412E"/>
    <w:rsid w:val="00004250"/>
    <w:rsid w:val="000043C1"/>
    <w:rsid w:val="00004F03"/>
    <w:rsid w:val="000055B5"/>
    <w:rsid w:val="0000586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FF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C7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1B1"/>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3D1"/>
    <w:rsid w:val="004705F3"/>
    <w:rsid w:val="00470AE9"/>
    <w:rsid w:val="00470D1B"/>
    <w:rsid w:val="00471922"/>
    <w:rsid w:val="00472CF1"/>
    <w:rsid w:val="00472E4B"/>
    <w:rsid w:val="00473426"/>
    <w:rsid w:val="00474043"/>
    <w:rsid w:val="004745C8"/>
    <w:rsid w:val="004745FC"/>
    <w:rsid w:val="004749E0"/>
    <w:rsid w:val="004750D7"/>
    <w:rsid w:val="0047554D"/>
    <w:rsid w:val="00476A7B"/>
    <w:rsid w:val="00476CDA"/>
    <w:rsid w:val="00477162"/>
    <w:rsid w:val="004774BF"/>
    <w:rsid w:val="004801AC"/>
    <w:rsid w:val="00480455"/>
    <w:rsid w:val="00480957"/>
    <w:rsid w:val="00480D74"/>
    <w:rsid w:val="004822AA"/>
    <w:rsid w:val="0048365E"/>
    <w:rsid w:val="004836FD"/>
    <w:rsid w:val="004838FC"/>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6C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5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B7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860"/>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59B"/>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B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E7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F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C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7C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F16A0A"/>
  <w15:chartTrackingRefBased/>
  <w15:docId w15:val="{75ABC96B-3A35-404C-93AE-2E2CC71E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74D302EFD43CDB9A4AA93FBA8B073"/>
        <w:category>
          <w:name w:val="Allmänt"/>
          <w:gallery w:val="placeholder"/>
        </w:category>
        <w:types>
          <w:type w:val="bbPlcHdr"/>
        </w:types>
        <w:behaviors>
          <w:behavior w:val="content"/>
        </w:behaviors>
        <w:guid w:val="{61FCA344-4DA0-4D1A-9907-A7693EE0F436}"/>
      </w:docPartPr>
      <w:docPartBody>
        <w:p w:rsidR="00C56A2A" w:rsidRDefault="00B645BC">
          <w:pPr>
            <w:pStyle w:val="6F974D302EFD43CDB9A4AA93FBA8B073"/>
          </w:pPr>
          <w:r w:rsidRPr="005A0A93">
            <w:rPr>
              <w:rStyle w:val="Platshllartext"/>
            </w:rPr>
            <w:t>Förslag till riksdagsbeslut</w:t>
          </w:r>
        </w:p>
      </w:docPartBody>
    </w:docPart>
    <w:docPart>
      <w:docPartPr>
        <w:name w:val="9A93837737AF4F67AFD2988FDBF8F9B8"/>
        <w:category>
          <w:name w:val="Allmänt"/>
          <w:gallery w:val="placeholder"/>
        </w:category>
        <w:types>
          <w:type w:val="bbPlcHdr"/>
        </w:types>
        <w:behaviors>
          <w:behavior w:val="content"/>
        </w:behaviors>
        <w:guid w:val="{D1DA37AE-D4A5-4503-90BA-96582B1F06A5}"/>
      </w:docPartPr>
      <w:docPartBody>
        <w:p w:rsidR="00C56A2A" w:rsidRDefault="00B645BC">
          <w:pPr>
            <w:pStyle w:val="9A93837737AF4F67AFD2988FDBF8F9B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B8CF732-C4EC-4D57-823E-E6E430CB1FF7}"/>
      </w:docPartPr>
      <w:docPartBody>
        <w:p w:rsidR="00C56A2A" w:rsidRDefault="00B81AB0">
          <w:r w:rsidRPr="00444C60">
            <w:rPr>
              <w:rStyle w:val="Platshllartext"/>
            </w:rPr>
            <w:t>Klicka eller tryck här för att ange text.</w:t>
          </w:r>
        </w:p>
      </w:docPartBody>
    </w:docPart>
    <w:docPart>
      <w:docPartPr>
        <w:name w:val="87192A640FCE45F28ADAF5F9BE99EA3A"/>
        <w:category>
          <w:name w:val="Allmänt"/>
          <w:gallery w:val="placeholder"/>
        </w:category>
        <w:types>
          <w:type w:val="bbPlcHdr"/>
        </w:types>
        <w:behaviors>
          <w:behavior w:val="content"/>
        </w:behaviors>
        <w:guid w:val="{C8A497AF-3F8D-4F1E-9D55-9915965D8BE9}"/>
      </w:docPartPr>
      <w:docPartBody>
        <w:p w:rsidR="00C56A2A" w:rsidRDefault="00B81AB0">
          <w:r w:rsidRPr="00444C60">
            <w:rPr>
              <w:rStyle w:val="Platshllartext"/>
            </w:rPr>
            <w:t>[ange din text här]</w:t>
          </w:r>
        </w:p>
      </w:docPartBody>
    </w:docPart>
    <w:docPart>
      <w:docPartPr>
        <w:name w:val="157B1E9F7D8A4B29AFE64A189B71FBBA"/>
        <w:category>
          <w:name w:val="Allmänt"/>
          <w:gallery w:val="placeholder"/>
        </w:category>
        <w:types>
          <w:type w:val="bbPlcHdr"/>
        </w:types>
        <w:behaviors>
          <w:behavior w:val="content"/>
        </w:behaviors>
        <w:guid w:val="{54A9CF2C-E058-4B36-A484-4E36827134B3}"/>
      </w:docPartPr>
      <w:docPartBody>
        <w:p w:rsidR="00E476C9" w:rsidRDefault="00E476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B0"/>
    <w:rsid w:val="00B645BC"/>
    <w:rsid w:val="00B81AB0"/>
    <w:rsid w:val="00C56A2A"/>
    <w:rsid w:val="00E47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1AB0"/>
    <w:rPr>
      <w:color w:val="F4B083" w:themeColor="accent2" w:themeTint="99"/>
    </w:rPr>
  </w:style>
  <w:style w:type="paragraph" w:customStyle="1" w:styleId="6F974D302EFD43CDB9A4AA93FBA8B073">
    <w:name w:val="6F974D302EFD43CDB9A4AA93FBA8B073"/>
  </w:style>
  <w:style w:type="paragraph" w:customStyle="1" w:styleId="9A93837737AF4F67AFD2988FDBF8F9B8">
    <w:name w:val="9A93837737AF4F67AFD2988FDBF8F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45B5F-5A4D-43D0-A1D4-01DCBC4933B0}"/>
</file>

<file path=customXml/itemProps2.xml><?xml version="1.0" encoding="utf-8"?>
<ds:datastoreItem xmlns:ds="http://schemas.openxmlformats.org/officeDocument/2006/customXml" ds:itemID="{031E34C4-16CA-4F9F-B517-175D958F7D63}"/>
</file>

<file path=customXml/itemProps3.xml><?xml version="1.0" encoding="utf-8"?>
<ds:datastoreItem xmlns:ds="http://schemas.openxmlformats.org/officeDocument/2006/customXml" ds:itemID="{2D6757B6-5E5B-4D82-A7EB-F4754A4BCCE7}"/>
</file>

<file path=docProps/app.xml><?xml version="1.0" encoding="utf-8"?>
<Properties xmlns="http://schemas.openxmlformats.org/officeDocument/2006/extended-properties" xmlns:vt="http://schemas.openxmlformats.org/officeDocument/2006/docPropsVTypes">
  <Template>Normal</Template>
  <TotalTime>108</TotalTime>
  <Pages>2</Pages>
  <Words>400</Words>
  <Characters>2443</Characters>
  <Application>Microsoft Office Word</Application>
  <DocSecurity>0</DocSecurity>
  <Lines>47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2024 25 36 Uppgifter som ska lämnas i samband med arbetsgivardeklarationen</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