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5304" w:rsidRDefault="009B087A" w14:paraId="34813634" w14:textId="77777777">
      <w:pPr>
        <w:pStyle w:val="Rubrik1"/>
        <w:spacing w:after="300"/>
      </w:pPr>
      <w:sdt>
        <w:sdtPr>
          <w:alias w:val="CC_Boilerplate_4"/>
          <w:tag w:val="CC_Boilerplate_4"/>
          <w:id w:val="-1644581176"/>
          <w:lock w:val="sdtLocked"/>
          <w:placeholder>
            <w:docPart w:val="35E420F30F4944078D1EE7C4EC7B10CB"/>
          </w:placeholder>
          <w:text/>
        </w:sdtPr>
        <w:sdtEndPr/>
        <w:sdtContent>
          <w:r w:rsidRPr="009B062B" w:rsidR="00AF30DD">
            <w:t>Förslag till riksdagsbeslut</w:t>
          </w:r>
        </w:sdtContent>
      </w:sdt>
      <w:bookmarkEnd w:id="0"/>
      <w:bookmarkEnd w:id="1"/>
    </w:p>
    <w:sdt>
      <w:sdtPr>
        <w:alias w:val="Yrkande 1"/>
        <w:tag w:val="b57300b0-7358-4ebf-964c-0c3886956253"/>
        <w:id w:val="-796830246"/>
        <w:lock w:val="sdtLocked"/>
      </w:sdtPr>
      <w:sdtEndPr/>
      <w:sdtContent>
        <w:p w:rsidR="00F01B31" w:rsidRDefault="00DC229D" w14:paraId="630251BE" w14:textId="77777777">
          <w:pPr>
            <w:pStyle w:val="Frslagstext"/>
            <w:numPr>
              <w:ilvl w:val="0"/>
              <w:numId w:val="0"/>
            </w:numPr>
          </w:pPr>
          <w:r>
            <w:t>Riksdagen ställer sig bakom det som anförs i motionen om att överväga att göra Jönköping University till Jönköpings universitet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0A60378FB14FB8916C1A1F49E314DA"/>
        </w:placeholder>
        <w:text/>
      </w:sdtPr>
      <w:sdtEndPr/>
      <w:sdtContent>
        <w:p w:rsidRPr="009B062B" w:rsidR="006D79C9" w:rsidP="00333E95" w:rsidRDefault="006D79C9" w14:paraId="67B6EF9B" w14:textId="77777777">
          <w:pPr>
            <w:pStyle w:val="Rubrik1"/>
          </w:pPr>
          <w:r>
            <w:t>Motivering</w:t>
          </w:r>
        </w:p>
      </w:sdtContent>
    </w:sdt>
    <w:bookmarkEnd w:displacedByCustomXml="prev" w:id="3"/>
    <w:bookmarkEnd w:displacedByCustomXml="prev" w:id="4"/>
    <w:p w:rsidR="00571D5C" w:rsidP="00BC70BC" w:rsidRDefault="009A42BA" w14:paraId="56B47233" w14:textId="6113D86E">
      <w:pPr>
        <w:pStyle w:val="Normalutanindragellerluft"/>
      </w:pPr>
      <w:r>
        <w:t xml:space="preserve">Jönköping University bär med sig regionens historiska entreprenörskap och framåtanda. </w:t>
      </w:r>
      <w:r w:rsidRPr="00BC70BC">
        <w:rPr>
          <w:spacing w:val="-2"/>
        </w:rPr>
        <w:t>Idag i form av ett framgångsrikt samarbete att starta och utveckla nya företag tillsammans</w:t>
      </w:r>
      <w:r>
        <w:t xml:space="preserve"> med Science Park och skapa affärsnytta med fors</w:t>
      </w:r>
      <w:r w:rsidR="00DC229D">
        <w:t>k</w:t>
      </w:r>
      <w:r>
        <w:t xml:space="preserve">ningen. Flera goda </w:t>
      </w:r>
      <w:r w:rsidR="00B80A84">
        <w:t>forskningsprojekt</w:t>
      </w:r>
      <w:r>
        <w:t xml:space="preserve"> </w:t>
      </w:r>
      <w:r w:rsidRPr="009B087A">
        <w:t xml:space="preserve">bedrivs redan genom bl.a. </w:t>
      </w:r>
      <w:r w:rsidRPr="009B087A" w:rsidR="00B80A84">
        <w:t>Jönköping AI Lab (JAIL) som bedriver forskning inom numerisk</w:t>
      </w:r>
      <w:r w:rsidR="00B80A84">
        <w:t xml:space="preserve"> och symbolisk AI. Även forskningsprofilen AFAIR visar på betydelsen av AI för att transformera företag inom tekniska, ekonomiska och organisatoriska aspekter. </w:t>
      </w:r>
    </w:p>
    <w:p w:rsidR="00BB6339" w:rsidP="002D1BC9" w:rsidRDefault="00B4143B" w14:paraId="2575F236" w14:textId="68C70D35">
      <w:r>
        <w:t xml:space="preserve">Sverige har inte råd att hamna efter </w:t>
      </w:r>
      <w:r w:rsidRPr="00BC70BC">
        <w:t>i den utveckling AI just nu innebär. Idag finns det redan civilingenjörsutbildning inom AI på Jönköping University och därför är det av hög vikt att mer forsning sker på lärosätet</w:t>
      </w:r>
      <w:r>
        <w:t xml:space="preserve">. För att detta ska kunna ske skulle det vara en mycket positiv väg att gå och överväga att göra Jönköping University till universitet för att bättre kunna tillgodose det forskningsbehov som finns inom </w:t>
      </w:r>
      <w:r w:rsidR="002D1BC9">
        <w:t>t.</w:t>
      </w:r>
      <w:r>
        <w:t>ex. AI och maskin</w:t>
      </w:r>
      <w:r w:rsidR="009B087A">
        <w:softHyphen/>
      </w:r>
      <w:r>
        <w:t xml:space="preserve">lärning. Det skulle inte bara vara till nytta för den entreprenörsrika småländska bygden utan för hela vårt </w:t>
      </w:r>
      <w:r w:rsidR="00571D5C">
        <w:t>ingenjörs</w:t>
      </w:r>
      <w:r>
        <w:t xml:space="preserve">land. Därför blir det ett naturligt steg att överväga </w:t>
      </w:r>
      <w:r w:rsidR="00DC229D">
        <w:t xml:space="preserve">att </w:t>
      </w:r>
      <w:r>
        <w:t xml:space="preserve">göra Jönköping University till Jönköpings </w:t>
      </w:r>
      <w:r w:rsidR="00DC229D">
        <w:t>u</w:t>
      </w:r>
      <w:r>
        <w:t xml:space="preserve">niversitet. </w:t>
      </w:r>
    </w:p>
    <w:sdt>
      <w:sdtPr>
        <w:rPr>
          <w:i/>
          <w:noProof/>
        </w:rPr>
        <w:alias w:val="CC_Underskrifter"/>
        <w:tag w:val="CC_Underskrifter"/>
        <w:id w:val="583496634"/>
        <w:lock w:val="sdtContentLocked"/>
        <w:placeholder>
          <w:docPart w:val="F6137DEEA30D4FF7B9F58005964C6384"/>
        </w:placeholder>
      </w:sdtPr>
      <w:sdtEndPr>
        <w:rPr>
          <w:i w:val="0"/>
          <w:noProof w:val="0"/>
        </w:rPr>
      </w:sdtEndPr>
      <w:sdtContent>
        <w:p w:rsidR="00665304" w:rsidP="00665304" w:rsidRDefault="00665304" w14:paraId="50B43C21" w14:textId="77777777"/>
        <w:p w:rsidRPr="008E0FE2" w:rsidR="004801AC" w:rsidP="00665304" w:rsidRDefault="009B087A" w14:paraId="185D6DD6" w14:textId="2A65BC08"/>
      </w:sdtContent>
    </w:sdt>
    <w:tbl>
      <w:tblPr>
        <w:tblW w:w="5000" w:type="pct"/>
        <w:tblLook w:val="04A0" w:firstRow="1" w:lastRow="0" w:firstColumn="1" w:lastColumn="0" w:noHBand="0" w:noVBand="1"/>
        <w:tblCaption w:val="underskrifter"/>
      </w:tblPr>
      <w:tblGrid>
        <w:gridCol w:w="4252"/>
        <w:gridCol w:w="4252"/>
      </w:tblGrid>
      <w:tr w:rsidR="00F5692F" w14:paraId="64BCDB4B" w14:textId="77777777">
        <w:trPr>
          <w:cantSplit/>
        </w:trPr>
        <w:tc>
          <w:tcPr>
            <w:tcW w:w="50" w:type="pct"/>
            <w:vAlign w:val="bottom"/>
          </w:tcPr>
          <w:p w:rsidR="00F5692F" w:rsidRDefault="009B087A" w14:paraId="0D3B2060" w14:textId="77777777">
            <w:pPr>
              <w:pStyle w:val="Underskrifter"/>
              <w:spacing w:after="0"/>
            </w:pPr>
            <w:r>
              <w:t>Jakob Olofsgård (L)</w:t>
            </w:r>
          </w:p>
        </w:tc>
        <w:tc>
          <w:tcPr>
            <w:tcW w:w="50" w:type="pct"/>
            <w:vAlign w:val="bottom"/>
          </w:tcPr>
          <w:p w:rsidR="00F5692F" w:rsidRDefault="00F5692F" w14:paraId="3055C03E" w14:textId="77777777">
            <w:pPr>
              <w:pStyle w:val="Underskrifter"/>
              <w:spacing w:after="0"/>
            </w:pPr>
          </w:p>
        </w:tc>
      </w:tr>
    </w:tbl>
    <w:p w:rsidR="00A60D88" w:rsidRDefault="00A60D88" w14:paraId="1E20E23A" w14:textId="77777777"/>
    <w:sectPr w:rsidR="00A60D8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3F7C6" w14:textId="77777777" w:rsidR="00975C60" w:rsidRDefault="00975C60" w:rsidP="000C1CAD">
      <w:pPr>
        <w:spacing w:line="240" w:lineRule="auto"/>
      </w:pPr>
      <w:r>
        <w:separator/>
      </w:r>
    </w:p>
  </w:endnote>
  <w:endnote w:type="continuationSeparator" w:id="0">
    <w:p w14:paraId="52AA33B0" w14:textId="77777777" w:rsidR="00975C60" w:rsidRDefault="00975C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34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5C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15BA" w14:textId="19CB5FED" w:rsidR="00262EA3" w:rsidRPr="00665304" w:rsidRDefault="00262EA3" w:rsidP="006653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5A597" w14:textId="77777777" w:rsidR="00975C60" w:rsidRDefault="00975C60" w:rsidP="000C1CAD">
      <w:pPr>
        <w:spacing w:line="240" w:lineRule="auto"/>
      </w:pPr>
      <w:r>
        <w:separator/>
      </w:r>
    </w:p>
  </w:footnote>
  <w:footnote w:type="continuationSeparator" w:id="0">
    <w:p w14:paraId="2C5AA3B1" w14:textId="77777777" w:rsidR="00975C60" w:rsidRDefault="00975C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B7A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D91659" wp14:editId="343B34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1D3316" w14:textId="736C0B66" w:rsidR="00262EA3" w:rsidRDefault="009B087A" w:rsidP="008103B5">
                          <w:pPr>
                            <w:jc w:val="right"/>
                          </w:pPr>
                          <w:sdt>
                            <w:sdtPr>
                              <w:alias w:val="CC_Noformat_Partikod"/>
                              <w:tag w:val="CC_Noformat_Partikod"/>
                              <w:id w:val="-53464382"/>
                              <w:text/>
                            </w:sdtPr>
                            <w:sdtEndPr/>
                            <w:sdtContent>
                              <w:r w:rsidR="00975C60">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D916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1D3316" w14:textId="736C0B66" w:rsidR="00262EA3" w:rsidRDefault="009B087A" w:rsidP="008103B5">
                    <w:pPr>
                      <w:jc w:val="right"/>
                    </w:pPr>
                    <w:sdt>
                      <w:sdtPr>
                        <w:alias w:val="CC_Noformat_Partikod"/>
                        <w:tag w:val="CC_Noformat_Partikod"/>
                        <w:id w:val="-53464382"/>
                        <w:text/>
                      </w:sdtPr>
                      <w:sdtEndPr/>
                      <w:sdtContent>
                        <w:r w:rsidR="00975C60">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645D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4981" w14:textId="77777777" w:rsidR="00262EA3" w:rsidRDefault="00262EA3" w:rsidP="008563AC">
    <w:pPr>
      <w:jc w:val="right"/>
    </w:pPr>
  </w:p>
  <w:p w14:paraId="6572AD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A0B5" w14:textId="77777777" w:rsidR="00262EA3" w:rsidRDefault="009B08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52D50D" wp14:editId="2AC434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6B11BA" w14:textId="3E77B11F" w:rsidR="00262EA3" w:rsidRDefault="009B087A" w:rsidP="00A314CF">
    <w:pPr>
      <w:pStyle w:val="FSHNormal"/>
      <w:spacing w:before="40"/>
    </w:pPr>
    <w:sdt>
      <w:sdtPr>
        <w:alias w:val="CC_Noformat_Motionstyp"/>
        <w:tag w:val="CC_Noformat_Motionstyp"/>
        <w:id w:val="1162973129"/>
        <w:lock w:val="sdtContentLocked"/>
        <w15:appearance w15:val="hidden"/>
        <w:text/>
      </w:sdtPr>
      <w:sdtEndPr/>
      <w:sdtContent>
        <w:r w:rsidR="00665304">
          <w:t>Enskild motion</w:t>
        </w:r>
      </w:sdtContent>
    </w:sdt>
    <w:r w:rsidR="00821B36">
      <w:t xml:space="preserve"> </w:t>
    </w:r>
    <w:sdt>
      <w:sdtPr>
        <w:alias w:val="CC_Noformat_Partikod"/>
        <w:tag w:val="CC_Noformat_Partikod"/>
        <w:id w:val="1471015553"/>
        <w:text/>
      </w:sdtPr>
      <w:sdtEndPr/>
      <w:sdtContent>
        <w:r w:rsidR="00975C60">
          <w:t>L</w:t>
        </w:r>
      </w:sdtContent>
    </w:sdt>
    <w:sdt>
      <w:sdtPr>
        <w:alias w:val="CC_Noformat_Partinummer"/>
        <w:tag w:val="CC_Noformat_Partinummer"/>
        <w:id w:val="-2014525982"/>
        <w:showingPlcHdr/>
        <w:text/>
      </w:sdtPr>
      <w:sdtEndPr/>
      <w:sdtContent>
        <w:r w:rsidR="00821B36">
          <w:t xml:space="preserve"> </w:t>
        </w:r>
      </w:sdtContent>
    </w:sdt>
  </w:p>
  <w:p w14:paraId="6793DB78" w14:textId="77777777" w:rsidR="00262EA3" w:rsidRPr="008227B3" w:rsidRDefault="009B08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576EB3" w14:textId="11F2BC30" w:rsidR="00262EA3" w:rsidRPr="008227B3" w:rsidRDefault="009B08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530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5304">
          <w:t>:318</w:t>
        </w:r>
      </w:sdtContent>
    </w:sdt>
  </w:p>
  <w:p w14:paraId="6B3E9647" w14:textId="627F1EA6" w:rsidR="00262EA3" w:rsidRDefault="009B087A" w:rsidP="00E03A3D">
    <w:pPr>
      <w:pStyle w:val="Motionr"/>
    </w:pPr>
    <w:sdt>
      <w:sdtPr>
        <w:alias w:val="CC_Noformat_Avtext"/>
        <w:tag w:val="CC_Noformat_Avtext"/>
        <w:id w:val="-2020768203"/>
        <w:lock w:val="sdtContentLocked"/>
        <w15:appearance w15:val="hidden"/>
        <w:text/>
      </w:sdtPr>
      <w:sdtEndPr/>
      <w:sdtContent>
        <w:r w:rsidR="00665304">
          <w:t>av Jakob Olofsgård (L)</w:t>
        </w:r>
      </w:sdtContent>
    </w:sdt>
  </w:p>
  <w:sdt>
    <w:sdtPr>
      <w:alias w:val="CC_Noformat_Rubtext"/>
      <w:tag w:val="CC_Noformat_Rubtext"/>
      <w:id w:val="-218060500"/>
      <w:lock w:val="sdtLocked"/>
      <w:text/>
    </w:sdtPr>
    <w:sdtEndPr/>
    <w:sdtContent>
      <w:p w14:paraId="5B18060C" w14:textId="033B3FFA" w:rsidR="00262EA3" w:rsidRDefault="00571D5C" w:rsidP="00283E0F">
        <w:pPr>
          <w:pStyle w:val="FSHRub2"/>
        </w:pPr>
        <w:r>
          <w:t>Jönköping University till Jönköpings universitet</w:t>
        </w:r>
      </w:p>
    </w:sdtContent>
  </w:sdt>
  <w:sdt>
    <w:sdtPr>
      <w:alias w:val="CC_Boilerplate_3"/>
      <w:tag w:val="CC_Boilerplate_3"/>
      <w:id w:val="1606463544"/>
      <w:lock w:val="sdtContentLocked"/>
      <w15:appearance w15:val="hidden"/>
      <w:text w:multiLine="1"/>
    </w:sdtPr>
    <w:sdtEndPr/>
    <w:sdtContent>
      <w:p w14:paraId="43ACD5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5C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128"/>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C9"/>
    <w:rsid w:val="002D280F"/>
    <w:rsid w:val="002D2A33"/>
    <w:rsid w:val="002D35E1"/>
    <w:rsid w:val="002D4B3B"/>
    <w:rsid w:val="002D4C1F"/>
    <w:rsid w:val="002D5149"/>
    <w:rsid w:val="002D5CED"/>
    <w:rsid w:val="002D5F1C"/>
    <w:rsid w:val="002D61FA"/>
    <w:rsid w:val="002D63F1"/>
    <w:rsid w:val="002D64BA"/>
    <w:rsid w:val="002D778F"/>
    <w:rsid w:val="002D7A20"/>
    <w:rsid w:val="002E0238"/>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D5C"/>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304"/>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0D"/>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C60"/>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2BA"/>
    <w:rsid w:val="009A44A0"/>
    <w:rsid w:val="009A4566"/>
    <w:rsid w:val="009A4B25"/>
    <w:rsid w:val="009A60C8"/>
    <w:rsid w:val="009A6BFE"/>
    <w:rsid w:val="009A709D"/>
    <w:rsid w:val="009B040A"/>
    <w:rsid w:val="009B04E7"/>
    <w:rsid w:val="009B0556"/>
    <w:rsid w:val="009B062B"/>
    <w:rsid w:val="009B087A"/>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88"/>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43B"/>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A8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0BC"/>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9D"/>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B31"/>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92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0FEECA"/>
  <w15:chartTrackingRefBased/>
  <w15:docId w15:val="{04A0F5D2-4A93-465E-A05F-8EBFB04B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E420F30F4944078D1EE7C4EC7B10CB"/>
        <w:category>
          <w:name w:val="Allmänt"/>
          <w:gallery w:val="placeholder"/>
        </w:category>
        <w:types>
          <w:type w:val="bbPlcHdr"/>
        </w:types>
        <w:behaviors>
          <w:behavior w:val="content"/>
        </w:behaviors>
        <w:guid w:val="{15CABA50-9516-40E6-B7A0-178AA59B741C}"/>
      </w:docPartPr>
      <w:docPartBody>
        <w:p w:rsidR="005D0046" w:rsidRDefault="005D0046">
          <w:pPr>
            <w:pStyle w:val="35E420F30F4944078D1EE7C4EC7B10CB"/>
          </w:pPr>
          <w:r w:rsidRPr="005A0A93">
            <w:rPr>
              <w:rStyle w:val="Platshllartext"/>
            </w:rPr>
            <w:t>Förslag till riksdagsbeslut</w:t>
          </w:r>
        </w:p>
      </w:docPartBody>
    </w:docPart>
    <w:docPart>
      <w:docPartPr>
        <w:name w:val="410A60378FB14FB8916C1A1F49E314DA"/>
        <w:category>
          <w:name w:val="Allmänt"/>
          <w:gallery w:val="placeholder"/>
        </w:category>
        <w:types>
          <w:type w:val="bbPlcHdr"/>
        </w:types>
        <w:behaviors>
          <w:behavior w:val="content"/>
        </w:behaviors>
        <w:guid w:val="{96F57E05-9CB8-4685-AF2A-CCFB763A7F9E}"/>
      </w:docPartPr>
      <w:docPartBody>
        <w:p w:rsidR="005D0046" w:rsidRDefault="005D0046">
          <w:pPr>
            <w:pStyle w:val="410A60378FB14FB8916C1A1F49E314DA"/>
          </w:pPr>
          <w:r w:rsidRPr="005A0A93">
            <w:rPr>
              <w:rStyle w:val="Platshllartext"/>
            </w:rPr>
            <w:t>Motivering</w:t>
          </w:r>
        </w:p>
      </w:docPartBody>
    </w:docPart>
    <w:docPart>
      <w:docPartPr>
        <w:name w:val="F6137DEEA30D4FF7B9F58005964C6384"/>
        <w:category>
          <w:name w:val="Allmänt"/>
          <w:gallery w:val="placeholder"/>
        </w:category>
        <w:types>
          <w:type w:val="bbPlcHdr"/>
        </w:types>
        <w:behaviors>
          <w:behavior w:val="content"/>
        </w:behaviors>
        <w:guid w:val="{15C79BF1-D878-44F1-9F60-B4B65F9316C7}"/>
      </w:docPartPr>
      <w:docPartBody>
        <w:p w:rsidR="00E86D8A" w:rsidRDefault="00E86D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6"/>
    <w:rsid w:val="005D0046"/>
    <w:rsid w:val="00E86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E420F30F4944078D1EE7C4EC7B10CB">
    <w:name w:val="35E420F30F4944078D1EE7C4EC7B10CB"/>
  </w:style>
  <w:style w:type="paragraph" w:customStyle="1" w:styleId="410A60378FB14FB8916C1A1F49E314DA">
    <w:name w:val="410A60378FB14FB8916C1A1F49E31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8AF71-F382-4564-9B85-A313135A5A0F}"/>
</file>

<file path=customXml/itemProps2.xml><?xml version="1.0" encoding="utf-8"?>
<ds:datastoreItem xmlns:ds="http://schemas.openxmlformats.org/officeDocument/2006/customXml" ds:itemID="{8728CED8-BAE0-4B3F-8F5C-71F97636E842}"/>
</file>

<file path=customXml/itemProps3.xml><?xml version="1.0" encoding="utf-8"?>
<ds:datastoreItem xmlns:ds="http://schemas.openxmlformats.org/officeDocument/2006/customXml" ds:itemID="{A6D307B9-C329-457A-AA41-51CFE1CEC7B0}"/>
</file>

<file path=docProps/app.xml><?xml version="1.0" encoding="utf-8"?>
<Properties xmlns="http://schemas.openxmlformats.org/officeDocument/2006/extended-properties" xmlns:vt="http://schemas.openxmlformats.org/officeDocument/2006/docPropsVTypes">
  <Template>Normal</Template>
  <TotalTime>13</TotalTime>
  <Pages>1</Pages>
  <Words>208</Words>
  <Characters>1209</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Jönköping University till universitet</vt:lpstr>
      <vt:lpstr>
      </vt:lpstr>
    </vt:vector>
  </TitlesOfParts>
  <Company>Sveriges riksdag</Company>
  <LinksUpToDate>false</LinksUpToDate>
  <CharactersWithSpaces>1410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