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FFE6F27FCD34EEDB5D165AC1502FD1D"/>
        </w:placeholder>
        <w15:appearance w15:val="hidden"/>
        <w:text/>
      </w:sdtPr>
      <w:sdtEndPr/>
      <w:sdtContent>
        <w:p w:rsidRPr="009B062B" w:rsidR="00AF30DD" w:rsidP="009B062B" w:rsidRDefault="00AF30DD" w14:paraId="00B4CE0C" w14:textId="77777777">
          <w:pPr>
            <w:pStyle w:val="RubrikFrslagTIllRiksdagsbeslut"/>
          </w:pPr>
          <w:r w:rsidRPr="009B062B">
            <w:t>Förslag till riksdagsbeslut</w:t>
          </w:r>
        </w:p>
      </w:sdtContent>
    </w:sdt>
    <w:sdt>
      <w:sdtPr>
        <w:alias w:val="Yrkande 1"/>
        <w:tag w:val="0d29595c-e114-4cb9-b909-ca4df477ed44"/>
        <w:id w:val="2115940215"/>
        <w:lock w:val="sdtLocked"/>
      </w:sdtPr>
      <w:sdtEndPr/>
      <w:sdtContent>
        <w:p w:rsidR="007F242E" w:rsidRDefault="00013BA4" w14:paraId="00B4CE0D" w14:textId="54EA8149">
          <w:pPr>
            <w:pStyle w:val="Frslagstext"/>
            <w:numPr>
              <w:ilvl w:val="0"/>
              <w:numId w:val="0"/>
            </w:numPr>
          </w:pPr>
          <w:r>
            <w:t>Riksdagen ställer sig bakom det som anförs i motionen om att verka för en översyn av betygssystemets konsekvenser och tillkännager detta för regeringen.</w:t>
          </w:r>
        </w:p>
      </w:sdtContent>
    </w:sdt>
    <w:p w:rsidRPr="009B062B" w:rsidR="00AF30DD" w:rsidP="009B062B" w:rsidRDefault="000156D9" w14:paraId="00B4CE0E" w14:textId="77777777">
      <w:pPr>
        <w:pStyle w:val="Rubrik1"/>
      </w:pPr>
      <w:bookmarkStart w:name="MotionsStart" w:id="0"/>
      <w:bookmarkEnd w:id="0"/>
      <w:r w:rsidRPr="009B062B">
        <w:t>Motivering</w:t>
      </w:r>
    </w:p>
    <w:p w:rsidR="009C0DC7" w:rsidP="009C0DC7" w:rsidRDefault="009C0DC7" w14:paraId="00B4CE0F" w14:textId="6114916F">
      <w:pPr>
        <w:pStyle w:val="Normalutanindragellerluft"/>
      </w:pPr>
      <w:r>
        <w:t xml:space="preserve">Skollagen föreskriver att betyg ska sättas när en termin, ett ämne eller en kurs avslutas. Betyg sätts </w:t>
      </w:r>
      <w:r w:rsidR="00A63747">
        <w:t>utifrån kunskapskrav i skalan F–</w:t>
      </w:r>
      <w:r>
        <w:t>A där F är lägst och A högst. Betygskriterierna beskriver förmågor och det får antas att en elev får mer än ett tillfälle att uppvisa var och en av de förmågor som ingår i ett ämnesbetyg under en termin eller kurs. Har en elev fått E vid ett tillfälle då en förmåga bedömts men vid ett senare tillfälle visat sig ha utvecklat eller besitta en mer avancerad förmåga, t.ex. för ett C, ska det givetvis beaktas vid betygssättningen. Lgr</w:t>
      </w:r>
      <w:r w:rsidR="00A63747">
        <w:t xml:space="preserve"> </w:t>
      </w:r>
      <w:r>
        <w:t>11 föreskriver att läraren vid betygssätt</w:t>
      </w:r>
      <w:r>
        <w:lastRenderedPageBreak/>
        <w:t xml:space="preserve">ningen ska utnyttja all tillgänglig information om elevers kunskaper i förhållande till de nationella kunskapskraven och göra en allsidig bedömning av dessa kunskaper. </w:t>
      </w:r>
    </w:p>
    <w:p w:rsidRPr="00A63747" w:rsidR="009C0DC7" w:rsidP="00A63747" w:rsidRDefault="009C0DC7" w14:paraId="00B4CE10" w14:textId="77777777">
      <w:r w:rsidRPr="00A63747">
        <w:t>Från pedagogikforskare får betygen kritik. Betyg som bedömningsform kan stigmatisera elever och missrikta drivkraften för lärande och studier samt att bedömningen svårligen kan bli likvärdig och rättvis utifrån betygskriteriernas formulering. Forskning visar att betygssystemet för med sig en rad negativa konsekvenser, såsom ökad administrativ börda för lärarna, elever fokuserar mer på vad de tror ska komma på prov istället för lärandet i sig, samt stämplar elever som bra eller dåliga. Ett mer utvecklingsinriktat förhållningssätt i bedömningen av elevers kunskaper vore att föredra framför korta summeringar.</w:t>
      </w:r>
    </w:p>
    <w:p w:rsidR="006D01C3" w:rsidP="00A63747" w:rsidRDefault="009C0DC7" w14:paraId="00B4CE11" w14:textId="77777777">
      <w:r w:rsidRPr="00A63747">
        <w:t>Skolverket har fått regeringens uppdrag att utvärdera den nya betygsskalan utifrån perspektiven nationell likvärdighet, tydlighet för elever och lärare och eventuell inverkan på betygsinflation. Men frågan är egentligen större än så. Vi behöver utre</w:t>
      </w:r>
      <w:r w:rsidRPr="00A63747" w:rsidR="00ED6014">
        <w:t>da betygssystemets konsekvenser</w:t>
      </w:r>
      <w:r w:rsidRPr="00A63747">
        <w:t xml:space="preserve">. </w:t>
      </w:r>
    </w:p>
    <w:p w:rsidRPr="00A63747" w:rsidR="00A63747" w:rsidP="00A63747" w:rsidRDefault="00A63747" w14:paraId="6D1C29FC" w14:textId="77777777">
      <w:bookmarkStart w:name="_GoBack" w:id="1"/>
      <w:bookmarkEnd w:id="1"/>
    </w:p>
    <w:sdt>
      <w:sdtPr>
        <w:rPr>
          <w:i/>
          <w:noProof/>
        </w:rPr>
        <w:alias w:val="CC_Underskrifter"/>
        <w:tag w:val="CC_Underskrifter"/>
        <w:id w:val="583496634"/>
        <w:lock w:val="sdtContentLocked"/>
        <w:placeholder>
          <w:docPart w:val="42D96282735C42988DAA0093CADD20C4"/>
        </w:placeholder>
        <w15:appearance w15:val="hidden"/>
      </w:sdtPr>
      <w:sdtEndPr>
        <w:rPr>
          <w:i w:val="0"/>
          <w:noProof w:val="0"/>
        </w:rPr>
      </w:sdtEndPr>
      <w:sdtContent>
        <w:p w:rsidR="004801AC" w:rsidP="00AB52DC" w:rsidRDefault="00A63747" w14:paraId="00B4CE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bl>
    <w:p w:rsidR="00F774B0" w:rsidRDefault="00F774B0" w14:paraId="00B4CE16" w14:textId="77777777"/>
    <w:sectPr w:rsidR="00F774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4CE18" w14:textId="77777777" w:rsidR="00792BDD" w:rsidRDefault="00792BDD" w:rsidP="000C1CAD">
      <w:pPr>
        <w:spacing w:line="240" w:lineRule="auto"/>
      </w:pPr>
      <w:r>
        <w:separator/>
      </w:r>
    </w:p>
  </w:endnote>
  <w:endnote w:type="continuationSeparator" w:id="0">
    <w:p w14:paraId="00B4CE19" w14:textId="77777777" w:rsidR="00792BDD" w:rsidRDefault="00792B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4CE1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4CE1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374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4CE16" w14:textId="77777777" w:rsidR="00792BDD" w:rsidRDefault="00792BDD" w:rsidP="000C1CAD">
      <w:pPr>
        <w:spacing w:line="240" w:lineRule="auto"/>
      </w:pPr>
      <w:r>
        <w:separator/>
      </w:r>
    </w:p>
  </w:footnote>
  <w:footnote w:type="continuationSeparator" w:id="0">
    <w:p w14:paraId="00B4CE17" w14:textId="77777777" w:rsidR="00792BDD" w:rsidRDefault="00792B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0B4CE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B4CE2A" wp14:anchorId="00B4CE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63747" w14:paraId="00B4CE2B" w14:textId="77777777">
                          <w:pPr>
                            <w:jc w:val="right"/>
                          </w:pPr>
                          <w:sdt>
                            <w:sdtPr>
                              <w:alias w:val="CC_Noformat_Partikod"/>
                              <w:tag w:val="CC_Noformat_Partikod"/>
                              <w:id w:val="-53464382"/>
                              <w:placeholder>
                                <w:docPart w:val="D6D7372BB6EA43069FA029A238603570"/>
                              </w:placeholder>
                              <w:text/>
                            </w:sdtPr>
                            <w:sdtEndPr/>
                            <w:sdtContent>
                              <w:r w:rsidR="009C0DC7">
                                <w:t>S</w:t>
                              </w:r>
                            </w:sdtContent>
                          </w:sdt>
                          <w:sdt>
                            <w:sdtPr>
                              <w:alias w:val="CC_Noformat_Partinummer"/>
                              <w:tag w:val="CC_Noformat_Partinummer"/>
                              <w:id w:val="-1709555926"/>
                              <w:placeholder>
                                <w:docPart w:val="26231463986B4D05A1BDB63EE6144DD0"/>
                              </w:placeholder>
                              <w:text/>
                            </w:sdtPr>
                            <w:sdtEndPr/>
                            <w:sdtContent>
                              <w:r w:rsidR="009D43F9">
                                <w:t>4045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B4CE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63747" w14:paraId="00B4CE2B" w14:textId="77777777">
                    <w:pPr>
                      <w:jc w:val="right"/>
                    </w:pPr>
                    <w:sdt>
                      <w:sdtPr>
                        <w:alias w:val="CC_Noformat_Partikod"/>
                        <w:tag w:val="CC_Noformat_Partikod"/>
                        <w:id w:val="-53464382"/>
                        <w:placeholder>
                          <w:docPart w:val="D6D7372BB6EA43069FA029A238603570"/>
                        </w:placeholder>
                        <w:text/>
                      </w:sdtPr>
                      <w:sdtEndPr/>
                      <w:sdtContent>
                        <w:r w:rsidR="009C0DC7">
                          <w:t>S</w:t>
                        </w:r>
                      </w:sdtContent>
                    </w:sdt>
                    <w:sdt>
                      <w:sdtPr>
                        <w:alias w:val="CC_Noformat_Partinummer"/>
                        <w:tag w:val="CC_Noformat_Partinummer"/>
                        <w:id w:val="-1709555926"/>
                        <w:placeholder>
                          <w:docPart w:val="26231463986B4D05A1BDB63EE6144DD0"/>
                        </w:placeholder>
                        <w:text/>
                      </w:sdtPr>
                      <w:sdtEndPr/>
                      <w:sdtContent>
                        <w:r w:rsidR="009D43F9">
                          <w:t>4045</w:t>
                        </w:r>
                      </w:sdtContent>
                    </w:sdt>
                  </w:p>
                </w:txbxContent>
              </v:textbox>
              <w10:wrap anchorx="page"/>
            </v:shape>
          </w:pict>
        </mc:Fallback>
      </mc:AlternateContent>
    </w:r>
  </w:p>
  <w:p w:rsidRPr="00293C4F" w:rsidR="007A5507" w:rsidP="00776B74" w:rsidRDefault="007A5507" w14:paraId="00B4CE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63747" w14:paraId="00B4CE1C" w14:textId="77777777">
    <w:pPr>
      <w:jc w:val="right"/>
    </w:pPr>
    <w:sdt>
      <w:sdtPr>
        <w:alias w:val="CC_Noformat_Partikod"/>
        <w:tag w:val="CC_Noformat_Partikod"/>
        <w:id w:val="559911109"/>
        <w:text/>
      </w:sdtPr>
      <w:sdtEndPr/>
      <w:sdtContent>
        <w:r w:rsidR="009C0DC7">
          <w:t>S</w:t>
        </w:r>
      </w:sdtContent>
    </w:sdt>
    <w:sdt>
      <w:sdtPr>
        <w:alias w:val="CC_Noformat_Partinummer"/>
        <w:tag w:val="CC_Noformat_Partinummer"/>
        <w:id w:val="1197820850"/>
        <w:text/>
      </w:sdtPr>
      <w:sdtEndPr/>
      <w:sdtContent>
        <w:r w:rsidR="009D43F9">
          <w:t>4045</w:t>
        </w:r>
      </w:sdtContent>
    </w:sdt>
  </w:p>
  <w:p w:rsidR="007A5507" w:rsidP="00776B74" w:rsidRDefault="007A5507" w14:paraId="00B4CE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63747" w14:paraId="00B4CE20" w14:textId="77777777">
    <w:pPr>
      <w:jc w:val="right"/>
    </w:pPr>
    <w:sdt>
      <w:sdtPr>
        <w:alias w:val="CC_Noformat_Partikod"/>
        <w:tag w:val="CC_Noformat_Partikod"/>
        <w:id w:val="1471015553"/>
        <w:text/>
      </w:sdtPr>
      <w:sdtEndPr/>
      <w:sdtContent>
        <w:r w:rsidR="009C0DC7">
          <w:t>S</w:t>
        </w:r>
      </w:sdtContent>
    </w:sdt>
    <w:sdt>
      <w:sdtPr>
        <w:alias w:val="CC_Noformat_Partinummer"/>
        <w:tag w:val="CC_Noformat_Partinummer"/>
        <w:id w:val="-2014525982"/>
        <w:text/>
      </w:sdtPr>
      <w:sdtEndPr/>
      <w:sdtContent>
        <w:r w:rsidR="009D43F9">
          <w:t>4045</w:t>
        </w:r>
      </w:sdtContent>
    </w:sdt>
  </w:p>
  <w:p w:rsidR="007A5507" w:rsidP="00A314CF" w:rsidRDefault="00A63747" w14:paraId="4F54AC9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63747" w14:paraId="00B4CE2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63747" w14:paraId="00B4CE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:2144</w:t>
        </w:r>
      </w:sdtContent>
    </w:sdt>
  </w:p>
  <w:p w:rsidR="007A5507" w:rsidP="00E03A3D" w:rsidRDefault="00A63747" w14:paraId="00B4CE25" w14:textId="77777777">
    <w:pPr>
      <w:pStyle w:val="Motionr"/>
    </w:pPr>
    <w:sdt>
      <w:sdtPr>
        <w:alias w:val="CC_Noformat_Avtext"/>
        <w:tag w:val="CC_Noformat_Avtext"/>
        <w:id w:val="-2020768203"/>
        <w:lock w:val="sdtContentLocked"/>
        <w15:appearance w15:val="hidden"/>
        <w:text/>
      </w:sdtPr>
      <w:sdtEndPr/>
      <w:sdtContent>
        <w:r>
          <w:t>av Ida Karkiainen (S)</w:t>
        </w:r>
      </w:sdtContent>
    </w:sdt>
  </w:p>
  <w:sdt>
    <w:sdtPr>
      <w:alias w:val="CC_Noformat_Rubtext"/>
      <w:tag w:val="CC_Noformat_Rubtext"/>
      <w:id w:val="-218060500"/>
      <w:lock w:val="sdtLocked"/>
      <w15:appearance w15:val="hidden"/>
      <w:text/>
    </w:sdtPr>
    <w:sdtEndPr/>
    <w:sdtContent>
      <w:p w:rsidR="007A5507" w:rsidP="00283E0F" w:rsidRDefault="009C0DC7" w14:paraId="00B4CE26" w14:textId="77777777">
        <w:pPr>
          <w:pStyle w:val="FSHRub2"/>
        </w:pPr>
        <w:r>
          <w:t>Utred betygssystemets konsekvenser</w:t>
        </w:r>
      </w:p>
    </w:sdtContent>
  </w:sdt>
  <w:sdt>
    <w:sdtPr>
      <w:alias w:val="CC_Boilerplate_3"/>
      <w:tag w:val="CC_Boilerplate_3"/>
      <w:id w:val="1606463544"/>
      <w:lock w:val="sdtContentLocked"/>
      <w15:appearance w15:val="hidden"/>
      <w:text w:multiLine="1"/>
    </w:sdtPr>
    <w:sdtEndPr/>
    <w:sdtContent>
      <w:p w:rsidR="007A5507" w:rsidP="00283E0F" w:rsidRDefault="007A5507" w14:paraId="00B4CE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0DC7"/>
    <w:rsid w:val="000014AF"/>
    <w:rsid w:val="000030B6"/>
    <w:rsid w:val="00003CCB"/>
    <w:rsid w:val="00006BF0"/>
    <w:rsid w:val="00010168"/>
    <w:rsid w:val="00010DF8"/>
    <w:rsid w:val="00011724"/>
    <w:rsid w:val="00011754"/>
    <w:rsid w:val="00011C61"/>
    <w:rsid w:val="00011F33"/>
    <w:rsid w:val="00013BA4"/>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CF5"/>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478"/>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E0B"/>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BDD"/>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42E"/>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DC7"/>
    <w:rsid w:val="009C186D"/>
    <w:rsid w:val="009C58BB"/>
    <w:rsid w:val="009C6332"/>
    <w:rsid w:val="009C6FEF"/>
    <w:rsid w:val="009D43F9"/>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747"/>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52DC"/>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3A9"/>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12D"/>
    <w:rsid w:val="00EC64E5"/>
    <w:rsid w:val="00EC734F"/>
    <w:rsid w:val="00ED0398"/>
    <w:rsid w:val="00ED0EA9"/>
    <w:rsid w:val="00ED19F0"/>
    <w:rsid w:val="00ED1F36"/>
    <w:rsid w:val="00ED3171"/>
    <w:rsid w:val="00ED3AAA"/>
    <w:rsid w:val="00ED40F5"/>
    <w:rsid w:val="00ED4C18"/>
    <w:rsid w:val="00ED6014"/>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4B0"/>
    <w:rsid w:val="00F77A2D"/>
    <w:rsid w:val="00F77C89"/>
    <w:rsid w:val="00F81730"/>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562"/>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B4CE0B"/>
  <w15:chartTrackingRefBased/>
  <w15:docId w15:val="{8E4DA2CA-B269-4FFA-89A5-E11A1D6B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FE6F27FCD34EEDB5D165AC1502FD1D"/>
        <w:category>
          <w:name w:val="Allmänt"/>
          <w:gallery w:val="placeholder"/>
        </w:category>
        <w:types>
          <w:type w:val="bbPlcHdr"/>
        </w:types>
        <w:behaviors>
          <w:behavior w:val="content"/>
        </w:behaviors>
        <w:guid w:val="{86D6B597-2A2C-41DD-BC73-22EEA54A9482}"/>
      </w:docPartPr>
      <w:docPartBody>
        <w:p w:rsidR="00157D38" w:rsidRDefault="006355A7">
          <w:pPr>
            <w:pStyle w:val="5FFE6F27FCD34EEDB5D165AC1502FD1D"/>
          </w:pPr>
          <w:r w:rsidRPr="009A726D">
            <w:rPr>
              <w:rStyle w:val="Platshllartext"/>
            </w:rPr>
            <w:t>Klicka här för att ange text.</w:t>
          </w:r>
        </w:p>
      </w:docPartBody>
    </w:docPart>
    <w:docPart>
      <w:docPartPr>
        <w:name w:val="42D96282735C42988DAA0093CADD20C4"/>
        <w:category>
          <w:name w:val="Allmänt"/>
          <w:gallery w:val="placeholder"/>
        </w:category>
        <w:types>
          <w:type w:val="bbPlcHdr"/>
        </w:types>
        <w:behaviors>
          <w:behavior w:val="content"/>
        </w:behaviors>
        <w:guid w:val="{F704F0DF-273D-4042-8F86-8BC5FF0B296E}"/>
      </w:docPartPr>
      <w:docPartBody>
        <w:p w:rsidR="00157D38" w:rsidRDefault="006355A7">
          <w:pPr>
            <w:pStyle w:val="42D96282735C42988DAA0093CADD20C4"/>
          </w:pPr>
          <w:r w:rsidRPr="002551EA">
            <w:rPr>
              <w:rStyle w:val="Platshllartext"/>
              <w:color w:val="808080" w:themeColor="background1" w:themeShade="80"/>
            </w:rPr>
            <w:t>[Motionärernas namn]</w:t>
          </w:r>
        </w:p>
      </w:docPartBody>
    </w:docPart>
    <w:docPart>
      <w:docPartPr>
        <w:name w:val="D6D7372BB6EA43069FA029A238603570"/>
        <w:category>
          <w:name w:val="Allmänt"/>
          <w:gallery w:val="placeholder"/>
        </w:category>
        <w:types>
          <w:type w:val="bbPlcHdr"/>
        </w:types>
        <w:behaviors>
          <w:behavior w:val="content"/>
        </w:behaviors>
        <w:guid w:val="{A01FBBF1-00AB-4510-9CE3-261530F0690B}"/>
      </w:docPartPr>
      <w:docPartBody>
        <w:p w:rsidR="00157D38" w:rsidRDefault="006355A7">
          <w:pPr>
            <w:pStyle w:val="D6D7372BB6EA43069FA029A238603570"/>
          </w:pPr>
          <w:r>
            <w:rPr>
              <w:rStyle w:val="Platshllartext"/>
            </w:rPr>
            <w:t xml:space="preserve"> </w:t>
          </w:r>
        </w:p>
      </w:docPartBody>
    </w:docPart>
    <w:docPart>
      <w:docPartPr>
        <w:name w:val="26231463986B4D05A1BDB63EE6144DD0"/>
        <w:category>
          <w:name w:val="Allmänt"/>
          <w:gallery w:val="placeholder"/>
        </w:category>
        <w:types>
          <w:type w:val="bbPlcHdr"/>
        </w:types>
        <w:behaviors>
          <w:behavior w:val="content"/>
        </w:behaviors>
        <w:guid w:val="{F21AF4D0-E982-4CF9-A2E4-D521BE1B65F4}"/>
      </w:docPartPr>
      <w:docPartBody>
        <w:p w:rsidR="00157D38" w:rsidRDefault="006355A7">
          <w:pPr>
            <w:pStyle w:val="26231463986B4D05A1BDB63EE6144D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5A7"/>
    <w:rsid w:val="00157D38"/>
    <w:rsid w:val="001F0F4A"/>
    <w:rsid w:val="006355A7"/>
    <w:rsid w:val="00F340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FE6F27FCD34EEDB5D165AC1502FD1D">
    <w:name w:val="5FFE6F27FCD34EEDB5D165AC1502FD1D"/>
  </w:style>
  <w:style w:type="paragraph" w:customStyle="1" w:styleId="66528FEE0A9C45D6892465C5A83512E6">
    <w:name w:val="66528FEE0A9C45D6892465C5A83512E6"/>
  </w:style>
  <w:style w:type="paragraph" w:customStyle="1" w:styleId="F455DE1A620A4FEA91347FE3B4AE3495">
    <w:name w:val="F455DE1A620A4FEA91347FE3B4AE3495"/>
  </w:style>
  <w:style w:type="paragraph" w:customStyle="1" w:styleId="42D96282735C42988DAA0093CADD20C4">
    <w:name w:val="42D96282735C42988DAA0093CADD20C4"/>
  </w:style>
  <w:style w:type="paragraph" w:customStyle="1" w:styleId="D6D7372BB6EA43069FA029A238603570">
    <w:name w:val="D6D7372BB6EA43069FA029A238603570"/>
  </w:style>
  <w:style w:type="paragraph" w:customStyle="1" w:styleId="26231463986B4D05A1BDB63EE6144DD0">
    <w:name w:val="26231463986B4D05A1BDB63EE6144D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8731</RubrikLookup>
    <MotionGuid xmlns="00d11361-0b92-4bae-a181-288d6a55b763">abe1c6a0-71ea-487e-b446-9784a381299f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182AF-D563-4667-8C2D-F71F8325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F0E6E-F2C0-4B8B-BCEC-6647D88715C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3821D3B-A798-4A18-90E3-9CDBB8CB6AF4}">
  <ds:schemaRefs>
    <ds:schemaRef ds:uri="http://schemas.riksdagen.se/motion"/>
  </ds:schemaRefs>
</ds:datastoreItem>
</file>

<file path=customXml/itemProps5.xml><?xml version="1.0" encoding="utf-8"?>
<ds:datastoreItem xmlns:ds="http://schemas.openxmlformats.org/officeDocument/2006/customXml" ds:itemID="{6C35822C-9BD2-4C25-BD9D-88996C22B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280</Words>
  <Characters>1618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201617S4045 Utred betygssystemets konsekvenser</vt:lpstr>
      <vt:lpstr/>
    </vt:vector>
  </TitlesOfParts>
  <Company>Sveriges riksdag</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201617S4045 Utred betygssystemets konsekvenser</dc:title>
  <dc:subject/>
  <dc:creator>Riksdagsförvaltningen</dc:creator>
  <cp:keywords/>
  <dc:description/>
  <cp:lastModifiedBy>Kerstin Carlqvist</cp:lastModifiedBy>
  <cp:revision>7</cp:revision>
  <cp:lastPrinted>2016-06-13T12:10:00Z</cp:lastPrinted>
  <dcterms:created xsi:type="dcterms:W3CDTF">2016-09-25T12:20:00Z</dcterms:created>
  <dcterms:modified xsi:type="dcterms:W3CDTF">2017-05-05T07:24:00Z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*T29A2CE137993*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https://filur.riksdagen.se/drop/DropOffLibrary/T29A2CE137993.docx</vt:lpwstr>
  </property>
  <property fmtid="{D5CDD505-2E9C-101B-9397-08002B2CF9AE}" pid="13" name="RevisionsOn">
    <vt:lpwstr>1</vt:lpwstr>
  </property>
</Properties>
</file>