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3B24" w:rsidRPr="00653B24" w:rsidRDefault="00653B24">
      <w:pPr>
        <w:pStyle w:val="Frslagsrubrik"/>
      </w:pPr>
      <w:r w:rsidRPr="00653B24">
        <w:t>Förslag till riksdagsbeslut</w:t>
      </w:r>
    </w:p>
    <w:p w:rsidR="00653B24" w:rsidRPr="00653B24" w:rsidRDefault="00653B24">
      <w:pPr>
        <w:pStyle w:val="Hemstlatt"/>
      </w:pPr>
      <w:r w:rsidRPr="00653B24">
        <w:t>Riksdagen tillkännager för regeringen som sin mening vad som anförs i motionen om behovet av en totalöversyn av tolkverksamh</w:t>
      </w:r>
      <w:r w:rsidRPr="00653B24">
        <w:t>e</w:t>
      </w:r>
      <w:r w:rsidRPr="00653B24">
        <w:t>ten för döva, hörselskadade och dövblinda.</w:t>
      </w:r>
    </w:p>
    <w:p w:rsidR="00653B24" w:rsidRPr="00653B24" w:rsidRDefault="00653B24">
      <w:pPr>
        <w:pStyle w:val="Rubrik1"/>
      </w:pPr>
      <w:r w:rsidRPr="00653B24">
        <w:t>Motivering</w:t>
      </w:r>
    </w:p>
    <w:p w:rsidR="00653B24" w:rsidRPr="00653B24" w:rsidRDefault="00653B24">
      <w:r w:rsidRPr="00653B24">
        <w:t>I Sverige finns 8 000–10 000 teckenspråkiga döva personer som är födda döva eller har blivit döva som barn eller ungdomar. Det finns ca 1 200 pers</w:t>
      </w:r>
      <w:r w:rsidRPr="00653B24">
        <w:t>o</w:t>
      </w:r>
      <w:r w:rsidRPr="00653B24">
        <w:t>ner med dövblindhet. Härutöver finns ca 30 000 hörselskadade som har behov av tolk. Det finns 21 tolkcentraler i Sverige som tillhandahåller tolkservice.</w:t>
      </w:r>
    </w:p>
    <w:p w:rsidR="00653B24" w:rsidRPr="00653B24" w:rsidRDefault="00653B24">
      <w:pPr>
        <w:pStyle w:val="Normaltindrag"/>
      </w:pPr>
      <w:r w:rsidRPr="00653B24">
        <w:t>Även Arbetsförmedlingens uppdrag att lämna tolkstöd för utbildning inom ett företag är för den enskilde brukaren ett svårtillgängligt stöd med onaturl</w:t>
      </w:r>
      <w:r w:rsidRPr="00653B24">
        <w:t>i</w:t>
      </w:r>
      <w:r w:rsidRPr="00653B24">
        <w:t>ga kontaktvägar. Möjligheten till fortbildning och därmed en möjlighet att stärka sin ställning på arbetsplatsen bör tillhandahållas på ett enklare sätt än vad som sker i dag.</w:t>
      </w:r>
    </w:p>
    <w:p w:rsidR="00653B24" w:rsidRPr="00653B24" w:rsidRDefault="00653B24">
      <w:pPr>
        <w:pStyle w:val="Normaltindrag"/>
      </w:pPr>
      <w:r w:rsidRPr="00653B24">
        <w:t>Tolkservice är en väg till delaktighet och inflytande. När den inte fungerar ställs man utanför både möjligheten och skyldigheten att bidra till samhällets utveckling, att kunna bestämma över sitt eget liv och att få sina önskemål respekterade.</w:t>
      </w:r>
    </w:p>
    <w:p w:rsidR="00653B24" w:rsidRPr="00653B24" w:rsidRDefault="00653B24">
      <w:pPr>
        <w:pStyle w:val="Normaltindrag"/>
      </w:pPr>
      <w:r w:rsidRPr="00653B24">
        <w:t>Att inte få tolk får allvarliga konsekvenser för framför allt den enskilde. Döva blir utestängda från utbildningar, kan inte delta i arbetslivet fullt ut, inte delta i fortbildningar, möten eller fritids- och rekreationsaktiviteter. Men samhället får inte heller tillgång till dessa personers erfarenheter, kunskap och kreativitet, vilket är en samhällsekonomisk förlust.</w:t>
      </w:r>
    </w:p>
    <w:p w:rsidR="00653B24" w:rsidRPr="00653B24" w:rsidRDefault="00653B24">
      <w:pPr>
        <w:pStyle w:val="Normaltindrag"/>
      </w:pPr>
      <w:r w:rsidRPr="00653B24">
        <w:t>Döva personer som nekas hjälp med tolkning blir inte diskriminerade i l</w:t>
      </w:r>
      <w:r w:rsidRPr="00653B24">
        <w:t>a</w:t>
      </w:r>
      <w:r w:rsidRPr="00653B24">
        <w:t>gens mening. Det beskedet har Diskriminieringsombudsmannen, DO, gett, efter att ha gått igenom ett hundratal anmälningar från döva som nekats tol</w:t>
      </w:r>
      <w:r w:rsidRPr="00653B24">
        <w:t>k</w:t>
      </w:r>
      <w:r w:rsidRPr="00653B24">
        <w:lastRenderedPageBreak/>
        <w:t>hjälp. DO anser att det föreligger en lagkonflikt eftersom hälso- och sju</w:t>
      </w:r>
      <w:r w:rsidRPr="00653B24">
        <w:t>k</w:t>
      </w:r>
      <w:r w:rsidRPr="00653B24">
        <w:t>vårdslagen säger att du har rätt till tolk, men det finns möjlighet för sjukvå</w:t>
      </w:r>
      <w:r w:rsidRPr="00653B24">
        <w:t>r</w:t>
      </w:r>
      <w:r w:rsidRPr="00653B24">
        <w:t>den att göra prioriteringar. Eftersom sjukvården har rätt att göra prioriteringar är det inte diskriminering enligt diskrimineringslagen.</w:t>
      </w:r>
    </w:p>
    <w:p w:rsidR="00653B24" w:rsidRPr="00653B24" w:rsidRDefault="00653B24">
      <w:pPr>
        <w:pStyle w:val="Normaltindrag"/>
      </w:pPr>
      <w:r w:rsidRPr="00653B24">
        <w:t>Regeringen har nu tillsatt en utredning om tolktjänst för döva och hörse</w:t>
      </w:r>
      <w:r w:rsidRPr="00653B24">
        <w:t>l</w:t>
      </w:r>
      <w:r w:rsidRPr="00653B24">
        <w:t>skadade. Uppdraget om ansvarsförhållanden och oklarhet om vilka kostnader det statliga bidraget till tolktjänst ska täcka och hur tolktjänsten på bästa sätt ska betjäna döva och hörselskadade, ska vara redovisat senast den 1 nove</w:t>
      </w:r>
      <w:r w:rsidRPr="00653B24">
        <w:t>m</w:t>
      </w:r>
      <w:r w:rsidRPr="00653B24">
        <w:t>ber 2011. Men det är väsentligt att se över vilka förändringar som kan beh</w:t>
      </w:r>
      <w:r w:rsidRPr="00653B24">
        <w:t>ö</w:t>
      </w:r>
      <w:r w:rsidRPr="00653B24">
        <w:t>vas för att uppnå en förenkling och samordning av tolkverksamheten och en ökad kvalitet. Det är också viktigt att i detta arbete försöka hitta lösningar som kan ge likartade förutsättningar oavsett var i la</w:t>
      </w:r>
      <w:r w:rsidRPr="00653B24">
        <w:t>ndet man bor.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3B24">
        <w:trPr>
          <w:cantSplit/>
        </w:trPr>
        <w:tc>
          <w:tcPr>
            <w:tcW w:w="3046" w:type="dxa"/>
          </w:tcPr>
          <w:p w:rsidR="00653B24" w:rsidRPr="00653B24" w:rsidRDefault="00653B24">
            <w:pPr>
              <w:pStyle w:val="UnderskriftDatum"/>
              <w:spacing w:before="240"/>
            </w:pPr>
            <w:r w:rsidRPr="00653B24">
              <w:t>Stockholm den 25 oktober 2010</w:t>
            </w:r>
          </w:p>
        </w:tc>
        <w:tc>
          <w:tcPr>
            <w:tcW w:w="3047" w:type="dxa"/>
          </w:tcPr>
          <w:p w:rsidR="00653B24" w:rsidRPr="00653B24" w:rsidRDefault="00653B24">
            <w:pPr>
              <w:pStyle w:val="Underskrifter"/>
              <w:spacing w:before="240"/>
            </w:pPr>
          </w:p>
        </w:tc>
      </w:tr>
      <w:tr w:rsidR="00000000" w:rsidRPr="00653B24">
        <w:trPr>
          <w:cantSplit/>
        </w:trPr>
        <w:tc>
          <w:tcPr>
            <w:tcW w:w="3046" w:type="dxa"/>
          </w:tcPr>
          <w:p w:rsidR="00653B24" w:rsidRPr="00653B24" w:rsidRDefault="00653B24">
            <w:pPr>
              <w:pStyle w:val="Underskrifter"/>
            </w:pPr>
            <w:r w:rsidRPr="00653B24">
              <w:t>Eva-Lena Jansson (S)</w:t>
            </w:r>
          </w:p>
        </w:tc>
        <w:tc>
          <w:tcPr>
            <w:tcW w:w="3046" w:type="dxa"/>
          </w:tcPr>
          <w:p w:rsidR="00653B24" w:rsidRPr="00653B24" w:rsidRDefault="00653B24">
            <w:pPr>
              <w:pStyle w:val="Underskrifter"/>
            </w:pPr>
          </w:p>
        </w:tc>
      </w:tr>
      <w:tr w:rsidR="00000000" w:rsidRPr="00653B24">
        <w:trPr>
          <w:cantSplit/>
        </w:trPr>
        <w:tc>
          <w:tcPr>
            <w:tcW w:w="3046" w:type="dxa"/>
          </w:tcPr>
          <w:p w:rsidR="00653B24" w:rsidRPr="00653B24" w:rsidRDefault="00653B24">
            <w:pPr>
              <w:pStyle w:val="Underskrifter"/>
            </w:pPr>
            <w:r w:rsidRPr="00653B24">
              <w:t>Håkan Bergman (S)</w:t>
            </w:r>
          </w:p>
        </w:tc>
        <w:tc>
          <w:tcPr>
            <w:tcW w:w="3046" w:type="dxa"/>
          </w:tcPr>
          <w:p w:rsidR="00653B24" w:rsidRPr="00653B24" w:rsidRDefault="00653B24">
            <w:pPr>
              <w:pStyle w:val="Underskrifter"/>
            </w:pPr>
            <w:r w:rsidRPr="00653B24">
              <w:t>Matilda Ernkrans (S)</w:t>
            </w:r>
          </w:p>
        </w:tc>
      </w:tr>
    </w:tbl>
    <w:p w:rsidR="00653B24" w:rsidRPr="00653B24" w:rsidRDefault="00653B24">
      <w:pPr>
        <w:pStyle w:val="Normaltindrag"/>
      </w:pPr>
    </w:p>
    <w:sectPr w:rsidR="00000000" w:rsidRPr="00653B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3B24" w:rsidRPr="00653B24" w:rsidRDefault="00653B24">
      <w:r w:rsidRPr="00653B24">
        <w:separator/>
      </w:r>
    </w:p>
  </w:endnote>
  <w:endnote w:type="continuationSeparator" w:id="0">
    <w:p w:rsidR="00653B24" w:rsidRPr="00653B24" w:rsidRDefault="00653B24">
      <w:r w:rsidRPr="00653B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B24" w:rsidRPr="00653B24" w:rsidRDefault="00653B24">
    <w:pPr>
      <w:pStyle w:val="Sidfot"/>
    </w:pPr>
    <w:r w:rsidRPr="00653B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43840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B24" w:rsidRDefault="00653B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3B24" w:rsidRDefault="00653B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B24" w:rsidRPr="00653B24" w:rsidRDefault="00653B24">
    <w:pPr>
      <w:pStyle w:val="Sidfot"/>
    </w:pPr>
    <w:r w:rsidRPr="00653B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984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B24" w:rsidRDefault="00653B2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3B24" w:rsidRDefault="00653B2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B24" w:rsidRPr="00653B24" w:rsidRDefault="00653B24">
    <w:pPr>
      <w:pStyle w:val="Sidfot"/>
    </w:pPr>
    <w:r w:rsidRPr="00653B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30320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B24" w:rsidRDefault="00653B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3B24" w:rsidRDefault="00653B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3B24" w:rsidRPr="00653B24" w:rsidRDefault="00653B24">
      <w:r w:rsidRPr="00653B24">
        <w:separator/>
      </w:r>
    </w:p>
  </w:footnote>
  <w:footnote w:type="continuationSeparator" w:id="0">
    <w:p w:rsidR="00653B24" w:rsidRPr="00653B24" w:rsidRDefault="00653B24">
      <w:r w:rsidRPr="00653B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B24" w:rsidRPr="00653B24" w:rsidRDefault="00653B24">
    <w:pPr>
      <w:pStyle w:val="Sidhuvud"/>
    </w:pPr>
    <w:r w:rsidRPr="00653B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04637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B24" w:rsidRDefault="00653B2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3B24" w:rsidRDefault="00653B2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B24" w:rsidRPr="00653B24" w:rsidRDefault="00653B24">
    <w:pPr>
      <w:pStyle w:val="Sidhuvud"/>
    </w:pPr>
    <w:r w:rsidRPr="00653B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97849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B24" w:rsidRDefault="00653B2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3B24" w:rsidRDefault="00653B2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B24" w:rsidRPr="00653B24" w:rsidRDefault="00653B24">
    <w:pPr>
      <w:pStyle w:val="FSHNormal"/>
      <w:tabs>
        <w:tab w:val="right" w:pos="5840"/>
      </w:tabs>
    </w:pPr>
    <w:r w:rsidRPr="00653B24">
      <w:br/>
    </w:r>
    <w:r w:rsidRPr="00653B24">
      <w:fldChar w:fldCharType="begin" w:fldLock="1"/>
    </w:r>
    <w:r w:rsidRPr="00653B24">
      <w:instrText xml:space="preserve"> DOCPROPERTY</w:instrText>
    </w:r>
    <w:r w:rsidRPr="00653B24">
      <w:rPr>
        <w:sz w:val="18"/>
      </w:rPr>
      <w:instrText xml:space="preserve"> "YearUser" *\charformat </w:instrText>
    </w:r>
    <w:r w:rsidRPr="00653B24">
      <w:fldChar w:fldCharType="separate"/>
    </w:r>
    <w:r w:rsidRPr="00653B24">
      <w:t>2010/11</w:t>
    </w:r>
    <w:r w:rsidRPr="00653B24">
      <w:fldChar w:fldCharType="end"/>
    </w:r>
    <w:r w:rsidRPr="00653B24">
      <w:t xml:space="preserve"> </w:t>
    </w:r>
    <w:r w:rsidRPr="00653B24">
      <w:tab/>
      <w:t xml:space="preserve">mnr: </w:t>
    </w:r>
    <w:r w:rsidRPr="00653B24">
      <w:fldChar w:fldCharType="begin" w:fldLock="1"/>
    </w:r>
    <w:r w:rsidRPr="00653B24">
      <w:instrText xml:space="preserve"> DOCPROPERTY</w:instrText>
    </w:r>
    <w:r w:rsidRPr="00653B24">
      <w:rPr>
        <w:sz w:val="18"/>
      </w:rPr>
      <w:instrText xml:space="preserve"> "Motionsnummer" *\charformat </w:instrText>
    </w:r>
    <w:r w:rsidRPr="00653B24">
      <w:fldChar w:fldCharType="separate"/>
    </w:r>
    <w:r w:rsidRPr="00653B24">
      <w:t>So443</w:t>
    </w:r>
    <w:r w:rsidRPr="00653B24">
      <w:fldChar w:fldCharType="end"/>
    </w:r>
    <w:r w:rsidRPr="00653B24">
      <w:br/>
    </w:r>
    <w:r w:rsidRPr="00653B24">
      <w:fldChar w:fldCharType="begin" w:fldLock="1"/>
    </w:r>
    <w:r w:rsidRPr="00653B24">
      <w:instrText xml:space="preserve"> DOCPROPERTY</w:instrText>
    </w:r>
    <w:r w:rsidRPr="00653B24">
      <w:rPr>
        <w:sz w:val="18"/>
      </w:rPr>
      <w:instrText xml:space="preserve"> "Samling" *\charformat </w:instrText>
    </w:r>
    <w:r w:rsidRPr="00653B24">
      <w:fldChar w:fldCharType="end"/>
    </w:r>
    <w:r w:rsidRPr="00653B24">
      <w:tab/>
      <w:t xml:space="preserve">pnr: </w:t>
    </w:r>
    <w:r w:rsidRPr="00653B24">
      <w:fldChar w:fldCharType="begin" w:fldLock="1"/>
    </w:r>
    <w:r w:rsidRPr="00653B24">
      <w:instrText xml:space="preserve"> DOCPROPERTY</w:instrText>
    </w:r>
    <w:r w:rsidRPr="00653B24">
      <w:rPr>
        <w:sz w:val="18"/>
      </w:rPr>
      <w:instrText xml:space="preserve"> "Partinummer" *\charformat </w:instrText>
    </w:r>
    <w:r w:rsidRPr="00653B24">
      <w:fldChar w:fldCharType="separate"/>
    </w:r>
    <w:r w:rsidRPr="00653B24">
      <w:t>S68015</w:t>
    </w:r>
    <w:r w:rsidRPr="00653B24">
      <w:fldChar w:fldCharType="end"/>
    </w:r>
  </w:p>
  <w:p w:rsidR="00653B24" w:rsidRPr="00653B24" w:rsidRDefault="00653B24">
    <w:pPr>
      <w:pStyle w:val="FSHRub1"/>
    </w:pPr>
    <w:r w:rsidRPr="00653B24">
      <w:t>Motion till riksdagen</w:t>
    </w:r>
    <w:r w:rsidRPr="00653B24">
      <w:br/>
    </w:r>
    <w:r w:rsidRPr="00653B24">
      <w:fldChar w:fldCharType="begin" w:fldLock="1"/>
    </w:r>
    <w:r w:rsidRPr="00653B24">
      <w:instrText xml:space="preserve"> DOCPROPERTY "YearUser" *\charformat </w:instrText>
    </w:r>
    <w:r w:rsidRPr="00653B24">
      <w:fldChar w:fldCharType="separate"/>
    </w:r>
    <w:r w:rsidRPr="00653B24">
      <w:t>2010/11</w:t>
    </w:r>
    <w:r w:rsidRPr="00653B24">
      <w:fldChar w:fldCharType="end"/>
    </w:r>
    <w:r w:rsidRPr="00653B24">
      <w:t>:</w:t>
    </w:r>
    <w:r w:rsidRPr="00653B24">
      <w:fldChar w:fldCharType="begin" w:fldLock="1"/>
    </w:r>
    <w:r w:rsidRPr="00653B24">
      <w:instrText xml:space="preserve"> DOCPROPERTY "Motionsnummer" *\charformat </w:instrText>
    </w:r>
    <w:r w:rsidRPr="00653B24">
      <w:fldChar w:fldCharType="separate"/>
    </w:r>
    <w:r w:rsidRPr="00653B24">
      <w:t>So443</w:t>
    </w:r>
    <w:r w:rsidRPr="00653B24">
      <w:fldChar w:fldCharType="end"/>
    </w:r>
  </w:p>
  <w:p w:rsidR="00653B24" w:rsidRPr="00653B24" w:rsidRDefault="00653B24">
    <w:pPr>
      <w:pStyle w:val="FSHNormalS5"/>
    </w:pPr>
    <w:r w:rsidRPr="00653B24">
      <w:fldChar w:fldCharType="begin" w:fldLock="1"/>
    </w:r>
    <w:r w:rsidRPr="00653B24">
      <w:instrText xml:space="preserve"> DOCPROPERTY "MotionarText" *\charformat </w:instrText>
    </w:r>
    <w:r w:rsidRPr="00653B24">
      <w:fldChar w:fldCharType="separate"/>
    </w:r>
    <w:r w:rsidRPr="00653B24">
      <w:t>av Eva-Lena Jansson m.fl. (S)</w:t>
    </w:r>
    <w:r w:rsidRPr="00653B24">
      <w:fldChar w:fldCharType="end"/>
    </w:r>
    <w:r w:rsidRPr="00653B24">
      <w:br/>
    </w:r>
    <w:r w:rsidRPr="00653B24">
      <w:fldChar w:fldCharType="begin" w:fldLock="1"/>
    </w:r>
    <w:r w:rsidRPr="00653B24">
      <w:instrText xml:space="preserve"> DOCPROPERTY "SvarFrasKort" *\charformat </w:instrText>
    </w:r>
    <w:r w:rsidRPr="00653B24">
      <w:fldChar w:fldCharType="end"/>
    </w:r>
  </w:p>
  <w:p w:rsidR="00653B24" w:rsidRPr="00653B24" w:rsidRDefault="00653B24">
    <w:pPr>
      <w:pStyle w:val="FSHTitel"/>
    </w:pPr>
    <w:r w:rsidRPr="00653B24">
      <w:fldChar w:fldCharType="begin" w:fldLock="1"/>
    </w:r>
    <w:r w:rsidRPr="00653B24">
      <w:instrText xml:space="preserve"> DOCPROPERTY</w:instrText>
    </w:r>
    <w:r w:rsidRPr="00653B24">
      <w:rPr>
        <w:sz w:val="18"/>
      </w:rPr>
      <w:instrText xml:space="preserve"> "RubrikSvar" *\charformat </w:instrText>
    </w:r>
    <w:r w:rsidRPr="00653B24">
      <w:fldChar w:fldCharType="separate"/>
    </w:r>
    <w:r w:rsidRPr="00653B24">
      <w:t>Tolkverksamheten för döva, hörselskadade och dövblinda</w:t>
    </w:r>
    <w:r w:rsidRPr="00653B24">
      <w:fldChar w:fldCharType="end"/>
    </w:r>
  </w:p>
  <w:p w:rsidR="00653B24" w:rsidRPr="00653B24" w:rsidRDefault="00653B24">
    <w:pPr>
      <w:pStyle w:val="Normal00"/>
    </w:pPr>
  </w:p>
  <w:p w:rsidR="00653B24" w:rsidRPr="00653B24" w:rsidRDefault="00653B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6566488">
    <w:abstractNumId w:val="3"/>
  </w:num>
  <w:num w:numId="2" w16cid:durableId="736510878">
    <w:abstractNumId w:val="2"/>
  </w:num>
  <w:num w:numId="3" w16cid:durableId="916864996">
    <w:abstractNumId w:val="1"/>
  </w:num>
  <w:num w:numId="4" w16cid:durableId="1212154099">
    <w:abstractNumId w:val="0"/>
  </w:num>
  <w:num w:numId="5" w16cid:durableId="591742612">
    <w:abstractNumId w:val="7"/>
  </w:num>
  <w:num w:numId="6" w16cid:durableId="1343243087">
    <w:abstractNumId w:val="6"/>
  </w:num>
  <w:num w:numId="7" w16cid:durableId="2136170306">
    <w:abstractNumId w:val="5"/>
  </w:num>
  <w:num w:numId="8" w16cid:durableId="854687463">
    <w:abstractNumId w:val="4"/>
  </w:num>
  <w:num w:numId="9" w16cid:durableId="1222247528">
    <w:abstractNumId w:val="8"/>
  </w:num>
  <w:num w:numId="10" w16cid:durableId="869342932">
    <w:abstractNumId w:val="9"/>
  </w:num>
  <w:num w:numId="11" w16cid:durableId="1910336431">
    <w:abstractNumId w:val="10"/>
  </w:num>
  <w:num w:numId="12" w16cid:durableId="1637030677">
    <w:abstractNumId w:val="13"/>
  </w:num>
  <w:num w:numId="13" w16cid:durableId="776220304">
    <w:abstractNumId w:val="15"/>
  </w:num>
  <w:num w:numId="14" w16cid:durableId="150676676">
    <w:abstractNumId w:val="16"/>
  </w:num>
  <w:num w:numId="15" w16cid:durableId="502161869">
    <w:abstractNumId w:val="11"/>
  </w:num>
  <w:num w:numId="16" w16cid:durableId="1371687181">
    <w:abstractNumId w:val="18"/>
  </w:num>
  <w:num w:numId="17" w16cid:durableId="1295015340">
    <w:abstractNumId w:val="17"/>
  </w:num>
  <w:num w:numId="18" w16cid:durableId="1270746089">
    <w:abstractNumId w:val="14"/>
  </w:num>
  <w:num w:numId="19" w16cid:durableId="7188181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0116109A-FD56-42D5-8551-9B68938ABFD6},{1838BAC7-5804-43D1-84D1-59154FA8A178},{877C05B1-DB2E-4DCA-8CF7-CDDB8977ADBE}"/>
  </w:docVars>
  <w:rsids>
    <w:rsidRoot w:val="00654C5B"/>
    <w:rsid w:val="00653B24"/>
    <w:rsid w:val="00654C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BA60EDC-FB37-4B54-A506-1455A9EE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2263</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s68015</vt:lpstr>
    </vt:vector>
  </TitlesOfParts>
  <Company>Riksdagen</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s68015</dc:title>
  <dc:subject>s68015</dc:subject>
  <dc:creator>Riksdagen</dc:creator>
  <cp:keywords>Riksdagen</cp:keywords>
  <dc:description>Versal/gemen i partibeteckning. Gemen i tryck för 0910, versal för 1011 och nyare</dc:description>
  <cp:lastModifiedBy>Lars Brink</cp:lastModifiedBy>
  <cp:revision>2</cp:revision>
  <cp:lastPrinted>2010-12-10T08:10:00Z</cp:lastPrinted>
  <dcterms:created xsi:type="dcterms:W3CDTF">2025-12-18T02:40:00Z</dcterms:created>
  <dcterms:modified xsi:type="dcterms:W3CDTF">2025-12-18T02:40:00Z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Tolkverksamheten för döva, hörselskadade och dövblinda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Tolkverksamheten för döva, hörselskadade och dövblinda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Eva-Lena Jansson m.fl. (S)</vt:lpwstr>
  </property>
  <property fmtid="{D5CDD505-2E9C-101B-9397-08002B2CF9AE}" pid="26" name="MotionarLista">
    <vt:lpwstr>Jansson, Eva-Lena (S)\Bergman, Håkan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Håkan Bergman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20102011000000000115000680150069</vt:lpwstr>
  </property>
  <property fmtid="{D5CDD505-2E9C-101B-9397-08002B2CF9AE}" pid="47" name="datum">
    <vt:lpwstr>101025</vt:lpwstr>
  </property>
  <property fmtid="{D5CDD505-2E9C-101B-9397-08002B2CF9AE}" pid="48" name="avsändar-e-post">
    <vt:lpwstr>monika.v.karlsson@riksdagen.se</vt:lpwstr>
  </property>
  <property fmtid="{D5CDD505-2E9C-101B-9397-08002B2CF9AE}" pid="49" name="id">
    <vt:lpwstr>20102011000000000115000680150069</vt:lpwstr>
  </property>
  <property fmtid="{D5CDD505-2E9C-101B-9397-08002B2CF9AE}" pid="50" name="nummer">
    <vt:lpwstr>443</vt:lpwstr>
  </property>
  <property fmtid="{D5CDD505-2E9C-101B-9397-08002B2CF9AE}" pid="51" name="utskottsbeteckning">
    <vt:lpwstr>So</vt:lpwstr>
  </property>
  <property fmtid="{D5CDD505-2E9C-101B-9397-08002B2CF9AE}" pid="52" name="GlobalUID">
    <vt:lpwstr>{8F76F2BF-B560-45C4-8DAA-4C575AE4BBE1}</vt:lpwstr>
  </property>
  <property fmtid="{D5CDD505-2E9C-101B-9397-08002B2CF9AE}" pid="53" name="Överföringar">
    <vt:i4>0</vt:i4>
  </property>
  <property fmtid="{D5CDD505-2E9C-101B-9397-08002B2CF9AE}" pid="54" name="Checksum">
    <vt:lpwstr>*0017814205743*</vt:lpwstr>
  </property>
  <property fmtid="{D5CDD505-2E9C-101B-9397-08002B2CF9AE}" pid="55" name="skuggnummer">
    <vt:lpwstr>2002</vt:lpwstr>
  </property>
  <property fmtid="{D5CDD505-2E9C-101B-9397-08002B2CF9AE}" pid="56" name="urixVersion">
    <vt:lpwstr>4.1.1.7</vt:lpwstr>
  </property>
  <property fmtid="{D5CDD505-2E9C-101B-9397-08002B2CF9AE}" pid="57" name="urixOrigin">
    <vt:lpwstr>101210 09:11:01.105</vt:lpwstr>
  </property>
  <property fmtid="{D5CDD505-2E9C-101B-9397-08002B2CF9AE}" pid="58" name="urixGuid">
    <vt:lpwstr>{8B47A200-19C7-4F0C-ABB8-16C34C5A0DB7}</vt:lpwstr>
  </property>
</Properties>
</file>