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6F32" w:rsidP="00DA0661">
      <w:pPr>
        <w:pStyle w:val="Title"/>
      </w:pPr>
      <w:bookmarkStart w:id="0" w:name="Start"/>
      <w:bookmarkEnd w:id="0"/>
      <w:r>
        <w:t>Svar på fråga 2020/21:102 av Ann-Sofie Lifven</w:t>
      </w:r>
      <w:r w:rsidR="00413C6E">
        <w:t>h</w:t>
      </w:r>
      <w:r>
        <w:t>age (M)</w:t>
      </w:r>
      <w:r>
        <w:br/>
        <w:t>Varg</w:t>
      </w:r>
    </w:p>
    <w:p w:rsidR="00FF1DD2" w:rsidP="006A12F1">
      <w:pPr>
        <w:pStyle w:val="BodyText"/>
      </w:pPr>
      <w:r>
        <w:t>Ann-Sofie Lifvenhage</w:t>
      </w:r>
      <w:r w:rsidR="00066F32">
        <w:t xml:space="preserve"> har frågat miljö- och klimatministern vilka åtgärder ministern avser att vidta för att säkra människor och tamdjur från varg i tätbefolkade områden</w:t>
      </w:r>
      <w:r w:rsidR="00380437">
        <w:t xml:space="preserve">. </w:t>
      </w:r>
    </w:p>
    <w:p w:rsidR="00066F32" w:rsidP="006A12F1">
      <w:pPr>
        <w:pStyle w:val="BodyText"/>
      </w:pPr>
      <w:r>
        <w:t>Arbetet inom regeringen är så fördelat att det är jag som ska svara på frågan.</w:t>
      </w:r>
    </w:p>
    <w:p w:rsidR="007373D4" w:rsidP="00573EE7">
      <w:pPr>
        <w:pStyle w:val="BodyText"/>
      </w:pPr>
      <w:r>
        <w:t xml:space="preserve">Jag är väl medveten om att varg </w:t>
      </w:r>
      <w:r w:rsidR="00AF2499">
        <w:t xml:space="preserve">kan riva och döda får </w:t>
      </w:r>
      <w:r w:rsidR="00C74D9A">
        <w:t xml:space="preserve">även i tätbefolkade områden </w:t>
      </w:r>
      <w:r w:rsidR="00AF2499">
        <w:t>och att det</w:t>
      </w:r>
      <w:r w:rsidR="00380437">
        <w:t>ta</w:t>
      </w:r>
      <w:r w:rsidR="00AF2499">
        <w:t xml:space="preserve"> har </w:t>
      </w:r>
      <w:r w:rsidR="00380437">
        <w:t>hänt</w:t>
      </w:r>
      <w:r w:rsidR="00AF2499">
        <w:t xml:space="preserve"> </w:t>
      </w:r>
      <w:r w:rsidR="00C74D9A">
        <w:t xml:space="preserve">i </w:t>
      </w:r>
      <w:r w:rsidR="00AF2499">
        <w:t xml:space="preserve">bland annat </w:t>
      </w:r>
      <w:r w:rsidR="00A50FC6">
        <w:t xml:space="preserve">Södermanland </w:t>
      </w:r>
      <w:r w:rsidR="00AF2499">
        <w:t>den senaste tiden.</w:t>
      </w:r>
      <w:r w:rsidR="00573EE7">
        <w:t xml:space="preserve"> </w:t>
      </w:r>
      <w:r w:rsidRPr="00661279" w:rsidR="00661279">
        <w:t>Det är viktigt att skapa förutsättningar för samexistens mellan rovdjur och människor och d</w:t>
      </w:r>
      <w:r w:rsidRPr="00661279" w:rsidR="00C74D9A">
        <w:t xml:space="preserve">et ska vara möjligt för människor att bo och verka i sina gröna näringar på landsbygden. </w:t>
      </w:r>
      <w:r w:rsidRPr="00573EE7" w:rsidR="00573EE7">
        <w:t xml:space="preserve"> </w:t>
      </w:r>
    </w:p>
    <w:p w:rsidR="005728D3" w:rsidP="00043393">
      <w:r w:rsidRPr="00020EB7">
        <w:t>Det övergripande och långsiktiga målet för Sveriges rovdjurspolitik är att varg, björn, järv, lodjur och kungsörn ska uppnå och bibehålla gynnsam bevarandestatus enligt</w:t>
      </w:r>
      <w:r>
        <w:t xml:space="preserve"> EU:s art- och habitatdirektiv</w:t>
      </w:r>
      <w:r w:rsidRPr="00020EB7">
        <w:t>, samtidigt som tamdjurshållning inte påtagligt försvåras och socioekonomisk hänsyn tas</w:t>
      </w:r>
      <w:r>
        <w:t>.</w:t>
      </w:r>
      <w:r w:rsidRPr="00020EB7">
        <w:t xml:space="preserve"> </w:t>
      </w:r>
    </w:p>
    <w:p w:rsidR="00043393" w:rsidP="00043393">
      <w:r>
        <w:t>R</w:t>
      </w:r>
      <w:r w:rsidRPr="00020EB7">
        <w:t xml:space="preserve">ovdjursförvaltningen ska vara förenlig med våra EU-rättsliga åtaganden och </w:t>
      </w:r>
      <w:r>
        <w:t xml:space="preserve">övriga </w:t>
      </w:r>
      <w:r w:rsidRPr="00020EB7">
        <w:t>nationella mål.</w:t>
      </w:r>
    </w:p>
    <w:p w:rsidR="00043393" w:rsidRPr="00686758" w:rsidP="00043393">
      <w:pPr>
        <w:pStyle w:val="BodyText"/>
      </w:pPr>
      <w:r w:rsidRPr="00C06354">
        <w:t xml:space="preserve">Viltskadecenter har sammanställt och utvärderat hur närgångna vargar bör hanteras. </w:t>
      </w:r>
      <w:r w:rsidRPr="0024585A">
        <w:t>Vilka åtgärder som ska sättas in i ett visst område beror på vilka problemsituationer som har uppstått och bedömningen av hur dessa sannolikt kommer att utvecklas.</w:t>
      </w:r>
      <w:r>
        <w:t xml:space="preserve"> Staten ger bidrag till förebyggande åtgärder, till exempel rovdjursavvisande stängsel, eller ersättning för skador orsakade av rovdjur. </w:t>
      </w:r>
      <w:r w:rsidRPr="0024585A">
        <w:t xml:space="preserve">Möjlighet </w:t>
      </w:r>
      <w:r>
        <w:t xml:space="preserve">finns även </w:t>
      </w:r>
      <w:r w:rsidRPr="0024585A">
        <w:t xml:space="preserve">att </w:t>
      </w:r>
      <w:r w:rsidR="00B62887">
        <w:t xml:space="preserve">besluta om </w:t>
      </w:r>
      <w:r w:rsidRPr="0024585A">
        <w:t xml:space="preserve">skyddsjakt efter bedömning </w:t>
      </w:r>
      <w:r>
        <w:t>av</w:t>
      </w:r>
      <w:r w:rsidRPr="0024585A">
        <w:t xml:space="preserve"> </w:t>
      </w:r>
      <w:r w:rsidRPr="001F6EF1">
        <w:t xml:space="preserve">den länsstyrelse dit en ansökan om skyddsjakt inkommit. </w:t>
      </w:r>
      <w:r w:rsidRPr="001F6EF1" w:rsidR="001F6EF1">
        <w:t>Länsstyrelserna i Stockholms län och Södermanlands län fatta</w:t>
      </w:r>
      <w:r w:rsidR="001F6EF1">
        <w:t>de den 1</w:t>
      </w:r>
      <w:r w:rsidR="00B62887">
        <w:t> </w:t>
      </w:r>
      <w:r w:rsidR="001F6EF1">
        <w:t>oktober</w:t>
      </w:r>
      <w:r w:rsidRPr="001F6EF1" w:rsidR="001F6EF1">
        <w:t xml:space="preserve"> beslut om skyddsjakt efter en varg inom </w:t>
      </w:r>
      <w:r w:rsidRPr="001F6EF1" w:rsidR="001F6EF1">
        <w:t>Sjundareviret</w:t>
      </w:r>
      <w:r w:rsidRPr="001F6EF1" w:rsidR="001F6EF1">
        <w:t>, som sträcker sig över båda länen.</w:t>
      </w:r>
      <w:r w:rsidR="001F6EF1">
        <w:rPr>
          <w:rFonts w:ascii="Arial" w:hAnsi="Arial" w:cs="Arial"/>
          <w:color w:val="333333"/>
          <w:sz w:val="36"/>
          <w:szCs w:val="36"/>
        </w:rPr>
        <w:t xml:space="preserve"> </w:t>
      </w:r>
      <w:r>
        <w:t xml:space="preserve">Det finns också möjlighet för tamdjursägare eller -vårdare att på eget initiativ, när vissa förutsättningar är uppfyllda, </w:t>
      </w:r>
      <w:r w:rsidR="003E77B4">
        <w:t xml:space="preserve">skrämma </w:t>
      </w:r>
      <w:r>
        <w:t xml:space="preserve">eller </w:t>
      </w:r>
      <w:r w:rsidR="003E77B4">
        <w:t xml:space="preserve">döda </w:t>
      </w:r>
      <w:r>
        <w:t>rovdjur för att skydda sina tamdjur.</w:t>
      </w:r>
    </w:p>
    <w:p w:rsidR="00043393" w:rsidRPr="00573EE7" w:rsidP="00573EE7">
      <w:pPr>
        <w:pStyle w:val="BodyText"/>
      </w:pPr>
      <w:r>
        <w:t xml:space="preserve">Härutöver får länsstyrelserna möjlighet att besluta om licensjakt efter varg när upprätthållandet av vargens gynnsamma bevarandestatus inte försvåras. </w:t>
      </w:r>
      <w:r w:rsidRPr="00530638">
        <w:t xml:space="preserve">Länsstyrelserna i mellersta Sverige </w:t>
      </w:r>
      <w:r w:rsidR="00530638">
        <w:t xml:space="preserve">har fattat </w:t>
      </w:r>
      <w:r w:rsidRPr="00530638">
        <w:t>beslut om licensjakt under jaktåret 202</w:t>
      </w:r>
      <w:r w:rsidRPr="00530638" w:rsidR="001F6EF1">
        <w:t>1</w:t>
      </w:r>
      <w:r w:rsidRPr="00530638">
        <w:t>/2</w:t>
      </w:r>
      <w:r w:rsidRPr="00530638" w:rsidR="001F6EF1">
        <w:t xml:space="preserve">2 </w:t>
      </w:r>
      <w:r w:rsidRPr="00530638">
        <w:t xml:space="preserve">och jakten riktades så att flest vargar </w:t>
      </w:r>
      <w:r w:rsidRPr="00530638" w:rsidR="001F6EF1">
        <w:t>får</w:t>
      </w:r>
      <w:r w:rsidRPr="00530638">
        <w:t xml:space="preserve"> fällas i län där koncentrationen av vargstammen var tätast.</w:t>
      </w:r>
      <w:r>
        <w:t xml:space="preserve"> </w:t>
      </w:r>
    </w:p>
    <w:p w:rsidR="00043393" w:rsidP="006A12F1">
      <w:pPr>
        <w:pStyle w:val="BodyText"/>
      </w:pPr>
      <w:r>
        <w:t xml:space="preserve">Sammantaget gör jag bedömningen att detta möjliggör </w:t>
      </w:r>
      <w:r w:rsidR="00A50FC6">
        <w:t xml:space="preserve">att </w:t>
      </w:r>
      <w:r>
        <w:t>de</w:t>
      </w:r>
      <w:r w:rsidRPr="00020EB7">
        <w:t>t övergripande och långsiktiga målet för Sveriges rovdjurspolitik</w:t>
      </w:r>
      <w:r w:rsidR="00A50FC6">
        <w:t xml:space="preserve"> </w:t>
      </w:r>
      <w:r w:rsidR="00707155">
        <w:t xml:space="preserve">kan </w:t>
      </w:r>
      <w:r w:rsidR="00A50FC6">
        <w:t>nås</w:t>
      </w:r>
      <w:r w:rsidR="00B62887">
        <w:t>.</w:t>
      </w:r>
    </w:p>
    <w:p w:rsidR="00066F32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6A7CF13433AF47989067B90A04145DDD"/>
          </w:placeholder>
          <w:dataBinding w:xpath="/ns0:DocumentInfo[1]/ns0:BaseInfo[1]/ns0:HeaderDate[1]" w:storeItemID="{84F38BA1-FC2C-4D4A-AA8B-E0D93F17E2F0}" w:prefixMappings="xmlns:ns0='http://lp/documentinfo/RK' "/>
          <w:date w:fullDate="2021-10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F1B3B">
            <w:t>19 oktober 2021</w:t>
          </w:r>
        </w:sdtContent>
      </w:sdt>
    </w:p>
    <w:p w:rsidR="00066F32" w:rsidP="00471B06">
      <w:pPr>
        <w:pStyle w:val="Brdtextutanavstnd"/>
      </w:pPr>
    </w:p>
    <w:p w:rsidR="00066F32" w:rsidP="00471B06">
      <w:pPr>
        <w:pStyle w:val="Brdtextutanavstnd"/>
      </w:pPr>
    </w:p>
    <w:p w:rsidR="00066F3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1C45F19FB7D440B9AF331367858C615"/>
        </w:placeholder>
        <w:dataBinding w:xpath="/ns0:DocumentInfo[1]/ns0:BaseInfo[1]/ns0:TopSender[1]" w:storeItemID="{84F38BA1-FC2C-4D4A-AA8B-E0D93F17E2F0}" w:prefixMappings="xmlns:ns0='http://lp/documentinfo/RK' "/>
        <w:comboBox w:lastValue="Näringsministern">
          <w:listItem w:value="Näringsministern" w:displayText="Ibrahim Baylan"/>
          <w:listItem w:value="Landsbygdsministern" w:displayText="Jennie Nilsson"/>
        </w:comboBox>
      </w:sdtPr>
      <w:sdtContent>
        <w:p w:rsidR="00066F32" w:rsidP="00422A41">
          <w:pPr>
            <w:pStyle w:val="BodyText"/>
          </w:pPr>
          <w:r>
            <w:rPr>
              <w:rStyle w:val="DefaultParagraphFont"/>
            </w:rPr>
            <w:t>Ibrahim Baylan</w:t>
          </w:r>
        </w:p>
      </w:sdtContent>
    </w:sdt>
    <w:p w:rsidR="00066F3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A137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A1371" w:rsidRPr="007D73AB" w:rsidP="00340DE0">
          <w:pPr>
            <w:pStyle w:val="Header"/>
          </w:pPr>
        </w:p>
      </w:tc>
      <w:tc>
        <w:tcPr>
          <w:tcW w:w="1134" w:type="dxa"/>
        </w:tcPr>
        <w:p w:rsidR="00CA137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A13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A1371" w:rsidRPr="00710A6C" w:rsidP="00EE3C0F">
          <w:pPr>
            <w:pStyle w:val="Header"/>
            <w:rPr>
              <w:b/>
            </w:rPr>
          </w:pPr>
        </w:p>
        <w:p w:rsidR="00CA1371" w:rsidP="00EE3C0F">
          <w:pPr>
            <w:pStyle w:val="Header"/>
          </w:pPr>
        </w:p>
        <w:p w:rsidR="00CA1371" w:rsidP="00EE3C0F">
          <w:pPr>
            <w:pStyle w:val="Header"/>
          </w:pPr>
        </w:p>
        <w:p w:rsidR="00CA13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BFABD3210CE4AAFA19ECEB783081531"/>
            </w:placeholder>
            <w:dataBinding w:xpath="/ns0:DocumentInfo[1]/ns0:BaseInfo[1]/ns0:Dnr[1]" w:storeItemID="{84F38BA1-FC2C-4D4A-AA8B-E0D93F17E2F0}" w:prefixMappings="xmlns:ns0='http://lp/documentinfo/RK' "/>
            <w:text/>
          </w:sdtPr>
          <w:sdtContent>
            <w:p w:rsidR="00CA1371" w:rsidP="00EE3C0F">
              <w:pPr>
                <w:pStyle w:val="Header"/>
              </w:pPr>
              <w:r>
                <w:t>N2021/</w:t>
              </w:r>
              <w:r w:rsidR="007F7466">
                <w:t>02578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799886DCBB4CA4BA226F7326C17BF3"/>
            </w:placeholder>
            <w:showingPlcHdr/>
            <w:dataBinding w:xpath="/ns0:DocumentInfo[1]/ns0:BaseInfo[1]/ns0:DocNumber[1]" w:storeItemID="{84F38BA1-FC2C-4D4A-AA8B-E0D93F17E2F0}" w:prefixMappings="xmlns:ns0='http://lp/documentinfo/RK' "/>
            <w:text/>
          </w:sdtPr>
          <w:sdtContent>
            <w:p w:rsidR="00CA137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A1371" w:rsidP="00EE3C0F">
          <w:pPr>
            <w:pStyle w:val="Header"/>
          </w:pPr>
        </w:p>
      </w:tc>
      <w:tc>
        <w:tcPr>
          <w:tcW w:w="1134" w:type="dxa"/>
        </w:tcPr>
        <w:p w:rsidR="00CA1371" w:rsidP="0094502D">
          <w:pPr>
            <w:pStyle w:val="Header"/>
          </w:pPr>
        </w:p>
        <w:p w:rsidR="00CA137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FF2D86899C4F6EA830DD3C44D3C89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6F32" w:rsidRPr="00066F32" w:rsidP="00340DE0">
              <w:pPr>
                <w:pStyle w:val="Header"/>
                <w:rPr>
                  <w:b/>
                </w:rPr>
              </w:pPr>
              <w:r w:rsidRPr="00066F32">
                <w:rPr>
                  <w:b/>
                </w:rPr>
                <w:t>Näringsdepartementet</w:t>
              </w:r>
            </w:p>
            <w:p w:rsidR="00CA1371" w:rsidRPr="00340DE0" w:rsidP="00340DE0">
              <w:pPr>
                <w:pStyle w:val="Header"/>
              </w:pPr>
              <w:r w:rsidRPr="00066F32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9BFD33635F4B558697F8FB39B8E804"/>
          </w:placeholder>
          <w:dataBinding w:xpath="/ns0:DocumentInfo[1]/ns0:BaseInfo[1]/ns0:Recipient[1]" w:storeItemID="{84F38BA1-FC2C-4D4A-AA8B-E0D93F17E2F0}" w:prefixMappings="xmlns:ns0='http://lp/documentinfo/RK' "/>
          <w:text w:multiLine="1"/>
        </w:sdtPr>
        <w:sdtContent>
          <w:tc>
            <w:tcPr>
              <w:tcW w:w="3170" w:type="dxa"/>
            </w:tcPr>
            <w:p w:rsidR="00CA137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A13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1" w:insDel="1" w:markup="0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FABD3210CE4AAFA19ECEB783081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4C678-3C75-4179-9C4B-693073C26DBB}"/>
      </w:docPartPr>
      <w:docPartBody>
        <w:p w:rsidR="006518AE" w:rsidP="000F036E">
          <w:pPr>
            <w:pStyle w:val="FBFABD3210CE4AAFA19ECEB783081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799886DCBB4CA4BA226F7326C17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4D52E-575E-4F22-A71F-6013783755F4}"/>
      </w:docPartPr>
      <w:docPartBody>
        <w:p w:rsidR="006518AE" w:rsidP="000F036E">
          <w:pPr>
            <w:pStyle w:val="9A799886DCBB4CA4BA226F7326C17B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FF2D86899C4F6EA830DD3C44D3C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E415F-A847-4864-9A8E-8AC3E58CFF7D}"/>
      </w:docPartPr>
      <w:docPartBody>
        <w:p w:rsidR="006518AE" w:rsidP="000F036E">
          <w:pPr>
            <w:pStyle w:val="34FF2D86899C4F6EA830DD3C44D3C8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9BFD33635F4B558697F8FB39B8E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D0B93-43ED-4545-9E3D-A4A5B1ECB155}"/>
      </w:docPartPr>
      <w:docPartBody>
        <w:p w:rsidR="006518AE" w:rsidP="000F036E">
          <w:pPr>
            <w:pStyle w:val="9E9BFD33635F4B558697F8FB39B8E8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7CF13433AF47989067B90A04145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24915-7320-4A8B-9E27-66F3B9DB5B6F}"/>
      </w:docPartPr>
      <w:docPartBody>
        <w:p w:rsidR="006518AE" w:rsidP="000F036E">
          <w:pPr>
            <w:pStyle w:val="6A7CF13433AF47989067B90A04145DD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C45F19FB7D440B9AF331367858C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AB7FA-4FE4-4A01-9253-6FD661C78812}"/>
      </w:docPartPr>
      <w:docPartBody>
        <w:p w:rsidR="006518AE" w:rsidP="000F036E">
          <w:pPr>
            <w:pStyle w:val="E1C45F19FB7D440B9AF331367858C61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533482D67448C4B5C36238D432E196">
    <w:name w:val="EB533482D67448C4B5C36238D432E196"/>
    <w:rsid w:val="000F036E"/>
  </w:style>
  <w:style w:type="character" w:styleId="PlaceholderText">
    <w:name w:val="Placeholder Text"/>
    <w:basedOn w:val="DefaultParagraphFont"/>
    <w:uiPriority w:val="99"/>
    <w:semiHidden/>
    <w:rsid w:val="000F036E"/>
    <w:rPr>
      <w:noProof w:val="0"/>
      <w:color w:val="808080"/>
    </w:rPr>
  </w:style>
  <w:style w:type="paragraph" w:customStyle="1" w:styleId="A6CBA6A245A64D8CA5950D0EAAABC32D">
    <w:name w:val="A6CBA6A245A64D8CA5950D0EAAABC32D"/>
    <w:rsid w:val="000F036E"/>
  </w:style>
  <w:style w:type="paragraph" w:customStyle="1" w:styleId="2E7C9114B3264C3088D61B397F69B98D">
    <w:name w:val="2E7C9114B3264C3088D61B397F69B98D"/>
    <w:rsid w:val="000F036E"/>
  </w:style>
  <w:style w:type="paragraph" w:customStyle="1" w:styleId="1364A0AB10AE4357A5E8DA4786BDBF5A">
    <w:name w:val="1364A0AB10AE4357A5E8DA4786BDBF5A"/>
    <w:rsid w:val="000F036E"/>
  </w:style>
  <w:style w:type="paragraph" w:customStyle="1" w:styleId="FBFABD3210CE4AAFA19ECEB783081531">
    <w:name w:val="FBFABD3210CE4AAFA19ECEB783081531"/>
    <w:rsid w:val="000F036E"/>
  </w:style>
  <w:style w:type="paragraph" w:customStyle="1" w:styleId="9A799886DCBB4CA4BA226F7326C17BF3">
    <w:name w:val="9A799886DCBB4CA4BA226F7326C17BF3"/>
    <w:rsid w:val="000F036E"/>
  </w:style>
  <w:style w:type="paragraph" w:customStyle="1" w:styleId="C96171B262234AD395BBDA21A2C9FE93">
    <w:name w:val="C96171B262234AD395BBDA21A2C9FE93"/>
    <w:rsid w:val="000F036E"/>
  </w:style>
  <w:style w:type="paragraph" w:customStyle="1" w:styleId="2883A29567EA434BA549A22C0C7D1B46">
    <w:name w:val="2883A29567EA434BA549A22C0C7D1B46"/>
    <w:rsid w:val="000F036E"/>
  </w:style>
  <w:style w:type="paragraph" w:customStyle="1" w:styleId="0DD307F2845445E8A605C5CA06F16CC6">
    <w:name w:val="0DD307F2845445E8A605C5CA06F16CC6"/>
    <w:rsid w:val="000F036E"/>
  </w:style>
  <w:style w:type="paragraph" w:customStyle="1" w:styleId="34FF2D86899C4F6EA830DD3C44D3C89A">
    <w:name w:val="34FF2D86899C4F6EA830DD3C44D3C89A"/>
    <w:rsid w:val="000F036E"/>
  </w:style>
  <w:style w:type="paragraph" w:customStyle="1" w:styleId="9E9BFD33635F4B558697F8FB39B8E804">
    <w:name w:val="9E9BFD33635F4B558697F8FB39B8E804"/>
    <w:rsid w:val="000F036E"/>
  </w:style>
  <w:style w:type="paragraph" w:customStyle="1" w:styleId="9A799886DCBB4CA4BA226F7326C17BF31">
    <w:name w:val="9A799886DCBB4CA4BA226F7326C17BF31"/>
    <w:rsid w:val="000F03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FF2D86899C4F6EA830DD3C44D3C89A1">
    <w:name w:val="34FF2D86899C4F6EA830DD3C44D3C89A1"/>
    <w:rsid w:val="000F03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8DC86C04A7475382E7D070B6305A0F">
    <w:name w:val="A58DC86C04A7475382E7D070B6305A0F"/>
    <w:rsid w:val="000F036E"/>
  </w:style>
  <w:style w:type="paragraph" w:customStyle="1" w:styleId="184B117788E74328B5905005CF95A62C">
    <w:name w:val="184B117788E74328B5905005CF95A62C"/>
    <w:rsid w:val="000F036E"/>
  </w:style>
  <w:style w:type="paragraph" w:customStyle="1" w:styleId="567D55ACFE344CCF842F8FB34B2FA851">
    <w:name w:val="567D55ACFE344CCF842F8FB34B2FA851"/>
    <w:rsid w:val="000F036E"/>
  </w:style>
  <w:style w:type="paragraph" w:customStyle="1" w:styleId="F4A40904C9B74F5F9D317961F7C34DC0">
    <w:name w:val="F4A40904C9B74F5F9D317961F7C34DC0"/>
    <w:rsid w:val="000F036E"/>
  </w:style>
  <w:style w:type="paragraph" w:customStyle="1" w:styleId="B0C3661EF395453F9CE49573EC9D4747">
    <w:name w:val="B0C3661EF395453F9CE49573EC9D4747"/>
    <w:rsid w:val="000F036E"/>
  </w:style>
  <w:style w:type="paragraph" w:customStyle="1" w:styleId="6BC10CFA1CFF494B9E32D7F3137F7DFD">
    <w:name w:val="6BC10CFA1CFF494B9E32D7F3137F7DFD"/>
    <w:rsid w:val="000F036E"/>
  </w:style>
  <w:style w:type="paragraph" w:customStyle="1" w:styleId="FB580EC7A42845FCAA21031F4DC9FCFD">
    <w:name w:val="FB580EC7A42845FCAA21031F4DC9FCFD"/>
    <w:rsid w:val="000F036E"/>
  </w:style>
  <w:style w:type="paragraph" w:customStyle="1" w:styleId="6A7CF13433AF47989067B90A04145DDD">
    <w:name w:val="6A7CF13433AF47989067B90A04145DDD"/>
    <w:rsid w:val="000F036E"/>
  </w:style>
  <w:style w:type="paragraph" w:customStyle="1" w:styleId="E1C45F19FB7D440B9AF331367858C615">
    <w:name w:val="E1C45F19FB7D440B9AF331367858C615"/>
    <w:rsid w:val="000F03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b4e68e71-aa0e-4a2b-a399-29b5e5e1367f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2021-10-19T00:00:00</HeaderDate>
    <Office/>
    <Dnr>N2021/02578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F9F3A10-A2E1-4255-805F-BFBDA6E53DE0}"/>
</file>

<file path=customXml/itemProps2.xml><?xml version="1.0" encoding="utf-8"?>
<ds:datastoreItem xmlns:ds="http://schemas.openxmlformats.org/officeDocument/2006/customXml" ds:itemID="{65FF1C2D-B2F6-42D9-94CC-AB259D8DF294}"/>
</file>

<file path=customXml/itemProps3.xml><?xml version="1.0" encoding="utf-8"?>
<ds:datastoreItem xmlns:ds="http://schemas.openxmlformats.org/officeDocument/2006/customXml" ds:itemID="{22A0B9E4-210E-4286-9B0B-A46E7AF27DB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4F38BA1-FC2C-4D4A-AA8B-E0D93F17E2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2021_22 102 av  Ann-Sofie Lifvenhage (M) Varg.docx</dc:title>
  <cp:revision>3</cp:revision>
  <dcterms:created xsi:type="dcterms:W3CDTF">2021-10-19T06:54:00Z</dcterms:created>
  <dcterms:modified xsi:type="dcterms:W3CDTF">2021-10-19T06:54:00Z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f1a57150-bf93-45f8-9a01-c706f669fb77</vt:lpwstr>
  </property>
</Properties>
</file>