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D702D" w:rsidP="00DA0661">
      <w:pPr>
        <w:pStyle w:val="Title"/>
      </w:pPr>
      <w:bookmarkStart w:id="0" w:name="Start"/>
      <w:bookmarkEnd w:id="0"/>
      <w:r>
        <w:t>Svar på fråga 2023/24:51 av Magnus Manhammar (S)</w:t>
      </w:r>
      <w:r>
        <w:br/>
        <w:t>Konsekvenser av nedskärningar inom folkbildningen</w:t>
      </w:r>
    </w:p>
    <w:p w:rsidR="005D702D" w:rsidP="002749F7">
      <w:pPr>
        <w:pStyle w:val="BodyText"/>
      </w:pPr>
      <w:r>
        <w:t xml:space="preserve">Magnus Manhammar har frågat mig om dessa nedskärningar inom folkbildningen har föregåtts av någon konsekvensanalys. </w:t>
      </w:r>
    </w:p>
    <w:p w:rsidR="00ED14E2" w:rsidP="00ED14E2">
      <w:pPr>
        <w:pStyle w:val="BodyText"/>
      </w:pPr>
      <w:r w:rsidRPr="00530FAB">
        <w:t xml:space="preserve">Inledningsvis </w:t>
      </w:r>
      <w:r w:rsidR="005D702D">
        <w:t xml:space="preserve">vill jag betona att </w:t>
      </w:r>
      <w:r>
        <w:t>folkbildningen är</w:t>
      </w:r>
      <w:r w:rsidR="001F4B1B">
        <w:t xml:space="preserve"> en viktig kraft</w:t>
      </w:r>
      <w:r>
        <w:t xml:space="preserve"> i det svenska samhället. </w:t>
      </w:r>
      <w:r w:rsidR="00FE0E02">
        <w:t>I dagens ekonomiska läge behöver</w:t>
      </w:r>
      <w:r>
        <w:t xml:space="preserve"> regeringen ta ansvar för att bekämpa inflationen och hantera inflationens effekter genom att stöt</w:t>
      </w:r>
      <w:r w:rsidR="006E4896">
        <w:t>t</w:t>
      </w:r>
      <w:r>
        <w:t xml:space="preserve">a hushållen och välfärden. </w:t>
      </w:r>
      <w:r w:rsidR="00FE0E02">
        <w:t xml:space="preserve">I budgetpropositionen för 2024 behöver regeringen därför göra hårda </w:t>
      </w:r>
      <w:r>
        <w:t>prioriteringar. Regeringen föreslår att nivån på statsbidraget till studieförbunden stegvis justeras till förmån för mer prioriterade åtgärder inom folkhögskolan och andra områden inom t.ex. utbildning</w:t>
      </w:r>
      <w:r w:rsidR="00FE0E02">
        <w:t xml:space="preserve"> för vuxna. Förslaget har föregåtts av nog</w:t>
      </w:r>
      <w:r w:rsidR="00D21D5E">
        <w:t>grann</w:t>
      </w:r>
      <w:r w:rsidR="00FE0E02">
        <w:t xml:space="preserve">a </w:t>
      </w:r>
      <w:r w:rsidR="00805A27">
        <w:t xml:space="preserve">avvägningar </w:t>
      </w:r>
      <w:r w:rsidR="00FE0E02">
        <w:t xml:space="preserve">inom Regeringskansliet. </w:t>
      </w:r>
    </w:p>
    <w:p w:rsidR="00ED14E2" w:rsidP="00ED14E2">
      <w:pPr>
        <w:pStyle w:val="BodyText"/>
      </w:pPr>
      <w:r>
        <w:t>I dag är riksdagen hänvisad till att utgå från folkbildningen som en helhet vid bes</w:t>
      </w:r>
      <w:r w:rsidR="00AA3B09">
        <w:t>lut om</w:t>
      </w:r>
      <w:r>
        <w:t xml:space="preserve"> bidraget till folkbildningen. Regeringen föreslår i budgetpropositionen för 2024 att riksdagen framöver i stället ska besluta om ett anslag till studieförbund och ett anslag till folkhögskolor. Genom denna ordning bedöms statsbidragets träffsäkerhet öka och därmed dess bidrag till samhället. Det kommer även att minska behovet av statlig detaljreglering genom riktade satsningar till studieförbund eller folkhögskolor och därmed bidra till att värna den fria och frivilliga folkbildningen. Förslaget </w:t>
      </w:r>
      <w:r w:rsidR="00FE0E02">
        <w:t>har remissbehandlats</w:t>
      </w:r>
      <w:r w:rsidR="00E12437">
        <w:t xml:space="preserve"> </w:t>
      </w:r>
      <w:r w:rsidR="000F192F">
        <w:t xml:space="preserve">och </w:t>
      </w:r>
      <w:r w:rsidR="009A5ED7">
        <w:t>e</w:t>
      </w:r>
      <w:r w:rsidR="005C523A">
        <w:t>n</w:t>
      </w:r>
      <w:r w:rsidR="00E12437">
        <w:t xml:space="preserve"> konsekvensanalys av förslaget finns</w:t>
      </w:r>
      <w:r w:rsidR="005C523A">
        <w:t xml:space="preserve"> redovisad i budgetpropositionen</w:t>
      </w:r>
      <w:r w:rsidR="00E12437">
        <w:t xml:space="preserve"> </w:t>
      </w:r>
      <w:r w:rsidR="005C523A">
        <w:t>för 2024 (</w:t>
      </w:r>
      <w:r w:rsidR="00E12437">
        <w:t>prop. 2023/24:1 utg</w:t>
      </w:r>
      <w:r w:rsidR="005C523A">
        <w:t xml:space="preserve">.omr. </w:t>
      </w:r>
      <w:r w:rsidR="00E12437">
        <w:t>17,</w:t>
      </w:r>
      <w:r w:rsidR="00883E93">
        <w:t xml:space="preserve"> </w:t>
      </w:r>
      <w:r w:rsidR="005C523A">
        <w:t>avsnitt 17.6)</w:t>
      </w:r>
      <w:r w:rsidR="00FE0E02">
        <w:t xml:space="preserve">.  </w:t>
      </w:r>
    </w:p>
    <w:p w:rsidR="000D73C4" w:rsidP="002749F7">
      <w:pPr>
        <w:pStyle w:val="BodyText"/>
      </w:pPr>
      <w:r>
        <w:t xml:space="preserve">Slutligen vill jag framhålla att regeringen sammantaget i budgetpropositionen för 2024 föreslår att ca 2,4 miljarder kronor fördelas i statsbidrag till </w:t>
      </w:r>
      <w:r>
        <w:t xml:space="preserve">folkhögskolor och att ca 1,7 miljarder kronor fördelas i statsbidrag till studieförbund 2024. Det är därmed ett omfattande statligt stöd som regeringen föreslår fördelas till folkhögskolor och studieförbund. </w:t>
      </w:r>
    </w:p>
    <w:p w:rsidR="005D702D" w:rsidRPr="00FE0E02" w:rsidP="000D73C4">
      <w:pPr>
        <w:pStyle w:val="BodyText"/>
      </w:pPr>
      <w:r w:rsidRPr="00FE0E02">
        <w:t xml:space="preserve">Stockholm den </w:t>
      </w:r>
      <w:sdt>
        <w:sdtPr>
          <w:id w:val="-1225218591"/>
          <w:placeholder>
            <w:docPart w:val="9670870338C54AA2A622179E4C30F129"/>
          </w:placeholder>
          <w:dataBinding w:xpath="/ns0:DocumentInfo[1]/ns0:BaseInfo[1]/ns0:HeaderDate[1]" w:storeItemID="{E1CDC917-3B75-4AF2-A9A4-4312CE7C18BE}" w:prefixMappings="xmlns:ns0='http://lp/documentinfo/RK' "/>
          <w:date w:fullDate="2023-10-04T00:00:00Z">
            <w:dateFormat w:val="d MMMM yyyy"/>
            <w:lid w:val="sv-SE"/>
            <w:storeMappedDataAs w:val="dateTime"/>
            <w:calendar w:val="gregorian"/>
          </w:date>
        </w:sdtPr>
        <w:sdtContent>
          <w:r w:rsidRPr="00FE0E02" w:rsidR="00FE0E02">
            <w:t>4 oktober 2023</w:t>
          </w:r>
        </w:sdtContent>
      </w:sdt>
    </w:p>
    <w:p w:rsidR="00691A8D" w:rsidP="008453D0">
      <w:pPr>
        <w:pStyle w:val="BodyText"/>
      </w:pPr>
    </w:p>
    <w:p w:rsidR="008453D0" w:rsidRPr="00FE0E02" w:rsidP="008453D0">
      <w:pPr>
        <w:pStyle w:val="BodyText"/>
      </w:pPr>
      <w:r w:rsidRPr="00FE0E02">
        <w:t>Mats Per</w:t>
      </w:r>
      <w:r>
        <w:t xml:space="preserve">sson </w:t>
      </w:r>
    </w:p>
    <w:p w:rsidR="005D702D" w:rsidRPr="00FE0E02" w:rsidP="004E7A8F">
      <w:pPr>
        <w:pStyle w:val="Brdtextutanavstnd"/>
      </w:pPr>
    </w:p>
    <w:p w:rsidR="005D702D" w:rsidRPr="00FE0E02" w:rsidP="004E7A8F">
      <w:pPr>
        <w:pStyle w:val="Brdtextutanavstnd"/>
      </w:pPr>
    </w:p>
    <w:p w:rsidR="005D702D" w:rsidRPr="00FE0E02" w:rsidP="00422A41">
      <w:pPr>
        <w:pStyle w:val="BodyText"/>
      </w:pPr>
    </w:p>
    <w:p w:rsidR="005D702D" w:rsidRPr="00FE0E02"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1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1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1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D702D" w:rsidRPr="007D73AB">
          <w:pPr>
            <w:pStyle w:val="Header"/>
          </w:pPr>
        </w:p>
      </w:tc>
      <w:tc>
        <w:tcPr>
          <w:tcW w:w="3170" w:type="dxa"/>
          <w:vAlign w:val="bottom"/>
        </w:tcPr>
        <w:p w:rsidR="005D702D" w:rsidRPr="007D73AB" w:rsidP="00340DE0">
          <w:pPr>
            <w:pStyle w:val="Header"/>
          </w:pPr>
        </w:p>
      </w:tc>
      <w:tc>
        <w:tcPr>
          <w:tcW w:w="1134" w:type="dxa"/>
        </w:tcPr>
        <w:p w:rsidR="005D702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D702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D702D" w:rsidRPr="00710A6C" w:rsidP="00EE3C0F">
          <w:pPr>
            <w:pStyle w:val="Header"/>
            <w:rPr>
              <w:b/>
            </w:rPr>
          </w:pPr>
        </w:p>
        <w:p w:rsidR="005D702D" w:rsidP="00EE3C0F">
          <w:pPr>
            <w:pStyle w:val="Header"/>
          </w:pPr>
        </w:p>
        <w:p w:rsidR="005D702D" w:rsidP="00EE3C0F">
          <w:pPr>
            <w:pStyle w:val="Header"/>
          </w:pPr>
        </w:p>
        <w:p w:rsidR="005D702D" w:rsidP="00EE3C0F">
          <w:pPr>
            <w:pStyle w:val="Header"/>
          </w:pPr>
        </w:p>
        <w:sdt>
          <w:sdtPr>
            <w:alias w:val="Dnr"/>
            <w:tag w:val="ccRKShow_Dnr"/>
            <w:id w:val="-829283628"/>
            <w:placeholder>
              <w:docPart w:val="898505819D5D4110B084AD808A366084"/>
            </w:placeholder>
            <w:dataBinding w:xpath="/ns0:DocumentInfo[1]/ns0:BaseInfo[1]/ns0:Dnr[1]" w:storeItemID="{E1CDC917-3B75-4AF2-A9A4-4312CE7C18BE}" w:prefixMappings="xmlns:ns0='http://lp/documentinfo/RK' "/>
            <w:text/>
          </w:sdtPr>
          <w:sdtContent>
            <w:p w:rsidR="005D702D" w:rsidP="00EE3C0F">
              <w:pPr>
                <w:pStyle w:val="Header"/>
              </w:pPr>
              <w:r w:rsidRPr="009B2768">
                <w:t>U2023/02762</w:t>
              </w:r>
            </w:p>
          </w:sdtContent>
        </w:sdt>
        <w:sdt>
          <w:sdtPr>
            <w:alias w:val="DocNumber"/>
            <w:tag w:val="DocNumber"/>
            <w:id w:val="1726028884"/>
            <w:placeholder>
              <w:docPart w:val="67C88315DA8848399B9358ED6DDBD473"/>
            </w:placeholder>
            <w:showingPlcHdr/>
            <w:dataBinding w:xpath="/ns0:DocumentInfo[1]/ns0:BaseInfo[1]/ns0:DocNumber[1]" w:storeItemID="{E1CDC917-3B75-4AF2-A9A4-4312CE7C18BE}" w:prefixMappings="xmlns:ns0='http://lp/documentinfo/RK' "/>
            <w:text/>
          </w:sdtPr>
          <w:sdtContent>
            <w:p w:rsidR="005D702D" w:rsidP="00EE3C0F">
              <w:pPr>
                <w:pStyle w:val="Header"/>
              </w:pPr>
              <w:r>
                <w:rPr>
                  <w:rStyle w:val="PlaceholderText"/>
                </w:rPr>
                <w:t xml:space="preserve"> </w:t>
              </w:r>
            </w:p>
          </w:sdtContent>
        </w:sdt>
        <w:p w:rsidR="005D702D" w:rsidP="00EE3C0F">
          <w:pPr>
            <w:pStyle w:val="Header"/>
          </w:pPr>
        </w:p>
      </w:tc>
      <w:tc>
        <w:tcPr>
          <w:tcW w:w="1134" w:type="dxa"/>
        </w:tcPr>
        <w:p w:rsidR="005D702D" w:rsidP="0094502D">
          <w:pPr>
            <w:pStyle w:val="Header"/>
          </w:pPr>
        </w:p>
        <w:p w:rsidR="005D702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F8598EA8C5414BA48A73CD62C4707EDF"/>
          </w:placeholder>
          <w:richText/>
        </w:sdtPr>
        <w:sdtContent>
          <w:tc>
            <w:tcPr>
              <w:tcW w:w="5534" w:type="dxa"/>
              <w:tcMar>
                <w:right w:w="1134" w:type="dxa"/>
              </w:tcMar>
            </w:tcPr>
            <w:p w:rsidR="005D702D" w:rsidRPr="00291411" w:rsidP="00340DE0">
              <w:pPr>
                <w:pStyle w:val="Header"/>
              </w:pPr>
            </w:p>
            <w:p w:rsidR="005D702D" w:rsidRPr="00291411" w:rsidP="00340DE0">
              <w:pPr>
                <w:pStyle w:val="Header"/>
              </w:pPr>
            </w:p>
            <w:p w:rsidR="005D702D" w:rsidRPr="00291411" w:rsidP="00340DE0">
              <w:pPr>
                <w:pStyle w:val="Header"/>
              </w:pPr>
            </w:p>
            <w:p w:rsidR="005D702D" w:rsidRPr="00340DE0" w:rsidP="00340DE0">
              <w:pPr>
                <w:pStyle w:val="Header"/>
              </w:pPr>
            </w:p>
          </w:tc>
        </w:sdtContent>
      </w:sdt>
      <w:sdt>
        <w:sdtPr>
          <w:alias w:val="Recipient"/>
          <w:tag w:val="ccRKShow_Recipient"/>
          <w:id w:val="-28344517"/>
          <w:placeholder>
            <w:docPart w:val="205E8470B37A4348AD8DD8A87768EDB4"/>
          </w:placeholder>
          <w:dataBinding w:xpath="/ns0:DocumentInfo[1]/ns0:BaseInfo[1]/ns0:Recipient[1]" w:storeItemID="{E1CDC917-3B75-4AF2-A9A4-4312CE7C18BE}" w:prefixMappings="xmlns:ns0='http://lp/documentinfo/RK' "/>
          <w:text w:multiLine="1"/>
        </w:sdtPr>
        <w:sdtContent>
          <w:tc>
            <w:tcPr>
              <w:tcW w:w="3170" w:type="dxa"/>
            </w:tcPr>
            <w:p w:rsidR="005D702D" w:rsidP="00547B89">
              <w:pPr>
                <w:pStyle w:val="Header"/>
              </w:pPr>
              <w:r>
                <w:t>Till riksdagen</w:t>
              </w:r>
            </w:p>
          </w:tc>
        </w:sdtContent>
      </w:sdt>
      <w:tc>
        <w:tcPr>
          <w:tcW w:w="1134" w:type="dxa"/>
        </w:tcPr>
        <w:p w:rsidR="005D702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E489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8505819D5D4110B084AD808A366084"/>
        <w:category>
          <w:name w:val="Allmänt"/>
          <w:gallery w:val="placeholder"/>
        </w:category>
        <w:types>
          <w:type w:val="bbPlcHdr"/>
        </w:types>
        <w:behaviors>
          <w:behavior w:val="content"/>
        </w:behaviors>
        <w:guid w:val="{7E322359-3AAE-4908-8ECD-AAA4F58B40C1}"/>
      </w:docPartPr>
      <w:docPartBody>
        <w:p w:rsidR="00435F21" w:rsidP="00B01AFA">
          <w:pPr>
            <w:pStyle w:val="898505819D5D4110B084AD808A366084"/>
          </w:pPr>
          <w:r>
            <w:rPr>
              <w:rStyle w:val="PlaceholderText"/>
            </w:rPr>
            <w:t xml:space="preserve"> </w:t>
          </w:r>
        </w:p>
      </w:docPartBody>
    </w:docPart>
    <w:docPart>
      <w:docPartPr>
        <w:name w:val="67C88315DA8848399B9358ED6DDBD473"/>
        <w:category>
          <w:name w:val="Allmänt"/>
          <w:gallery w:val="placeholder"/>
        </w:category>
        <w:types>
          <w:type w:val="bbPlcHdr"/>
        </w:types>
        <w:behaviors>
          <w:behavior w:val="content"/>
        </w:behaviors>
        <w:guid w:val="{4AB402ED-73BF-4450-9977-05EFF25FF3C7}"/>
      </w:docPartPr>
      <w:docPartBody>
        <w:p w:rsidR="00435F21" w:rsidP="00B01AFA">
          <w:pPr>
            <w:pStyle w:val="67C88315DA8848399B9358ED6DDBD4731"/>
          </w:pPr>
          <w:r>
            <w:rPr>
              <w:rStyle w:val="PlaceholderText"/>
            </w:rPr>
            <w:t xml:space="preserve"> </w:t>
          </w:r>
        </w:p>
      </w:docPartBody>
    </w:docPart>
    <w:docPart>
      <w:docPartPr>
        <w:name w:val="F8598EA8C5414BA48A73CD62C4707EDF"/>
        <w:category>
          <w:name w:val="Allmänt"/>
          <w:gallery w:val="placeholder"/>
        </w:category>
        <w:types>
          <w:type w:val="bbPlcHdr"/>
        </w:types>
        <w:behaviors>
          <w:behavior w:val="content"/>
        </w:behaviors>
        <w:guid w:val="{3A79A88F-9538-468E-8AB3-120F856464FA}"/>
      </w:docPartPr>
      <w:docPartBody>
        <w:p w:rsidR="00435F21" w:rsidP="00B01AFA">
          <w:pPr>
            <w:pStyle w:val="F8598EA8C5414BA48A73CD62C4707EDF1"/>
          </w:pPr>
          <w:r>
            <w:rPr>
              <w:rStyle w:val="PlaceholderText"/>
            </w:rPr>
            <w:t xml:space="preserve"> </w:t>
          </w:r>
        </w:p>
      </w:docPartBody>
    </w:docPart>
    <w:docPart>
      <w:docPartPr>
        <w:name w:val="205E8470B37A4348AD8DD8A87768EDB4"/>
        <w:category>
          <w:name w:val="Allmänt"/>
          <w:gallery w:val="placeholder"/>
        </w:category>
        <w:types>
          <w:type w:val="bbPlcHdr"/>
        </w:types>
        <w:behaviors>
          <w:behavior w:val="content"/>
        </w:behaviors>
        <w:guid w:val="{490FE49F-83C6-46E6-A238-5E7D627801C1}"/>
      </w:docPartPr>
      <w:docPartBody>
        <w:p w:rsidR="00435F21" w:rsidP="00B01AFA">
          <w:pPr>
            <w:pStyle w:val="205E8470B37A4348AD8DD8A87768EDB4"/>
          </w:pPr>
          <w:r>
            <w:rPr>
              <w:rStyle w:val="PlaceholderText"/>
            </w:rPr>
            <w:t xml:space="preserve"> </w:t>
          </w:r>
        </w:p>
      </w:docPartBody>
    </w:docPart>
    <w:docPart>
      <w:docPartPr>
        <w:name w:val="9670870338C54AA2A622179E4C30F129"/>
        <w:category>
          <w:name w:val="Allmänt"/>
          <w:gallery w:val="placeholder"/>
        </w:category>
        <w:types>
          <w:type w:val="bbPlcHdr"/>
        </w:types>
        <w:behaviors>
          <w:behavior w:val="content"/>
        </w:behaviors>
        <w:guid w:val="{CE562090-5039-4040-B208-57566541E37C}"/>
      </w:docPartPr>
      <w:docPartBody>
        <w:p w:rsidR="00435F21" w:rsidP="00B01AFA">
          <w:pPr>
            <w:pStyle w:val="9670870338C54AA2A622179E4C30F12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AFA"/>
    <w:rPr>
      <w:noProof w:val="0"/>
      <w:color w:val="808080"/>
    </w:rPr>
  </w:style>
  <w:style w:type="paragraph" w:customStyle="1" w:styleId="898505819D5D4110B084AD808A366084">
    <w:name w:val="898505819D5D4110B084AD808A366084"/>
    <w:rsid w:val="00B01AFA"/>
  </w:style>
  <w:style w:type="paragraph" w:customStyle="1" w:styleId="205E8470B37A4348AD8DD8A87768EDB4">
    <w:name w:val="205E8470B37A4348AD8DD8A87768EDB4"/>
    <w:rsid w:val="00B01AFA"/>
  </w:style>
  <w:style w:type="paragraph" w:customStyle="1" w:styleId="67C88315DA8848399B9358ED6DDBD4731">
    <w:name w:val="67C88315DA8848399B9358ED6DDBD4731"/>
    <w:rsid w:val="00B01A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598EA8C5414BA48A73CD62C4707EDF1">
    <w:name w:val="F8598EA8C5414BA48A73CD62C4707EDF1"/>
    <w:rsid w:val="00B01A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70870338C54AA2A622179E4C30F129">
    <w:name w:val="9670870338C54AA2A622179E4C30F129"/>
    <w:rsid w:val="00B01AF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2023-10-04T00:00:00</HeaderDate>
    <Office/>
    <Dnr>U2023/02762</Dnr>
    <ParagrafNr/>
    <DocumentTitle/>
    <VisitingAddress/>
    <Extra1/>
    <Extra2/>
    <Extra3>Magnus Manhammar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fab63e7a-408a-4a5f-98e8-f7ceb78d16f4</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B8A34565-6305-4684-94FF-837147BF83E1}">
  <ds:schemaRefs>
    <ds:schemaRef ds:uri="http://schemas.microsoft.com/sharepoint/v3/contenttype/forms"/>
  </ds:schemaRefs>
</ds:datastoreItem>
</file>

<file path=customXml/itemProps3.xml><?xml version="1.0" encoding="utf-8"?>
<ds:datastoreItem xmlns:ds="http://schemas.openxmlformats.org/officeDocument/2006/customXml" ds:itemID="{E1CDC917-3B75-4AF2-A9A4-4312CE7C18BE}">
  <ds:schemaRefs>
    <ds:schemaRef ds:uri="http://lp/documentinfo/RK"/>
  </ds:schemaRefs>
</ds:datastoreItem>
</file>

<file path=customXml/itemProps4.xml><?xml version="1.0" encoding="utf-8"?>
<ds:datastoreItem xmlns:ds="http://schemas.openxmlformats.org/officeDocument/2006/customXml" ds:itemID="{9A066502-ADAE-4B6E-851D-5F90D12D0D4F}">
  <ds:schemaRefs>
    <ds:schemaRef ds:uri="http://purl.org/dc/terms/"/>
    <ds:schemaRef ds:uri="9c9941df-7074-4a92-bf99-225d24d78d61"/>
    <ds:schemaRef ds:uri="http://schemas.microsoft.com/office/2006/documentManagement/types"/>
    <ds:schemaRef ds:uri="http://schemas.microsoft.com/office/2006/metadata/properties"/>
    <ds:schemaRef ds:uri="cc625d36-bb37-4650-91b9-0c96159295ba"/>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18f3d968-6251-40b0-9f11-012b293496c2"/>
    <ds:schemaRef ds:uri="4e9c2f0c-7bf8-49af-8356-cbf363fc78a7"/>
  </ds:schemaRefs>
</ds:datastoreItem>
</file>

<file path=customXml/itemProps5.xml><?xml version="1.0" encoding="utf-8"?>
<ds:datastoreItem xmlns:ds="http://schemas.openxmlformats.org/officeDocument/2006/customXml" ds:itemID="{3114C159-4B8A-4520-B6F0-64CDF9800F0A}"/>
</file>

<file path=docProps/app.xml><?xml version="1.0" encoding="utf-8"?>
<Properties xmlns="http://schemas.openxmlformats.org/officeDocument/2006/extended-properties" xmlns:vt="http://schemas.openxmlformats.org/officeDocument/2006/docPropsVTypes">
  <Template>RK Basmall</Template>
  <TotalTime>0</TotalTime>
  <Pages>2</Pages>
  <Words>313</Words>
  <Characters>1663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2023-24_51 av Magnus Manhammar (S) Konsekvenser av nedskärningar inom folkbildningen.docx</dc:title>
  <cp:revision>37</cp:revision>
  <dcterms:created xsi:type="dcterms:W3CDTF">2023-09-28T07:57:00Z</dcterms:created>
  <dcterms:modified xsi:type="dcterms:W3CDTF">2023-10-03T13:55:00Z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XJ53JA4DFUZ7-1000368836-1863</vt:lpwstr>
  </property>
  <property fmtid="{D5CDD505-2E9C-101B-9397-08002B2CF9AE}" pid="7" name="_dlc_DocIdItemGuid">
    <vt:lpwstr>833a7e97-d745-4492-ba8a-889769bc92b1</vt:lpwstr>
  </property>
  <property fmtid="{D5CDD505-2E9C-101B-9397-08002B2CF9AE}" pid="8" name="_dlc_DocIdUrl">
    <vt:lpwstr>https://dhs.sp.regeringskansliet.se/yta/u-GV/_layouts/15/DocIdRedir.aspx?ID=XJ53JA4DFUZ7-1000368836-1863, XJ53JA4DFUZ7-1000368836-1863</vt:lpwstr>
  </property>
</Properties>
</file>