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EEA" w:rsidRPr="008332F4" w:rsidRDefault="00413EEA">
      <w:pPr>
        <w:pStyle w:val="Frslagsrubrik"/>
      </w:pPr>
      <w:r w:rsidRPr="008332F4">
        <w:t>Förslag till riksdagsbeslut</w:t>
      </w:r>
    </w:p>
    <w:p w:rsidR="00413EEA" w:rsidRPr="008332F4" w:rsidRDefault="00413EEA">
      <w:pPr>
        <w:pStyle w:val="Hemstlatt"/>
        <w:ind w:left="0"/>
      </w:pPr>
      <w:r w:rsidRPr="008332F4">
        <w:t>Riksdagen tillkännager för regeringen som sin mening vad som anförs i motionen om en översyn av kommunall</w:t>
      </w:r>
      <w:r w:rsidRPr="008332F4">
        <w:t>a</w:t>
      </w:r>
      <w:r w:rsidRPr="008332F4">
        <w:t>gen.</w:t>
      </w:r>
    </w:p>
    <w:p w:rsidR="00413EEA" w:rsidRPr="008332F4" w:rsidRDefault="00413EEA">
      <w:pPr>
        <w:pStyle w:val="Rubrik1"/>
      </w:pPr>
      <w:r w:rsidRPr="008332F4">
        <w:t>Motivering</w:t>
      </w:r>
    </w:p>
    <w:p w:rsidR="00413EEA" w:rsidRPr="008332F4" w:rsidRDefault="00413EEA">
      <w:r w:rsidRPr="008332F4">
        <w:t>Lessebo kommun i Kronobergs län har varit en bygd med låg tillväxt. Men nu har det vänt, och det har blivit en mycket positiv utveckling med mer än 200 nya arbetstillfällen. Det har skett mycket tack vare förändringarna inom gla</w:t>
      </w:r>
      <w:r w:rsidRPr="008332F4">
        <w:t>s</w:t>
      </w:r>
      <w:r w:rsidRPr="008332F4">
        <w:t>industrin och Kosta Glascenter, då besöksnäringen växer men glasind</w:t>
      </w:r>
      <w:r w:rsidRPr="008332F4">
        <w:t>u</w:t>
      </w:r>
      <w:r w:rsidRPr="008332F4">
        <w:t>strin dessvärre brottas med en del problem.</w:t>
      </w:r>
    </w:p>
    <w:p w:rsidR="00413EEA" w:rsidRPr="008332F4" w:rsidRDefault="00413EEA">
      <w:pPr>
        <w:pStyle w:val="Normaltindrag"/>
      </w:pPr>
      <w:r w:rsidRPr="008332F4">
        <w:t>Den positiva utvecklingen har dock inneburit att det har efterfrågats hotell för att klara det ökade trycket inom besöksnäringen. Genom beslut i kommu</w:t>
      </w:r>
      <w:r w:rsidRPr="008332F4">
        <w:t>n</w:t>
      </w:r>
      <w:r w:rsidRPr="008332F4">
        <w:t>fullmäktige har kommunen beslutat att i samverkan med en näringsidkare inom glasindustrin på orten satsa på att bygga ett hotell.</w:t>
      </w:r>
    </w:p>
    <w:p w:rsidR="00413EEA" w:rsidRPr="008332F4" w:rsidRDefault="00413EEA">
      <w:pPr>
        <w:pStyle w:val="Normaltindrag"/>
      </w:pPr>
      <w:r w:rsidRPr="008332F4">
        <w:t>Det är en viktig uppgift för kommunen att försöka stimulera företag att etablera sig i kommunen och underlätta för redan etablerade företag att u</w:t>
      </w:r>
      <w:r w:rsidRPr="008332F4">
        <w:t>t</w:t>
      </w:r>
      <w:r w:rsidRPr="008332F4">
        <w:t>vecklas och växa. Det är bra med ett starkt kommunalt engagemang i näring</w:t>
      </w:r>
      <w:r w:rsidRPr="008332F4">
        <w:t>s</w:t>
      </w:r>
      <w:r w:rsidRPr="008332F4">
        <w:t>livsfrågor, och kommuner måste få rimliga förutsättningar att bedriva aktiv näringspolitik. Att vara positiv till satsningar inom näringslivet, att medverka i och stödja samarbetsprojekt mellan företag är mycket viktigt inte minst i små kommuner.</w:t>
      </w:r>
    </w:p>
    <w:p w:rsidR="00413EEA" w:rsidRPr="008332F4" w:rsidRDefault="00413EEA">
      <w:pPr>
        <w:pStyle w:val="Normaltindrag"/>
      </w:pPr>
      <w:r w:rsidRPr="008332F4">
        <w:t>Men det som har hänt i Lessebo visar att kommunallagen bör ses över. Dagens lagstiftning förbjuder Lessebo kommun att stödja bygget av hotellet. Det som länsrätten stöder sig på är en bestäm</w:t>
      </w:r>
      <w:r w:rsidRPr="008332F4">
        <w:t>melse från 1950-talet. Den r</w:t>
      </w:r>
      <w:r w:rsidRPr="008332F4">
        <w:t>e</w:t>
      </w:r>
      <w:r w:rsidRPr="008332F4">
        <w:t>glering som idag finns i kommunallagen behöver moderniseras i syfte att stärka kommunernas förutsättningar. Det finns därför skäl att göra en översyn av kommunallagen och bättre anpassa den till dagens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32F4">
        <w:trPr>
          <w:cantSplit/>
        </w:trPr>
        <w:tc>
          <w:tcPr>
            <w:tcW w:w="3046" w:type="dxa"/>
          </w:tcPr>
          <w:p w:rsidR="00413EEA" w:rsidRPr="008332F4" w:rsidRDefault="00413EEA">
            <w:pPr>
              <w:pStyle w:val="UnderskriftDatum"/>
              <w:spacing w:before="240"/>
            </w:pPr>
            <w:r w:rsidRPr="008332F4">
              <w:lastRenderedPageBreak/>
              <w:t>Stockholm den 3 oktober 2012</w:t>
            </w:r>
          </w:p>
        </w:tc>
        <w:tc>
          <w:tcPr>
            <w:tcW w:w="3047" w:type="dxa"/>
          </w:tcPr>
          <w:p w:rsidR="00413EEA" w:rsidRPr="008332F4" w:rsidRDefault="00413EEA">
            <w:pPr>
              <w:pStyle w:val="Underskrifter"/>
              <w:spacing w:before="240"/>
            </w:pPr>
          </w:p>
        </w:tc>
      </w:tr>
      <w:tr w:rsidR="00000000" w:rsidRPr="008332F4">
        <w:trPr>
          <w:cantSplit/>
        </w:trPr>
        <w:tc>
          <w:tcPr>
            <w:tcW w:w="3046" w:type="dxa"/>
          </w:tcPr>
          <w:p w:rsidR="00413EEA" w:rsidRPr="008332F4" w:rsidRDefault="00413EEA">
            <w:pPr>
              <w:pStyle w:val="Underskrifter"/>
            </w:pPr>
            <w:r w:rsidRPr="008332F4">
              <w:t>Carina Adolfsson Elgestam (S)</w:t>
            </w:r>
          </w:p>
        </w:tc>
        <w:tc>
          <w:tcPr>
            <w:tcW w:w="3046" w:type="dxa"/>
          </w:tcPr>
          <w:p w:rsidR="00413EEA" w:rsidRPr="008332F4" w:rsidRDefault="00413EEA">
            <w:pPr>
              <w:pStyle w:val="Underskrifter"/>
            </w:pPr>
          </w:p>
        </w:tc>
      </w:tr>
      <w:tr w:rsidR="00000000" w:rsidRPr="008332F4">
        <w:trPr>
          <w:cantSplit/>
        </w:trPr>
        <w:tc>
          <w:tcPr>
            <w:tcW w:w="3046" w:type="dxa"/>
          </w:tcPr>
          <w:p w:rsidR="00413EEA" w:rsidRPr="008332F4" w:rsidRDefault="00413EEA">
            <w:pPr>
              <w:pStyle w:val="Underskrifter"/>
            </w:pPr>
            <w:r w:rsidRPr="008332F4">
              <w:t>Clas-Göran Carlsson (S)</w:t>
            </w:r>
          </w:p>
        </w:tc>
        <w:tc>
          <w:tcPr>
            <w:tcW w:w="3046" w:type="dxa"/>
          </w:tcPr>
          <w:p w:rsidR="00413EEA" w:rsidRPr="008332F4" w:rsidRDefault="00413EEA">
            <w:pPr>
              <w:pStyle w:val="Underskrifter"/>
            </w:pPr>
            <w:r w:rsidRPr="008332F4">
              <w:t>Tomas Eneroth (S)</w:t>
            </w:r>
          </w:p>
        </w:tc>
      </w:tr>
    </w:tbl>
    <w:p w:rsidR="00413EEA" w:rsidRPr="008332F4" w:rsidRDefault="00413EEA">
      <w:pPr>
        <w:pStyle w:val="Normaltindrag"/>
      </w:pPr>
    </w:p>
    <w:sectPr w:rsidR="00413EEA" w:rsidRPr="008332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EEA" w:rsidRPr="008332F4" w:rsidRDefault="00413EEA">
      <w:r w:rsidRPr="008332F4">
        <w:separator/>
      </w:r>
    </w:p>
  </w:endnote>
  <w:endnote w:type="continuationSeparator" w:id="0">
    <w:p w:rsidR="00413EEA" w:rsidRPr="008332F4" w:rsidRDefault="00413EEA">
      <w:r w:rsidRPr="00833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8332F4">
    <w:pPr>
      <w:pStyle w:val="Sidfot"/>
    </w:pPr>
    <w:r w:rsidRPr="00833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692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EEA" w:rsidRDefault="00413E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3EEA" w:rsidRDefault="00413E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8332F4">
    <w:pPr>
      <w:pStyle w:val="Sidfot"/>
    </w:pPr>
    <w:r w:rsidRPr="00833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820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EEA" w:rsidRDefault="00413E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3EEA" w:rsidRDefault="00413E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8332F4">
    <w:pPr>
      <w:pStyle w:val="Sidfot"/>
    </w:pPr>
    <w:r w:rsidRPr="00833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054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EEA" w:rsidRDefault="00413E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3EEA" w:rsidRDefault="00413E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EEA" w:rsidRPr="008332F4" w:rsidRDefault="00413EEA">
      <w:r w:rsidRPr="008332F4">
        <w:separator/>
      </w:r>
    </w:p>
  </w:footnote>
  <w:footnote w:type="continuationSeparator" w:id="0">
    <w:p w:rsidR="00413EEA" w:rsidRPr="008332F4" w:rsidRDefault="00413EEA">
      <w:r w:rsidRPr="00833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8332F4">
    <w:pPr>
      <w:pStyle w:val="Sidhuvud"/>
    </w:pPr>
    <w:r w:rsidRPr="00833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EEA" w:rsidRDefault="00413EE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3EEA" w:rsidRDefault="00413EE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8332F4">
    <w:pPr>
      <w:pStyle w:val="Sidhuvud"/>
    </w:pPr>
    <w:r w:rsidRPr="00833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924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EEA" w:rsidRDefault="00413EE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3EEA" w:rsidRDefault="00413EE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EEA" w:rsidRPr="008332F4" w:rsidRDefault="00413EEA">
    <w:pPr>
      <w:pStyle w:val="FSHNormal"/>
      <w:tabs>
        <w:tab w:val="right" w:pos="5840"/>
      </w:tabs>
    </w:pPr>
    <w:r w:rsidRPr="008332F4">
      <w:br/>
    </w:r>
    <w:r w:rsidRPr="008332F4">
      <w:fldChar w:fldCharType="begin" w:fldLock="1"/>
    </w:r>
    <w:r w:rsidRPr="008332F4">
      <w:instrText xml:space="preserve"> DOCPROPERTY</w:instrText>
    </w:r>
    <w:r w:rsidRPr="008332F4">
      <w:rPr>
        <w:sz w:val="18"/>
      </w:rPr>
      <w:instrText xml:space="preserve"> "YearUser" *\charformat </w:instrText>
    </w:r>
    <w:r w:rsidRPr="008332F4">
      <w:fldChar w:fldCharType="separate"/>
    </w:r>
    <w:r w:rsidRPr="008332F4">
      <w:t>2012/13</w:t>
    </w:r>
    <w:r w:rsidRPr="008332F4">
      <w:fldChar w:fldCharType="end"/>
    </w:r>
    <w:r w:rsidRPr="008332F4">
      <w:t xml:space="preserve"> </w:t>
    </w:r>
    <w:r w:rsidRPr="008332F4">
      <w:tab/>
      <w:t xml:space="preserve">mnr: </w:t>
    </w:r>
    <w:r w:rsidRPr="008332F4">
      <w:fldChar w:fldCharType="begin" w:fldLock="1"/>
    </w:r>
    <w:r w:rsidRPr="008332F4">
      <w:instrText xml:space="preserve"> DOCPROPERTY</w:instrText>
    </w:r>
    <w:r w:rsidRPr="008332F4">
      <w:rPr>
        <w:sz w:val="18"/>
      </w:rPr>
      <w:instrText xml:space="preserve"> "Motionsnummer" *\charformat </w:instrText>
    </w:r>
    <w:r w:rsidRPr="008332F4">
      <w:fldChar w:fldCharType="separate"/>
    </w:r>
    <w:r w:rsidRPr="008332F4">
      <w:t>K253</w:t>
    </w:r>
    <w:r w:rsidRPr="008332F4">
      <w:fldChar w:fldCharType="end"/>
    </w:r>
    <w:r w:rsidRPr="008332F4">
      <w:br/>
    </w:r>
    <w:r w:rsidRPr="008332F4">
      <w:fldChar w:fldCharType="begin" w:fldLock="1"/>
    </w:r>
    <w:r w:rsidRPr="008332F4">
      <w:instrText xml:space="preserve"> DOCPROPERTY</w:instrText>
    </w:r>
    <w:r w:rsidRPr="008332F4">
      <w:rPr>
        <w:sz w:val="18"/>
      </w:rPr>
      <w:instrText xml:space="preserve"> "Samling" *\charformat </w:instrText>
    </w:r>
    <w:r w:rsidRPr="008332F4">
      <w:fldChar w:fldCharType="end"/>
    </w:r>
    <w:r w:rsidRPr="008332F4">
      <w:tab/>
      <w:t xml:space="preserve">pnr: </w:t>
    </w:r>
    <w:r w:rsidRPr="008332F4">
      <w:fldChar w:fldCharType="begin" w:fldLock="1"/>
    </w:r>
    <w:r w:rsidRPr="008332F4">
      <w:instrText xml:space="preserve"> DOCPROPERTY</w:instrText>
    </w:r>
    <w:r w:rsidRPr="008332F4">
      <w:rPr>
        <w:sz w:val="18"/>
      </w:rPr>
      <w:instrText xml:space="preserve"> "Partinummer" *\charformat </w:instrText>
    </w:r>
    <w:r w:rsidRPr="008332F4">
      <w:fldChar w:fldCharType="separate"/>
    </w:r>
    <w:r w:rsidRPr="008332F4">
      <w:t>S1012</w:t>
    </w:r>
    <w:r w:rsidRPr="008332F4">
      <w:fldChar w:fldCharType="end"/>
    </w:r>
  </w:p>
  <w:p w:rsidR="00413EEA" w:rsidRPr="008332F4" w:rsidRDefault="00413EEA">
    <w:pPr>
      <w:pStyle w:val="FSHRub1"/>
    </w:pPr>
    <w:r w:rsidRPr="008332F4">
      <w:t>Motion till riksdagen</w:t>
    </w:r>
    <w:r w:rsidRPr="008332F4">
      <w:br/>
    </w:r>
    <w:r w:rsidRPr="008332F4">
      <w:fldChar w:fldCharType="begin" w:fldLock="1"/>
    </w:r>
    <w:r w:rsidRPr="008332F4">
      <w:instrText xml:space="preserve"> DOCPROPERTY "YearUser" *\charformat </w:instrText>
    </w:r>
    <w:r w:rsidRPr="008332F4">
      <w:fldChar w:fldCharType="separate"/>
    </w:r>
    <w:r w:rsidRPr="008332F4">
      <w:t>2012/13</w:t>
    </w:r>
    <w:r w:rsidRPr="008332F4">
      <w:fldChar w:fldCharType="end"/>
    </w:r>
    <w:r w:rsidRPr="008332F4">
      <w:t>:</w:t>
    </w:r>
    <w:r w:rsidRPr="008332F4">
      <w:fldChar w:fldCharType="begin" w:fldLock="1"/>
    </w:r>
    <w:r w:rsidRPr="008332F4">
      <w:instrText xml:space="preserve"> DOCPROPERTY "Motionsnummer" *\charformat </w:instrText>
    </w:r>
    <w:r w:rsidRPr="008332F4">
      <w:fldChar w:fldCharType="separate"/>
    </w:r>
    <w:r w:rsidRPr="008332F4">
      <w:t>K253</w:t>
    </w:r>
    <w:r w:rsidRPr="008332F4">
      <w:fldChar w:fldCharType="end"/>
    </w:r>
  </w:p>
  <w:p w:rsidR="00413EEA" w:rsidRPr="008332F4" w:rsidRDefault="00413EEA">
    <w:pPr>
      <w:pStyle w:val="FSHNormalS5"/>
    </w:pPr>
    <w:r w:rsidRPr="008332F4">
      <w:fldChar w:fldCharType="begin" w:fldLock="1"/>
    </w:r>
    <w:r w:rsidRPr="008332F4">
      <w:instrText xml:space="preserve"> DOCPROPERTY "MotionarText" *\charformat </w:instrText>
    </w:r>
    <w:r w:rsidRPr="008332F4">
      <w:fldChar w:fldCharType="separate"/>
    </w:r>
    <w:r w:rsidRPr="008332F4">
      <w:t>av Carina Adolfsson Elgestam m.fl. (S)</w:t>
    </w:r>
    <w:r w:rsidRPr="008332F4">
      <w:fldChar w:fldCharType="end"/>
    </w:r>
    <w:r w:rsidRPr="008332F4">
      <w:br/>
    </w:r>
    <w:r w:rsidRPr="008332F4">
      <w:fldChar w:fldCharType="begin" w:fldLock="1"/>
    </w:r>
    <w:r w:rsidRPr="008332F4">
      <w:instrText xml:space="preserve"> DOCPROPERTY "SvarFrasKort" *\charformat </w:instrText>
    </w:r>
    <w:r w:rsidRPr="008332F4">
      <w:fldChar w:fldCharType="end"/>
    </w:r>
  </w:p>
  <w:p w:rsidR="00413EEA" w:rsidRPr="008332F4" w:rsidRDefault="00413EEA">
    <w:pPr>
      <w:pStyle w:val="FSHTitel"/>
    </w:pPr>
    <w:r w:rsidRPr="008332F4">
      <w:fldChar w:fldCharType="begin" w:fldLock="1"/>
    </w:r>
    <w:r w:rsidRPr="008332F4">
      <w:instrText xml:space="preserve"> DOCPROPERTY</w:instrText>
    </w:r>
    <w:r w:rsidRPr="008332F4">
      <w:rPr>
        <w:sz w:val="18"/>
      </w:rPr>
      <w:instrText xml:space="preserve"> "RubrikSvar" *\charformat </w:instrText>
    </w:r>
    <w:r w:rsidRPr="008332F4">
      <w:fldChar w:fldCharType="separate"/>
    </w:r>
    <w:r w:rsidRPr="008332F4">
      <w:t>Tillväxtvänlig kommunallag</w:t>
    </w:r>
    <w:r w:rsidRPr="008332F4">
      <w:fldChar w:fldCharType="end"/>
    </w:r>
  </w:p>
  <w:p w:rsidR="00413EEA" w:rsidRPr="008332F4" w:rsidRDefault="00413EEA">
    <w:pPr>
      <w:pStyle w:val="Normal00"/>
    </w:pPr>
  </w:p>
  <w:p w:rsidR="00413EEA" w:rsidRPr="008332F4" w:rsidRDefault="00413E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7822369">
    <w:abstractNumId w:val="13"/>
  </w:num>
  <w:num w:numId="2" w16cid:durableId="1866560185">
    <w:abstractNumId w:val="11"/>
  </w:num>
  <w:num w:numId="3" w16cid:durableId="54395757">
    <w:abstractNumId w:val="14"/>
  </w:num>
  <w:num w:numId="4" w16cid:durableId="757407082">
    <w:abstractNumId w:val="8"/>
  </w:num>
  <w:num w:numId="5" w16cid:durableId="368997627">
    <w:abstractNumId w:val="3"/>
  </w:num>
  <w:num w:numId="6" w16cid:durableId="84495421">
    <w:abstractNumId w:val="2"/>
  </w:num>
  <w:num w:numId="7" w16cid:durableId="166680605">
    <w:abstractNumId w:val="1"/>
  </w:num>
  <w:num w:numId="8" w16cid:durableId="360522197">
    <w:abstractNumId w:val="0"/>
  </w:num>
  <w:num w:numId="9" w16cid:durableId="430662402">
    <w:abstractNumId w:val="9"/>
  </w:num>
  <w:num w:numId="10" w16cid:durableId="117724343">
    <w:abstractNumId w:val="7"/>
  </w:num>
  <w:num w:numId="11" w16cid:durableId="1033700069">
    <w:abstractNumId w:val="6"/>
  </w:num>
  <w:num w:numId="12" w16cid:durableId="1279331320">
    <w:abstractNumId w:val="5"/>
  </w:num>
  <w:num w:numId="13" w16cid:durableId="1483620104">
    <w:abstractNumId w:val="4"/>
  </w:num>
  <w:num w:numId="14" w16cid:durableId="1695690208">
    <w:abstractNumId w:val="16"/>
  </w:num>
  <w:num w:numId="15" w16cid:durableId="562060211">
    <w:abstractNumId w:val="12"/>
  </w:num>
  <w:num w:numId="16" w16cid:durableId="873152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7"/>
    <w:docVar w:name="PersonGUIDs" w:val="{D5C07C81-85A2-4A77-9EA7-95BF2E6091CD},{0F3FCDE8-58AA-4E21-928A-0310774C70FD},{8E50A6BB-1B02-4E38-A169-10816FCFD2E4}"/>
  </w:docVars>
  <w:rsids>
    <w:rsidRoot w:val="004B7E2B"/>
    <w:rsid w:val="00413EEA"/>
    <w:rsid w:val="004B7E2B"/>
    <w:rsid w:val="00833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DA717C-8399-4576-8F0D-F20E9237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1508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S1012</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dc:title>
  <dc:subject>S1012</dc:subject>
  <dc:creator>Riksdagen</dc:creator>
  <cp:keywords>Riksdagen</cp:keywords>
  <dc:description>Större EAN, fria namnval (prtimotion etc), a4-funktionen, nya v-loggan, grönmarkering, basdialogen mm</dc:description>
  <cp:lastModifiedBy>Lars Brink</cp:lastModifiedBy>
  <cp:revision>2</cp:revision>
  <cp:lastPrinted>2012-12-03T08:44:00Z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mot2000_603_2012-08-27</vt:lpwstr>
  </property>
  <property fmtid="{D5CDD505-2E9C-101B-9397-08002B2CF9AE}" pid="3" name="version">
    <vt:lpwstr>mot2000_602_2012-08-14</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Tillväxtvänlig kommunallag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Tillväxtvänlig kommunallag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20122013000000000083000010120069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20122013000000000083000010120069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{03B4B9E3-E047-413A-96B6-9CFBFA312178}</vt:lpwstr>
  </property>
  <property fmtid="{D5CDD505-2E9C-101B-9397-08002B2CF9AE}" pid="53" name="Överföringar">
    <vt:i4>0</vt:i4>
  </property>
  <property fmtid="{D5CDD505-2E9C-101B-9397-08002B2CF9AE}" pid="54" name="Checksum">
    <vt:lpwstr>*0019626009427*</vt:lpwstr>
  </property>
  <property fmtid="{D5CDD505-2E9C-101B-9397-08002B2CF9AE}" pid="55" name="skuggnummer">
    <vt:lpwstr>1038</vt:lpwstr>
  </property>
  <property fmtid="{D5CDD505-2E9C-101B-9397-08002B2CF9AE}" pid="56" name="urixVersion">
    <vt:lpwstr>4.6.0.0</vt:lpwstr>
  </property>
  <property fmtid="{D5CDD505-2E9C-101B-9397-08002B2CF9AE}" pid="57" name="urixOrigin">
    <vt:lpwstr>121203 09:45:13.930</vt:lpwstr>
  </property>
  <property fmtid="{D5CDD505-2E9C-101B-9397-08002B2CF9AE}" pid="58" name="urixGuid">
    <vt:lpwstr>{FD2DE918-450B-459A-8DF4-710FB75021C3}</vt:lpwstr>
  </property>
</Properties>
</file>