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46FBB" w:rsidP="0063140E">
      <w:pPr>
        <w:pStyle w:val="Title"/>
      </w:pPr>
      <w:r>
        <w:t xml:space="preserve">Svar på fråga </w:t>
      </w:r>
      <w:r w:rsidRPr="00CE119E">
        <w:t>202</w:t>
      </w:r>
      <w:r w:rsidR="004E759E">
        <w:t>1</w:t>
      </w:r>
      <w:r w:rsidRPr="00CE119E">
        <w:t>/2</w:t>
      </w:r>
      <w:r>
        <w:t>2</w:t>
      </w:r>
      <w:r w:rsidRPr="00CE119E">
        <w:t>:</w:t>
      </w:r>
      <w:r w:rsidR="004E759E">
        <w:t>791</w:t>
      </w:r>
      <w:r w:rsidR="002D1175">
        <w:t xml:space="preserve"> </w:t>
      </w:r>
      <w:r>
        <w:t xml:space="preserve">av </w:t>
      </w:r>
      <w:r w:rsidR="004E759E">
        <w:t>Thomas Hammarberg</w:t>
      </w:r>
      <w:r w:rsidR="00352804">
        <w:t xml:space="preserve"> (</w:t>
      </w:r>
      <w:r w:rsidR="004E759E">
        <w:t>S</w:t>
      </w:r>
      <w:r w:rsidR="00352804">
        <w:t>)</w:t>
      </w:r>
      <w:r w:rsidR="00CE119E">
        <w:t xml:space="preserve"> </w:t>
      </w:r>
    </w:p>
    <w:p w:rsidR="0063140E" w:rsidP="0063140E">
      <w:pPr>
        <w:pStyle w:val="Title"/>
      </w:pPr>
      <w:r>
        <w:t>De</w:t>
      </w:r>
      <w:r w:rsidR="004E759E">
        <w:t>t</w:t>
      </w:r>
      <w:r>
        <w:t xml:space="preserve"> humanitära </w:t>
      </w:r>
      <w:r w:rsidR="004E759E">
        <w:t>stödet</w:t>
      </w:r>
      <w:r>
        <w:t xml:space="preserve"> </w:t>
      </w:r>
      <w:r w:rsidR="004E759E">
        <w:t>till Etiopien</w:t>
      </w:r>
    </w:p>
    <w:p w:rsidR="00246FBB" w:rsidP="00352804">
      <w:pPr>
        <w:pStyle w:val="BodyText"/>
      </w:pPr>
      <w:r>
        <w:t xml:space="preserve">Thomas Hammarberg </w:t>
      </w:r>
      <w:r>
        <w:t xml:space="preserve">har frågat </w:t>
      </w:r>
      <w:r>
        <w:t xml:space="preserve">mig vilka initiativ jag kommer ta i Sverige och EU för att det humanitära stödet ska komma fram. </w:t>
      </w:r>
      <w:r>
        <w:t xml:space="preserve"> </w:t>
      </w:r>
    </w:p>
    <w:p w:rsidR="001324BE" w:rsidP="004E759E">
      <w:pPr>
        <w:pStyle w:val="BodyText"/>
      </w:pPr>
      <w:r>
        <w:t xml:space="preserve">Trots den minimala ljusning för fred och försoning som </w:t>
      </w:r>
      <w:r w:rsidR="00E760CB">
        <w:t xml:space="preserve">gått att skönja de senaste veckorna </w:t>
      </w:r>
      <w:r>
        <w:t>är l</w:t>
      </w:r>
      <w:r w:rsidR="004E759E">
        <w:t>äget i Etiopien djupt allvarligt med fortsatt</w:t>
      </w:r>
      <w:r w:rsidR="00E760CB">
        <w:t>a</w:t>
      </w:r>
      <w:r w:rsidR="004E759E">
        <w:t xml:space="preserve"> </w:t>
      </w:r>
      <w:r w:rsidR="00E760CB">
        <w:t>stridigheter</w:t>
      </w:r>
      <w:r w:rsidR="004E759E">
        <w:t>,</w:t>
      </w:r>
      <w:r>
        <w:t xml:space="preserve"> drönarattacker mot civila,</w:t>
      </w:r>
      <w:r w:rsidR="004E759E">
        <w:t xml:space="preserve"> enorma humanitära behov</w:t>
      </w:r>
      <w:r w:rsidR="0048760D">
        <w:t>, stora brister i det humanitära tillträdet</w:t>
      </w:r>
      <w:r w:rsidR="004E759E">
        <w:t xml:space="preserve"> och omfattande rapporter om grova övergrepp och kränkningar av mänskliga rättigheter och kränkningar av internationell humanitär rätt. </w:t>
      </w:r>
    </w:p>
    <w:p w:rsidR="004E759E" w:rsidP="004E759E">
      <w:pPr>
        <w:pStyle w:val="BodyText"/>
      </w:pPr>
      <w:r>
        <w:t>Utrikesministern</w:t>
      </w:r>
      <w:r>
        <w:t xml:space="preserve"> har uttalat </w:t>
      </w:r>
      <w:r w:rsidR="001E05CE">
        <w:t>sig</w:t>
      </w:r>
      <w:r>
        <w:t xml:space="preserve"> i riksdagen om </w:t>
      </w:r>
      <w:r w:rsidR="00604D18">
        <w:t>de</w:t>
      </w:r>
      <w:r w:rsidR="00652BF2">
        <w:t>n</w:t>
      </w:r>
      <w:r w:rsidR="00604D18">
        <w:t xml:space="preserve"> utdragna </w:t>
      </w:r>
      <w:r w:rsidR="00836BFA">
        <w:t>väpnande konflikten</w:t>
      </w:r>
      <w:r w:rsidR="001324BE">
        <w:t xml:space="preserve"> och de</w:t>
      </w:r>
      <w:r w:rsidR="00652BF2">
        <w:t>t</w:t>
      </w:r>
      <w:r w:rsidR="001324BE">
        <w:t xml:space="preserve"> </w:t>
      </w:r>
      <w:r w:rsidR="007F3549">
        <w:t xml:space="preserve">akuta </w:t>
      </w:r>
      <w:r w:rsidR="001E05CE">
        <w:t>humanitär</w:t>
      </w:r>
      <w:r w:rsidR="00604D18">
        <w:t>a</w:t>
      </w:r>
      <w:r w:rsidR="001E05CE">
        <w:t xml:space="preserve"> </w:t>
      </w:r>
      <w:r w:rsidR="00652BF2">
        <w:t>läget</w:t>
      </w:r>
      <w:r w:rsidR="0048760D">
        <w:t xml:space="preserve"> </w:t>
      </w:r>
      <w:r w:rsidR="001324BE">
        <w:t xml:space="preserve">i Etiopien </w:t>
      </w:r>
      <w:r>
        <w:t>vid flera tillfällen, bland annat i ett antal riksdagsfrågor (2021/22: 630, 14; 2020/21: 3428, 3344, 3050, 2938, 2642, 2513, 2530, 2432, 2458, 1493) och i interpellationer (2020/21:146, 744, 2021/22:180).</w:t>
      </w:r>
    </w:p>
    <w:p w:rsidR="008367F5" w:rsidP="004E759E">
      <w:pPr>
        <w:pStyle w:val="BodyText"/>
      </w:pPr>
      <w:r>
        <w:t>Konflikten i</w:t>
      </w:r>
      <w:r w:rsidR="00AC4C66">
        <w:t xml:space="preserve"> </w:t>
      </w:r>
      <w:r>
        <w:t>Etiopien har pågått i över ett års tid och undergräver både landets sammanhållning och stabiliteten på Afrikas horn.</w:t>
      </w:r>
      <w:r>
        <w:t xml:space="preserve"> De akuta humanitära- och långsiktiga socioekonomiska konsekvenserna för civila är</w:t>
      </w:r>
      <w:r w:rsidR="007059F6">
        <w:t xml:space="preserve"> </w:t>
      </w:r>
      <w:r>
        <w:t xml:space="preserve">förödande. </w:t>
      </w:r>
    </w:p>
    <w:p w:rsidR="00BC181F" w:rsidP="004E759E">
      <w:pPr>
        <w:pStyle w:val="BodyText"/>
      </w:pPr>
      <w:r>
        <w:t>K</w:t>
      </w:r>
      <w:r w:rsidR="00652BF2">
        <w:t>onflikten kan</w:t>
      </w:r>
      <w:r>
        <w:t xml:space="preserve"> inte</w:t>
      </w:r>
      <w:r w:rsidR="00652BF2">
        <w:t xml:space="preserve"> lösas med militära medel. </w:t>
      </w:r>
      <w:r w:rsidRPr="008367F5" w:rsidR="008367F5">
        <w:t xml:space="preserve">Det är av yttersta vikt att en inkluderande och </w:t>
      </w:r>
      <w:r w:rsidR="008367F5">
        <w:t>genuin</w:t>
      </w:r>
      <w:r w:rsidRPr="008367F5" w:rsidR="008367F5">
        <w:t xml:space="preserve"> nationell dialog inleds snarast</w:t>
      </w:r>
      <w:r w:rsidR="0078121D">
        <w:t xml:space="preserve"> </w:t>
      </w:r>
      <w:r w:rsidRPr="008367F5" w:rsidR="008367F5">
        <w:t xml:space="preserve">för att komma till </w:t>
      </w:r>
      <w:r w:rsidR="00ED0330">
        <w:t>rätta</w:t>
      </w:r>
      <w:r w:rsidRPr="008367F5" w:rsidR="00ED0330">
        <w:t xml:space="preserve"> </w:t>
      </w:r>
      <w:r w:rsidRPr="008367F5" w:rsidR="008367F5">
        <w:t>med de underliggande spänningarna mellan olika etniska och politiska grupper i landet för en långsiktig och hållbar fred. Sverige</w:t>
      </w:r>
      <w:r w:rsidR="007B6A10">
        <w:t>, EU och FN</w:t>
      </w:r>
      <w:r w:rsidRPr="008367F5" w:rsidR="008367F5">
        <w:t xml:space="preserve"> fortsätter att erbjuda stöd till en sådan process</w:t>
      </w:r>
      <w:r w:rsidR="008367F5">
        <w:t xml:space="preserve">. </w:t>
      </w:r>
    </w:p>
    <w:p w:rsidR="0078121D" w:rsidP="004E759E">
      <w:pPr>
        <w:pStyle w:val="BodyText"/>
      </w:pPr>
      <w:r>
        <w:t>Sverige, EU och FN har genomgående uppmanat parterna</w:t>
      </w:r>
      <w:r w:rsidR="00652BF2">
        <w:t xml:space="preserve"> i konflikten</w:t>
      </w:r>
      <w:r>
        <w:t xml:space="preserve"> till deskalering, eldupphör, samtal för en politisk lösning, skydd av civila och humanitära arbetare </w:t>
      </w:r>
      <w:r w:rsidR="00ED0330">
        <w:t xml:space="preserve">samt </w:t>
      </w:r>
      <w:r>
        <w:t>vikten av ett obehindrat och säkert humanitärt tillträde</w:t>
      </w:r>
      <w:r w:rsidR="001324BE">
        <w:t xml:space="preserve"> </w:t>
      </w:r>
      <w:r w:rsidR="00ED0330">
        <w:t xml:space="preserve">och </w:t>
      </w:r>
      <w:r>
        <w:t>respekt</w:t>
      </w:r>
      <w:r w:rsidR="001324BE">
        <w:t xml:space="preserve"> för </w:t>
      </w:r>
      <w:r>
        <w:t>internationell humanitär rätt.</w:t>
      </w:r>
      <w:r w:rsidR="001324BE">
        <w:t xml:space="preserve"> De bilaterala </w:t>
      </w:r>
      <w:r w:rsidR="00652BF2">
        <w:t xml:space="preserve">såväl som </w:t>
      </w:r>
      <w:r w:rsidR="00652BF2">
        <w:t>de</w:t>
      </w:r>
      <w:r w:rsidR="001324BE">
        <w:t xml:space="preserve"> internationella påtryckningarna</w:t>
      </w:r>
      <w:r w:rsidR="00652BF2">
        <w:t xml:space="preserve"> </w:t>
      </w:r>
      <w:r w:rsidR="001324BE">
        <w:t>fortsätt</w:t>
      </w:r>
      <w:r w:rsidR="00652BF2">
        <w:t>er</w:t>
      </w:r>
      <w:r w:rsidR="001324BE">
        <w:t xml:space="preserve"> </w:t>
      </w:r>
      <w:r w:rsidR="00232315">
        <w:t xml:space="preserve">med samma </w:t>
      </w:r>
      <w:r w:rsidR="001324BE">
        <w:t>intensitet</w:t>
      </w:r>
      <w:r>
        <w:t xml:space="preserve"> på olika nivåer</w:t>
      </w:r>
      <w:r w:rsidR="001324BE">
        <w:t>.</w:t>
      </w:r>
      <w:r>
        <w:t xml:space="preserve"> </w:t>
      </w:r>
    </w:p>
    <w:p w:rsidR="001324BE" w:rsidP="004E759E">
      <w:pPr>
        <w:pStyle w:val="BodyText"/>
      </w:pPr>
      <w:r>
        <w:t xml:space="preserve">AU:s höge representant </w:t>
      </w:r>
      <w:r>
        <w:t>Obasanjo</w:t>
      </w:r>
      <w:r>
        <w:t xml:space="preserve"> har till uppgift att medla mellan parterna men inga </w:t>
      </w:r>
      <w:r w:rsidR="00652BF2">
        <w:t xml:space="preserve">direkta </w:t>
      </w:r>
      <w:r>
        <w:t xml:space="preserve">konkreta framsteg har ännu gjorts. </w:t>
      </w:r>
      <w:r w:rsidR="003232BE">
        <w:t>Sverige verkar för</w:t>
      </w:r>
      <w:r>
        <w:t xml:space="preserve"> att</w:t>
      </w:r>
      <w:r w:rsidR="00232315">
        <w:t xml:space="preserve"> även</w:t>
      </w:r>
      <w:r>
        <w:t xml:space="preserve"> </w:t>
      </w:r>
      <w:r w:rsidR="00B07A4A">
        <w:t xml:space="preserve">länderna i AU och </w:t>
      </w:r>
      <w:r>
        <w:t xml:space="preserve">icke-traditionella givare gör </w:t>
      </w:r>
      <w:r w:rsidR="00B07A4A">
        <w:t xml:space="preserve">kontinuerliga </w:t>
      </w:r>
      <w:r>
        <w:t>påtryckningar.</w:t>
      </w:r>
      <w:r w:rsidR="003232BE">
        <w:t xml:space="preserve"> Under biståndsminister</w:t>
      </w:r>
      <w:r w:rsidR="00877CA0">
        <w:t xml:space="preserve"> Per Olsson Fridhs</w:t>
      </w:r>
      <w:r w:rsidR="003232BE">
        <w:t xml:space="preserve"> res</w:t>
      </w:r>
      <w:r w:rsidR="00877CA0">
        <w:t>a</w:t>
      </w:r>
      <w:r w:rsidR="003232BE">
        <w:t xml:space="preserve"> till Förenade Arabemiraten</w:t>
      </w:r>
      <w:r w:rsidR="00ED0330">
        <w:t xml:space="preserve"> (FAE)</w:t>
      </w:r>
      <w:r w:rsidR="003232BE">
        <w:t xml:space="preserve"> i oktober </w:t>
      </w:r>
      <w:r w:rsidR="000F6EFC">
        <w:t xml:space="preserve">2021 </w:t>
      </w:r>
      <w:r w:rsidR="003232BE">
        <w:t xml:space="preserve">tog </w:t>
      </w:r>
      <w:r w:rsidR="00877CA0">
        <w:t>han</w:t>
      </w:r>
      <w:r w:rsidR="003232BE">
        <w:t xml:space="preserve"> upp Etiopien och vikten av humanitärt och säkert tillträde</w:t>
      </w:r>
      <w:r w:rsidR="000F6EFC">
        <w:t xml:space="preserve"> och skydd av civila och humanitär personal</w:t>
      </w:r>
      <w:r w:rsidR="003232BE">
        <w:t xml:space="preserve"> med </w:t>
      </w:r>
      <w:r w:rsidR="003232BE">
        <w:t>FAEs</w:t>
      </w:r>
      <w:r w:rsidR="003232BE">
        <w:t xml:space="preserve"> biståndsminister. </w:t>
      </w:r>
    </w:p>
    <w:p w:rsidR="0012564F" w:rsidP="004E759E">
      <w:pPr>
        <w:pStyle w:val="BodyText"/>
      </w:pPr>
      <w:r>
        <w:t>Låt mig åskådliggöra den intensitet i påtryckningar som förevarit för svensk del</w:t>
      </w:r>
      <w:r w:rsidR="002B4F19">
        <w:t>, inklusive för ett obehindrat och säkert humanitärt tillträde</w:t>
      </w:r>
      <w:r w:rsidR="0078121D">
        <w:t xml:space="preserve"> och skydd av civila och humanitär personal</w:t>
      </w:r>
      <w:r>
        <w:t xml:space="preserve">. </w:t>
      </w:r>
      <w:r w:rsidR="0048760D">
        <w:t>Utrikesminister Ann Linde har vid flertal tillfällen tydlig</w:t>
      </w:r>
      <w:r w:rsidR="002B4F19">
        <w:t>gjort</w:t>
      </w:r>
      <w:r w:rsidR="0048760D">
        <w:t xml:space="preserve"> budskap</w:t>
      </w:r>
      <w:r w:rsidR="0078121D">
        <w:t>en</w:t>
      </w:r>
      <w:r w:rsidR="0048760D">
        <w:t xml:space="preserve"> direkt till etiopiska regeringsföreträdare. </w:t>
      </w:r>
      <w:r w:rsidR="00E760CB">
        <w:t xml:space="preserve">Dåvarande </w:t>
      </w:r>
      <w:r w:rsidR="0048760D">
        <w:t>statsminister</w:t>
      </w:r>
      <w:r w:rsidR="0078121D">
        <w:t xml:space="preserve"> Stefan </w:t>
      </w:r>
      <w:r w:rsidR="0078121D">
        <w:t>Lö</w:t>
      </w:r>
      <w:r w:rsidR="00172C7D">
        <w:t>f</w:t>
      </w:r>
      <w:r w:rsidR="0078121D">
        <w:t>ven</w:t>
      </w:r>
      <w:r w:rsidR="0048760D">
        <w:t xml:space="preserve"> har uttryckt </w:t>
      </w:r>
      <w:r w:rsidR="00232315">
        <w:t xml:space="preserve">samma </w:t>
      </w:r>
      <w:r w:rsidR="00B07A4A">
        <w:t>stor</w:t>
      </w:r>
      <w:r w:rsidR="00232315">
        <w:t>a</w:t>
      </w:r>
      <w:r w:rsidR="00B07A4A">
        <w:t xml:space="preserve"> </w:t>
      </w:r>
      <w:r w:rsidR="0048760D">
        <w:t>oro i samtal med Etiopiens premiärminister</w:t>
      </w:r>
      <w:r w:rsidR="001324BE">
        <w:t xml:space="preserve"> </w:t>
      </w:r>
      <w:r w:rsidR="001324BE">
        <w:t>Ab</w:t>
      </w:r>
      <w:r w:rsidR="00B07A4A">
        <w:t>i</w:t>
      </w:r>
      <w:r w:rsidR="00DB3DE3">
        <w:t>y</w:t>
      </w:r>
      <w:r w:rsidR="001324BE">
        <w:t xml:space="preserve"> </w:t>
      </w:r>
      <w:r w:rsidR="0048760D">
        <w:t>så sent som den 8 november 2021.</w:t>
      </w:r>
      <w:r w:rsidR="00E760CB">
        <w:t xml:space="preserve"> </w:t>
      </w:r>
      <w:r>
        <w:t>I juni</w:t>
      </w:r>
      <w:r w:rsidR="0048760D">
        <w:t xml:space="preserve"> och i </w:t>
      </w:r>
      <w:r>
        <w:t xml:space="preserve">slutet av </w:t>
      </w:r>
      <w:r w:rsidR="0048760D">
        <w:t xml:space="preserve">november </w:t>
      </w:r>
      <w:r>
        <w:t xml:space="preserve">förra året </w:t>
      </w:r>
      <w:r w:rsidR="0048760D">
        <w:t xml:space="preserve">skrev </w:t>
      </w:r>
      <w:r w:rsidR="00E760CB">
        <w:t>dåvarande</w:t>
      </w:r>
      <w:r w:rsidR="0048760D">
        <w:t xml:space="preserve"> biståndsminister</w:t>
      </w:r>
      <w:r w:rsidR="00B07A4A">
        <w:t xml:space="preserve"> Per Olsson Fridh</w:t>
      </w:r>
      <w:r w:rsidR="0048760D">
        <w:t xml:space="preserve"> tillsammans med en bred grupp av regeringsföreträdare från det internationella samfundet</w:t>
      </w:r>
      <w:r>
        <w:t xml:space="preserve"> </w:t>
      </w:r>
      <w:r w:rsidR="0048760D">
        <w:t xml:space="preserve">brev till Etiopiens utrikesminister </w:t>
      </w:r>
      <w:r w:rsidR="00232315">
        <w:t>och</w:t>
      </w:r>
      <w:r w:rsidRPr="00496394" w:rsidR="0048760D">
        <w:t xml:space="preserve"> uppmana</w:t>
      </w:r>
      <w:r w:rsidR="00232315">
        <w:t>de</w:t>
      </w:r>
      <w:r w:rsidRPr="00496394" w:rsidR="0048760D">
        <w:t xml:space="preserve"> regeringen att säkerställa </w:t>
      </w:r>
      <w:r>
        <w:t xml:space="preserve">ett </w:t>
      </w:r>
      <w:r w:rsidRPr="00496394" w:rsidR="0048760D">
        <w:t xml:space="preserve">obehindrat </w:t>
      </w:r>
      <w:r w:rsidR="0048760D">
        <w:t>och säkert</w:t>
      </w:r>
      <w:r w:rsidR="00B07A4A">
        <w:t xml:space="preserve"> humanitärt</w:t>
      </w:r>
      <w:r w:rsidR="0048760D">
        <w:t xml:space="preserve"> </w:t>
      </w:r>
      <w:r w:rsidRPr="00F97F6A" w:rsidR="0048760D">
        <w:t>tillträde</w:t>
      </w:r>
      <w:r w:rsidR="00232315">
        <w:t xml:space="preserve"> och</w:t>
      </w:r>
      <w:r>
        <w:t xml:space="preserve"> </w:t>
      </w:r>
      <w:r w:rsidRPr="00F97F6A" w:rsidR="0048760D">
        <w:t xml:space="preserve">skydd av </w:t>
      </w:r>
      <w:r>
        <w:t xml:space="preserve">civila och </w:t>
      </w:r>
      <w:r w:rsidRPr="00F97F6A" w:rsidR="0048760D">
        <w:t>humanitära arbetare</w:t>
      </w:r>
      <w:r w:rsidR="00232315">
        <w:t>.</w:t>
      </w:r>
      <w:r w:rsidR="00DB3DE3">
        <w:t xml:space="preserve"> </w:t>
      </w:r>
      <w:r w:rsidRPr="00DB3DE3" w:rsidR="00DB3DE3">
        <w:t xml:space="preserve">Sverige kommer fortsätta att framföra kraven på humanitärt tillträde, vapenvila och en politisk lösning till regeringsföreträdare i Etiopien.    </w:t>
      </w:r>
      <w:r w:rsidR="000F6EFC">
        <w:t xml:space="preserve"> </w:t>
      </w:r>
      <w:r w:rsidR="00232315">
        <w:t xml:space="preserve"> </w:t>
      </w:r>
      <w:r w:rsidR="0048760D">
        <w:t xml:space="preserve"> </w:t>
      </w:r>
    </w:p>
    <w:p w:rsidR="00BF4EDD" w:rsidP="002C5755">
      <w:pPr>
        <w:pStyle w:val="BodyText"/>
      </w:pPr>
      <w:r w:rsidRPr="0078121D">
        <w:t xml:space="preserve">Det humanitära läget är akut samtidigt som </w:t>
      </w:r>
      <w:r w:rsidRPr="0078121D" w:rsidR="0002686D">
        <w:t xml:space="preserve">vi kan konstatera att </w:t>
      </w:r>
      <w:r w:rsidRPr="0078121D">
        <w:t xml:space="preserve">det humanitära tillträdet är kraftigt begränsat. </w:t>
      </w:r>
      <w:r w:rsidRPr="00172C7D">
        <w:t>Ca</w:t>
      </w:r>
      <w:r w:rsidRPr="00172C7D" w:rsidR="00B07A4A">
        <w:t>.</w:t>
      </w:r>
      <w:r w:rsidRPr="00172C7D">
        <w:t xml:space="preserve"> 26 miljoner </w:t>
      </w:r>
      <w:r w:rsidRPr="00172C7D" w:rsidR="00AC4C66">
        <w:t xml:space="preserve">människor </w:t>
      </w:r>
      <w:r w:rsidRPr="00172C7D">
        <w:t xml:space="preserve">är i behov av humanitärt stöd. </w:t>
      </w:r>
      <w:r w:rsidRPr="00172C7D" w:rsidR="0002686D">
        <w:t>Över 18</w:t>
      </w:r>
      <w:r w:rsidRPr="00172C7D">
        <w:t xml:space="preserve"> miljoner lever i ett akut läge av otrygg livsmedels</w:t>
      </w:r>
      <w:r w:rsidRPr="00172C7D" w:rsidR="00AC4C66">
        <w:t>försörjning</w:t>
      </w:r>
      <w:r w:rsidRPr="00172C7D">
        <w:t xml:space="preserve"> och ca 400 000 lever under svältliknande förhållanden. </w:t>
      </w:r>
      <w:r w:rsidRPr="00172C7D" w:rsidR="00F422BA">
        <w:t xml:space="preserve">Etiopien är på väg mot </w:t>
      </w:r>
      <w:r w:rsidRPr="00172C7D" w:rsidR="00AC4C66">
        <w:t xml:space="preserve">en </w:t>
      </w:r>
      <w:r w:rsidRPr="00172C7D" w:rsidR="00F422BA">
        <w:t xml:space="preserve">svältkatastrof. </w:t>
      </w:r>
      <w:r w:rsidR="008B6FFB">
        <w:t>Åtminstone</w:t>
      </w:r>
      <w:r w:rsidRPr="00172C7D">
        <w:t xml:space="preserve"> </w:t>
      </w:r>
      <w:r w:rsidR="008B6FFB">
        <w:t>4,2</w:t>
      </w:r>
      <w:r w:rsidRPr="00172C7D">
        <w:t xml:space="preserve"> miljoner är</w:t>
      </w:r>
      <w:r w:rsidRPr="0078121D">
        <w:t xml:space="preserve"> på flykt. Minst 24 humanitär personal har dödats, vilket gör Etiopien till en av de farligaste platser att vara på för humanitär personal. Under hösten 2021 har regeringen utvisat flera höga FN-chefer</w:t>
      </w:r>
      <w:r w:rsidR="00AC4C66">
        <w:t xml:space="preserve">. Arresteringar av framför allt </w:t>
      </w:r>
      <w:r w:rsidR="00AC4C66">
        <w:t>tigerianer</w:t>
      </w:r>
      <w:r w:rsidR="00AC4C66">
        <w:t xml:space="preserve"> har skett, däribland</w:t>
      </w:r>
      <w:r w:rsidRPr="0078121D">
        <w:t xml:space="preserve"> FN-personal</w:t>
      </w:r>
      <w:r w:rsidR="00AC4C66">
        <w:t>. Regeringen har därtill</w:t>
      </w:r>
      <w:r w:rsidRPr="0078121D">
        <w:t xml:space="preserve"> suspenderat viseringar för flera FN- och NGO-personal. NRC</w:t>
      </w:r>
      <w:r w:rsidRPr="0078121D" w:rsidR="0002686D">
        <w:t>:</w:t>
      </w:r>
      <w:r w:rsidRPr="0078121D">
        <w:t>s suspendering lyftes dock den 7 januari.</w:t>
      </w:r>
      <w:r w:rsidR="001C0586">
        <w:t xml:space="preserve"> </w:t>
      </w:r>
    </w:p>
    <w:p w:rsidR="002C5755" w:rsidRPr="0078121D" w:rsidP="002C5755">
      <w:pPr>
        <w:pStyle w:val="BodyText"/>
      </w:pPr>
      <w:r>
        <w:t xml:space="preserve">De humanitära leveranserna till </w:t>
      </w:r>
      <w:r w:rsidR="00AC4C66">
        <w:t xml:space="preserve">regionerna </w:t>
      </w:r>
      <w:r>
        <w:t>Amhara</w:t>
      </w:r>
      <w:r>
        <w:t xml:space="preserve"> och </w:t>
      </w:r>
      <w:r>
        <w:t>Afar</w:t>
      </w:r>
      <w:r>
        <w:t xml:space="preserve"> ha</w:t>
      </w:r>
      <w:r w:rsidR="00AC4C66">
        <w:t>r</w:t>
      </w:r>
      <w:r>
        <w:t xml:space="preserve"> förbättrats </w:t>
      </w:r>
      <w:r w:rsidR="00AC4C66">
        <w:t>men behoven är stora och man har</w:t>
      </w:r>
      <w:r>
        <w:t xml:space="preserve"> inte nått så många som planerat. Inga leveranser</w:t>
      </w:r>
      <w:r w:rsidR="00AC4C66">
        <w:t xml:space="preserve"> av humanitära förnödenheter</w:t>
      </w:r>
      <w:r>
        <w:t xml:space="preserve"> har kunnat ske till </w:t>
      </w:r>
      <w:r>
        <w:t>Tigray</w:t>
      </w:r>
      <w:r>
        <w:t xml:space="preserve"> sedan den </w:t>
      </w:r>
      <w:r>
        <w:t>15 december.</w:t>
      </w:r>
      <w:r w:rsidRPr="0078121D">
        <w:t xml:space="preserve"> </w:t>
      </w:r>
      <w:r>
        <w:t xml:space="preserve">FN uppskattar </w:t>
      </w:r>
      <w:r w:rsidR="00AC4C66">
        <w:t xml:space="preserve">fortsatt </w:t>
      </w:r>
      <w:r w:rsidR="00BF4EDD">
        <w:t xml:space="preserve">behov om </w:t>
      </w:r>
      <w:r>
        <w:t xml:space="preserve">100 lastbilar per dag med livsmedel, mediciner och andra livsviktiga förnödenheter till </w:t>
      </w:r>
      <w:r>
        <w:t>Tigray</w:t>
      </w:r>
      <w:r w:rsidR="00BF4EDD">
        <w:t xml:space="preserve"> för att avhjälpa det akuta humanitära läget</w:t>
      </w:r>
      <w:r>
        <w:t xml:space="preserve">. Det råder fortfarande stor brist på såväl kontanter som bränsle, vilket hindrar humanitära aktiviteter i </w:t>
      </w:r>
      <w:r>
        <w:t>Tigray</w:t>
      </w:r>
      <w:r>
        <w:t>.</w:t>
      </w:r>
    </w:p>
    <w:p w:rsidR="00BF4EDD" w:rsidP="002C5755">
      <w:pPr>
        <w:pStyle w:val="BodyText"/>
      </w:pPr>
      <w:r>
        <w:t xml:space="preserve">Det svenska utvecklingssamarbetet </w:t>
      </w:r>
      <w:r w:rsidR="00ED0330">
        <w:t xml:space="preserve">med Etiopien </w:t>
      </w:r>
      <w:r>
        <w:t xml:space="preserve">omfattar 1,78 miljarder SEK 2016–2022, strategin förlängdes i december 2021. </w:t>
      </w:r>
      <w:r w:rsidR="00172C7D">
        <w:t xml:space="preserve">Som svar på de ökade akuta humanitära behoven utökade </w:t>
      </w:r>
      <w:r w:rsidR="002C5755">
        <w:t>Sverige det humanitära stödet med 40 miljoner i maj och med ytterligare 50 miljoner i september 2021. Totalt uppgick Sveriges humanitära stöd under 2021 till ca 290 miljoner SEK. För 2022 är 260 miljoner SEK avsatt</w:t>
      </w:r>
      <w:r w:rsidR="00334DBD">
        <w:t xml:space="preserve"> </w:t>
      </w:r>
      <w:r w:rsidRPr="00334DBD" w:rsidR="00334DBD">
        <w:t>som initial allokering, vilket är det näst högsta stödet till en humanitär kris, efter stöd</w:t>
      </w:r>
      <w:r w:rsidR="00ED0330">
        <w:t>et</w:t>
      </w:r>
      <w:r w:rsidRPr="00334DBD" w:rsidR="00334DBD">
        <w:t xml:space="preserve"> till Syrienkrisen</w:t>
      </w:r>
      <w:r w:rsidR="00ED0330">
        <w:t xml:space="preserve"> </w:t>
      </w:r>
      <w:r w:rsidR="00CD2AC4">
        <w:t>2022</w:t>
      </w:r>
      <w:r w:rsidRPr="00334DBD" w:rsidR="00334DBD">
        <w:t>.</w:t>
      </w:r>
      <w:r w:rsidR="00CD2AC4">
        <w:t xml:space="preserve"> </w:t>
      </w:r>
      <w:r w:rsidR="00172C7D">
        <w:t xml:space="preserve">Sverige är också världens största givare av icke-öronmärkt kärnstöd till </w:t>
      </w:r>
      <w:r w:rsidR="00ED0330">
        <w:t xml:space="preserve">FN:s livsmedelsprogram, World </w:t>
      </w:r>
      <w:r w:rsidR="00ED0330">
        <w:t>Food</w:t>
      </w:r>
      <w:r w:rsidR="00ED0330">
        <w:t xml:space="preserve"> </w:t>
      </w:r>
      <w:r w:rsidR="00ED0330">
        <w:t>Programme</w:t>
      </w:r>
      <w:r w:rsidR="00ED0330">
        <w:t xml:space="preserve"> (</w:t>
      </w:r>
      <w:r w:rsidR="00172C7D">
        <w:t>WFP</w:t>
      </w:r>
      <w:r w:rsidR="00ED0330">
        <w:t>).</w:t>
      </w:r>
      <w:r w:rsidR="00172C7D">
        <w:t xml:space="preserve"> WFP kan rikta </w:t>
      </w:r>
      <w:r w:rsidR="00ED0330">
        <w:t xml:space="preserve">sina insatser </w:t>
      </w:r>
      <w:r w:rsidR="00172C7D">
        <w:t>dit behoven av humanitär finansiering är som störst, exempelvis Etiopien.</w:t>
      </w:r>
    </w:p>
    <w:p w:rsidR="00BF4EDD" w:rsidP="00BF4EDD">
      <w:pPr>
        <w:pStyle w:val="BodyText"/>
      </w:pPr>
      <w:r>
        <w:t>Tillsammans med EU, AU, FN och USA fortsätter vi verka för o</w:t>
      </w:r>
      <w:r w:rsidR="002C5755">
        <w:t>medelbart eldupphör, politisk lösning och ett ohindrat och säkert humanitärt tillträde</w:t>
      </w:r>
      <w:r w:rsidR="00172C7D">
        <w:t>.</w:t>
      </w:r>
      <w:r w:rsidR="002C5755">
        <w:t xml:space="preserve"> </w:t>
      </w:r>
      <w:r w:rsidR="00172C7D">
        <w:t>S</w:t>
      </w:r>
      <w:r w:rsidR="002C5755">
        <w:t>kydd av civila och humanitär personal</w:t>
      </w:r>
      <w:r w:rsidR="00ED0330">
        <w:t xml:space="preserve"> som arbetar på plats</w:t>
      </w:r>
      <w:r w:rsidR="002C5755">
        <w:t xml:space="preserve"> </w:t>
      </w:r>
      <w:r w:rsidR="00ED0330">
        <w:t>samt</w:t>
      </w:r>
      <w:r w:rsidR="00786008">
        <w:t xml:space="preserve"> full respekt för folkrätten </w:t>
      </w:r>
      <w:r w:rsidR="002C5755">
        <w:t xml:space="preserve">i Etiopien är av största vikt. </w:t>
      </w:r>
    </w:p>
    <w:p w:rsidR="003232BE" w:rsidP="00BF4EDD">
      <w:pPr>
        <w:pStyle w:val="BodyText"/>
      </w:pPr>
      <w:r>
        <w:t xml:space="preserve">Utan en </w:t>
      </w:r>
      <w:r w:rsidR="000977F1">
        <w:t xml:space="preserve">politisk </w:t>
      </w:r>
      <w:r>
        <w:t xml:space="preserve">lösning på konflikten riskerar det humanitära </w:t>
      </w:r>
      <w:r w:rsidR="000977F1">
        <w:t xml:space="preserve">akuta </w:t>
      </w:r>
      <w:r>
        <w:t>läget att förvärras</w:t>
      </w:r>
      <w:r w:rsidR="00DB0492">
        <w:t xml:space="preserve"> ytterligare</w:t>
      </w:r>
      <w:r>
        <w:t xml:space="preserve"> och övergrepp och kränkningar fortsätta. </w:t>
      </w:r>
      <w:r w:rsidR="00DB0492">
        <w:t>Det</w:t>
      </w:r>
      <w:r w:rsidR="00ED73B7">
        <w:t>ta</w:t>
      </w:r>
      <w:r w:rsidR="00DB0492">
        <w:t xml:space="preserve"> är oacceptabelt.</w:t>
      </w:r>
      <w:r>
        <w:t xml:space="preserve"> </w:t>
      </w:r>
    </w:p>
    <w:p w:rsidR="0063140E" w:rsidRPr="00CD4962" w:rsidP="00807BA7">
      <w:pPr>
        <w:pStyle w:val="BodyText"/>
        <w:spacing w:after="0" w:line="240" w:lineRule="auto"/>
      </w:pPr>
      <w:r w:rsidRPr="00CD4962">
        <w:t xml:space="preserve">Stockholm den </w:t>
      </w:r>
      <w:sdt>
        <w:sdtPr>
          <w:id w:val="-1225218591"/>
          <w:placeholder>
            <w:docPart w:val="F95F534705144F9D9383805839E25D58"/>
          </w:placeholder>
          <w:dataBinding w:xpath="/ns0:DocumentInfo[1]/ns0:BaseInfo[1]/ns0:HeaderDate[1]" w:storeItemID="{2840DD75-645A-40BA-9680-57CAFF4A44D6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8326D">
            <w:t>26</w:t>
          </w:r>
          <w:r w:rsidR="00246FBB">
            <w:t xml:space="preserve"> </w:t>
          </w:r>
          <w:r w:rsidR="00B8326D">
            <w:t>januari</w:t>
          </w:r>
          <w:r w:rsidRPr="00CD4962">
            <w:t xml:space="preserve"> 202</w:t>
          </w:r>
          <w:r w:rsidR="00B8326D">
            <w:t>2</w:t>
          </w:r>
        </w:sdtContent>
      </w:sdt>
    </w:p>
    <w:p w:rsidR="00807BA7" w:rsidP="00C21879">
      <w:pPr>
        <w:pStyle w:val="BodyText"/>
      </w:pPr>
    </w:p>
    <w:p w:rsidR="00444862" w:rsidRPr="00432138" w:rsidP="00432138">
      <w:pPr>
        <w:pStyle w:val="BodyText"/>
      </w:pPr>
      <w:r>
        <w:t>Ma</w:t>
      </w:r>
      <w:r w:rsidR="00786008">
        <w:t xml:space="preserve">tilda </w:t>
      </w:r>
      <w:r w:rsidR="00786008">
        <w:t>Ernkrans</w:t>
      </w:r>
      <w:r w:rsidR="00E756CF">
        <w:t xml:space="preserve"> </w:t>
      </w:r>
    </w:p>
    <w:sectPr w:rsidSect="003166E5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75"/>
      <w:gridCol w:w="3249"/>
      <w:gridCol w:w="1161"/>
    </w:tblGrid>
    <w:tr w:rsidTr="00807BA7">
      <w:tblPrEx>
        <w:tblW w:w="1008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3"/>
      </w:trPr>
      <w:tc>
        <w:tcPr>
          <w:tcW w:w="5675" w:type="dxa"/>
        </w:tcPr>
        <w:p w:rsidR="0063140E" w:rsidRPr="007D73AB">
          <w:pPr>
            <w:pStyle w:val="Header"/>
          </w:pPr>
        </w:p>
      </w:tc>
      <w:tc>
        <w:tcPr>
          <w:tcW w:w="3249" w:type="dxa"/>
          <w:vAlign w:val="bottom"/>
        </w:tcPr>
        <w:p w:rsidR="0063140E" w:rsidRPr="007D73AB" w:rsidP="00340DE0">
          <w:pPr>
            <w:pStyle w:val="Header"/>
          </w:pPr>
        </w:p>
      </w:tc>
      <w:tc>
        <w:tcPr>
          <w:tcW w:w="1161" w:type="dxa"/>
        </w:tcPr>
        <w:p w:rsidR="0063140E" w:rsidP="005A703A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71"/>
      </w:trPr>
      <w:tc>
        <w:tcPr>
          <w:tcW w:w="5675" w:type="dxa"/>
        </w:tcPr>
        <w:p w:rsidR="006314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9" w:type="dxa"/>
        </w:tcPr>
        <w:p w:rsidR="0063140E" w:rsidRPr="00710A6C" w:rsidP="00EE3C0F">
          <w:pPr>
            <w:pStyle w:val="Header"/>
            <w:rPr>
              <w:b/>
            </w:rPr>
          </w:pPr>
        </w:p>
        <w:p w:rsidR="0063140E" w:rsidP="00EE3C0F">
          <w:pPr>
            <w:pStyle w:val="Header"/>
          </w:pPr>
        </w:p>
        <w:p w:rsidR="0063140E" w:rsidP="00EE3C0F">
          <w:pPr>
            <w:pStyle w:val="Header"/>
          </w:pPr>
        </w:p>
        <w:p w:rsidR="0063140E" w:rsidP="00EE3C0F">
          <w:pPr>
            <w:pStyle w:val="Header"/>
          </w:pPr>
          <w:sdt>
            <w:sdtPr>
              <w:alias w:val="DocNumber"/>
              <w:tag w:val="DocNumber"/>
              <w:id w:val="1726028884"/>
              <w:placeholder>
                <w:docPart w:val="2B7ACEAB4D854CED92D300AEFB841329"/>
              </w:placeholder>
              <w:dataBinding w:xpath="/ns0:DocumentInfo[1]/ns0:BaseInfo[1]/ns0:DocNumber[1]" w:storeItemID="{2840DD75-645A-40BA-9680-57CAFF4A44D6}" w:prefixMappings="xmlns:ns0='http://lp/documentinfo/RK' "/>
              <w:text/>
            </w:sdtPr>
            <w:sdtContent>
              <w:r w:rsidR="00CE5D2C">
                <w:t>UD202</w:t>
              </w:r>
              <w:r w:rsidR="004E759E">
                <w:t>2</w:t>
              </w:r>
              <w:r w:rsidR="00CE5D2C">
                <w:t>/</w:t>
              </w:r>
              <w:r w:rsidR="00456EBC">
                <w:t>00857</w:t>
              </w:r>
            </w:sdtContent>
          </w:sdt>
        </w:p>
      </w:tc>
      <w:tc>
        <w:tcPr>
          <w:tcW w:w="1161" w:type="dxa"/>
        </w:tcPr>
        <w:p w:rsidR="0063140E" w:rsidP="0094502D">
          <w:pPr>
            <w:pStyle w:val="Header"/>
          </w:pPr>
        </w:p>
        <w:p w:rsidR="0063140E" w:rsidRPr="0094502D" w:rsidP="00EC71A6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5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DC3628396F4F8D9EDEFD010DC3024D"/>
          </w:placeholder>
          <w:richText/>
        </w:sdtPr>
        <w:sdtEndPr>
          <w:rPr>
            <w:b w:val="0"/>
          </w:rPr>
        </w:sdtEndPr>
        <w:sdtContent>
          <w:tc>
            <w:tcPr>
              <w:tcW w:w="5675" w:type="dxa"/>
              <w:tcMar>
                <w:right w:w="1134" w:type="dxa"/>
              </w:tcMar>
            </w:tcPr>
            <w:p w:rsidR="0063140E" w:rsidRPr="0063140E" w:rsidP="00340DE0">
              <w:pPr>
                <w:pStyle w:val="Header"/>
                <w:rPr>
                  <w:b/>
                </w:rPr>
              </w:pPr>
              <w:r w:rsidRPr="0063140E">
                <w:rPr>
                  <w:b/>
                </w:rPr>
                <w:t>Utrikesdepartementet</w:t>
              </w:r>
            </w:p>
            <w:p w:rsidR="0063140E" w:rsidP="00340DE0">
              <w:pPr>
                <w:pStyle w:val="Header"/>
              </w:pPr>
              <w:r>
                <w:t xml:space="preserve">Statsrådet </w:t>
              </w:r>
              <w:r w:rsidR="004E759E">
                <w:t>Ernkrans</w:t>
              </w:r>
            </w:p>
            <w:p w:rsidR="00456EBC" w:rsidP="00340DE0">
              <w:pPr>
                <w:pStyle w:val="Header"/>
              </w:pPr>
            </w:p>
            <w:p w:rsidR="0063140E" w:rsidRPr="00340DE0" w:rsidP="00456EB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46D4E9A85F4574A1C0B8BE9A1E1221"/>
          </w:placeholder>
          <w:dataBinding w:xpath="/ns0:DocumentInfo[1]/ns0:BaseInfo[1]/ns0:Recipient[1]" w:storeItemID="{2840DD75-645A-40BA-9680-57CAFF4A44D6}" w:prefixMappings="xmlns:ns0='http://lp/documentinfo/RK' "/>
          <w:text w:multiLine="1"/>
        </w:sdtPr>
        <w:sdtContent>
          <w:tc>
            <w:tcPr>
              <w:tcW w:w="3249" w:type="dxa"/>
            </w:tcPr>
            <w:p w:rsidR="0063140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  <w:t>.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61" w:type="dxa"/>
        </w:tcPr>
        <w:p w:rsidR="006314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CAC17C1"/>
    <w:multiLevelType w:val="hybridMultilevel"/>
    <w:tmpl w:val="CF5A57E8"/>
    <w:lvl w:ilvl="0">
      <w:start w:val="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css-901oao">
    <w:name w:val="css-901oao"/>
    <w:basedOn w:val="DefaultParagraphFont"/>
    <w:rsid w:val="00AF00E4"/>
  </w:style>
  <w:style w:type="character" w:customStyle="1" w:styleId="r-18u37iz">
    <w:name w:val="r-18u37iz"/>
    <w:basedOn w:val="DefaultParagraphFont"/>
    <w:rsid w:val="00AF0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7ACEAB4D854CED92D300AEFB84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39702-BB17-4B9A-8AAB-518A589C4881}"/>
      </w:docPartPr>
      <w:docPartBody>
        <w:p w:rsidR="006E13F7" w:rsidP="00E42A1D">
          <w:pPr>
            <w:pStyle w:val="2B7ACEAB4D854CED92D300AEFB8413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DC3628396F4F8D9EDEFD010DC3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D5818-8BF9-4D2C-BC82-C2E70D68D55E}"/>
      </w:docPartPr>
      <w:docPartBody>
        <w:p w:rsidR="006E13F7" w:rsidP="00E42A1D">
          <w:pPr>
            <w:pStyle w:val="AADC3628396F4F8D9EDEFD010DC302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46D4E9A85F4574A1C0B8BE9A1E1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DF04B-A645-40E2-8D8E-89BDBE49BC9E}"/>
      </w:docPartPr>
      <w:docPartBody>
        <w:p w:rsidR="006E13F7" w:rsidP="00E42A1D">
          <w:pPr>
            <w:pStyle w:val="8046D4E9A85F4574A1C0B8BE9A1E1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5F534705144F9D9383805839E25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59BAA-433B-453E-8159-52F3E58104F7}"/>
      </w:docPartPr>
      <w:docPartBody>
        <w:p w:rsidR="006E13F7" w:rsidP="00E42A1D">
          <w:pPr>
            <w:pStyle w:val="F95F534705144F9D9383805839E25D5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18DB249F2F49C6B7B28C432C8F5F20">
    <w:name w:val="6018DB249F2F49C6B7B28C432C8F5F20"/>
    <w:rsid w:val="00E42A1D"/>
  </w:style>
  <w:style w:type="character" w:styleId="PlaceholderText">
    <w:name w:val="Placeholder Text"/>
    <w:basedOn w:val="DefaultParagraphFont"/>
    <w:uiPriority w:val="99"/>
    <w:semiHidden/>
    <w:rsid w:val="00B72650"/>
  </w:style>
  <w:style w:type="paragraph" w:customStyle="1" w:styleId="D3EFB0B34D5648469352DC120EF11D30">
    <w:name w:val="D3EFB0B34D5648469352DC120EF11D30"/>
    <w:rsid w:val="00E42A1D"/>
  </w:style>
  <w:style w:type="paragraph" w:customStyle="1" w:styleId="B025901CEB3E47E3B58AED68B9B41E8F">
    <w:name w:val="B025901CEB3E47E3B58AED68B9B41E8F"/>
    <w:rsid w:val="00E42A1D"/>
  </w:style>
  <w:style w:type="paragraph" w:customStyle="1" w:styleId="AAC5B76239354CEE912C822A2D3BE58B">
    <w:name w:val="AAC5B76239354CEE912C822A2D3BE58B"/>
    <w:rsid w:val="00E42A1D"/>
  </w:style>
  <w:style w:type="paragraph" w:customStyle="1" w:styleId="71808B4C0EF94E55AC29E2FECDE6CC76">
    <w:name w:val="71808B4C0EF94E55AC29E2FECDE6CC76"/>
    <w:rsid w:val="00E42A1D"/>
  </w:style>
  <w:style w:type="paragraph" w:customStyle="1" w:styleId="2B7ACEAB4D854CED92D300AEFB841329">
    <w:name w:val="2B7ACEAB4D854CED92D300AEFB841329"/>
    <w:rsid w:val="00E42A1D"/>
  </w:style>
  <w:style w:type="paragraph" w:customStyle="1" w:styleId="AD7EB261C65A42C0B38A3870A7D5D256">
    <w:name w:val="AD7EB261C65A42C0B38A3870A7D5D256"/>
    <w:rsid w:val="00E42A1D"/>
  </w:style>
  <w:style w:type="paragraph" w:customStyle="1" w:styleId="EE72B8C961E64431BFFB416FDA0AAA35">
    <w:name w:val="EE72B8C961E64431BFFB416FDA0AAA35"/>
    <w:rsid w:val="00E42A1D"/>
  </w:style>
  <w:style w:type="paragraph" w:customStyle="1" w:styleId="FF2E6ECC29ED4C1691C728C36CA78B7B">
    <w:name w:val="FF2E6ECC29ED4C1691C728C36CA78B7B"/>
    <w:rsid w:val="00E42A1D"/>
  </w:style>
  <w:style w:type="paragraph" w:customStyle="1" w:styleId="AADC3628396F4F8D9EDEFD010DC3024D">
    <w:name w:val="AADC3628396F4F8D9EDEFD010DC3024D"/>
    <w:rsid w:val="00E42A1D"/>
  </w:style>
  <w:style w:type="paragraph" w:customStyle="1" w:styleId="8046D4E9A85F4574A1C0B8BE9A1E1221">
    <w:name w:val="8046D4E9A85F4574A1C0B8BE9A1E1221"/>
    <w:rsid w:val="00E42A1D"/>
  </w:style>
  <w:style w:type="paragraph" w:customStyle="1" w:styleId="2B7ACEAB4D854CED92D300AEFB8413291">
    <w:name w:val="2B7ACEAB4D854CED92D300AEFB841329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3628396F4F8D9EDEFD010DC3024D1">
    <w:name w:val="AADC3628396F4F8D9EDEFD010DC3024D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5F534705144F9D9383805839E25D58">
    <w:name w:val="F95F534705144F9D9383805839E25D58"/>
    <w:rsid w:val="00E42A1D"/>
  </w:style>
  <w:style w:type="paragraph" w:customStyle="1" w:styleId="5319D6B258CF45DE9A95A1B59D364538">
    <w:name w:val="5319D6B258CF45DE9A95A1B59D364538"/>
    <w:rsid w:val="00B726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190da8d1-6823-4fc6-bac0-0b6210a01c2f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2022-01-26T00:00:00</HeaderDate>
    <Office/>
    <Dnr>UD2021/</Dnr>
    <ParagrafNr/>
    <DocumentTitle/>
    <VisitingAddress/>
    <Extra1/>
    <Extra2/>
    <Extra3/>
    <Number/>
    <Recipient>Till riksdagen
.
</Recipient>
    <SenderText/>
    <DocNumber>UD2022/00857</DocNumber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A3F22-F423-4C99-BB5F-46B4A8CA075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9E29181-77AA-4D22-9A9D-6BABE93067BE}"/>
</file>

<file path=customXml/itemProps4.xml><?xml version="1.0" encoding="utf-8"?>
<ds:datastoreItem xmlns:ds="http://schemas.openxmlformats.org/officeDocument/2006/customXml" ds:itemID="{2840DD75-645A-40BA-9680-57CAFF4A44D6}"/>
</file>

<file path=customXml/itemProps5.xml><?xml version="1.0" encoding="utf-8"?>
<ds:datastoreItem xmlns:ds="http://schemas.openxmlformats.org/officeDocument/2006/customXml" ds:itemID="{AB3AA1B0-0F8C-4E66-A8F5-B9EBB999F8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923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791 av Thomas Hammarberg (S) Det humanitära stödet till Etiopien.docx</dc:title>
  <cp:revision>2</cp:revision>
  <cp:lastPrinted>2022-01-25T10:54:00Z</cp:lastPrinted>
  <dcterms:created xsi:type="dcterms:W3CDTF">2022-01-26T08:19:00Z</dcterms:created>
  <dcterms:modified xsi:type="dcterms:W3CDTF">2022-01-26T08:19:00Z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d802bbe5-4f1f-4212-adbd-5a65be29a749</vt:lpwstr>
  </property>
</Properties>
</file>