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6FC9" w:rsidP="009352C0">
      <w:pPr>
        <w:pStyle w:val="Title"/>
      </w:pPr>
      <w:bookmarkStart w:id="0" w:name="Start"/>
      <w:bookmarkEnd w:id="0"/>
      <w:r>
        <w:t>Svar på fråga 2021/22:</w:t>
      </w:r>
      <w:r w:rsidR="007109C2">
        <w:t>1599</w:t>
      </w:r>
      <w:r>
        <w:t xml:space="preserve"> av </w:t>
      </w:r>
      <w:r w:rsidR="007109C2">
        <w:t xml:space="preserve">Markus </w:t>
      </w:r>
      <w:r w:rsidR="007109C2">
        <w:t>W</w:t>
      </w:r>
      <w:r w:rsidR="0005241C">
        <w:t>i</w:t>
      </w:r>
      <w:r w:rsidR="007109C2">
        <w:t>echel</w:t>
      </w:r>
      <w:r w:rsidRPr="00726FC9">
        <w:t xml:space="preserve"> (</w:t>
      </w:r>
      <w:r w:rsidR="007109C2">
        <w:t>SD</w:t>
      </w:r>
      <w:r w:rsidRPr="00726FC9">
        <w:t>)</w:t>
      </w:r>
      <w:r>
        <w:t xml:space="preserve"> </w:t>
      </w:r>
      <w:r>
        <w:br/>
      </w:r>
      <w:r w:rsidR="007109C2">
        <w:t>Ahmadreza</w:t>
      </w:r>
      <w:r w:rsidR="007109C2">
        <w:t xml:space="preserve"> </w:t>
      </w:r>
      <w:r w:rsidR="007109C2">
        <w:t>Djalali</w:t>
      </w:r>
    </w:p>
    <w:p w:rsidR="000810E7" w:rsidRPr="0005241C" w:rsidP="0005241C">
      <w:pPr>
        <w:pStyle w:val="BodyText"/>
        <w:rPr>
          <w:rFonts w:cs="TimesNewRomanPSMT"/>
          <w:lang w:eastAsia="sv-SE"/>
        </w:rPr>
      </w:pPr>
      <w:r w:rsidRPr="0005241C">
        <w:t xml:space="preserve">Markus </w:t>
      </w:r>
      <w:r w:rsidRPr="0005241C">
        <w:t>Wiechel</w:t>
      </w:r>
      <w:r w:rsidRPr="0005241C" w:rsidR="00726FC9">
        <w:t xml:space="preserve"> har frågat mig</w:t>
      </w:r>
      <w:r w:rsidRPr="0005241C" w:rsidR="00476AEF">
        <w:t xml:space="preserve"> </w:t>
      </w:r>
      <w:r w:rsidRPr="0005241C" w:rsidR="00476AEF">
        <w:rPr>
          <w:rFonts w:cs="TimesNewRomanPSMT"/>
          <w:lang w:eastAsia="sv-SE"/>
        </w:rPr>
        <w:t xml:space="preserve">vilka åtgärder jag har vidtagit i syfte att sätta press på Iran att respektera </w:t>
      </w:r>
      <w:r w:rsidRPr="0005241C" w:rsidR="00476AEF">
        <w:rPr>
          <w:rFonts w:cs="TimesNewRomanPSMT"/>
          <w:lang w:eastAsia="sv-SE"/>
        </w:rPr>
        <w:t>Ahmadreza</w:t>
      </w:r>
      <w:r w:rsidRPr="0005241C" w:rsidR="00476AEF">
        <w:rPr>
          <w:rFonts w:cs="TimesNewRomanPSMT"/>
          <w:lang w:eastAsia="sv-SE"/>
        </w:rPr>
        <w:t xml:space="preserve"> </w:t>
      </w:r>
      <w:r w:rsidRPr="0005241C" w:rsidR="00476AEF">
        <w:rPr>
          <w:rFonts w:cs="TimesNewRomanPSMT"/>
          <w:lang w:eastAsia="sv-SE"/>
        </w:rPr>
        <w:t>Djalalis</w:t>
      </w:r>
      <w:r w:rsidRPr="0005241C" w:rsidR="00476AEF">
        <w:rPr>
          <w:rFonts w:cs="TimesNewRomanPSMT"/>
          <w:lang w:eastAsia="sv-SE"/>
        </w:rPr>
        <w:t xml:space="preserve"> fundamentala rätt till en human behandling, och om det kan förväntas sanktioner eller andra verktyg mot ansvariga för behandlingen av honom</w:t>
      </w:r>
      <w:r w:rsidR="002F4508">
        <w:rPr>
          <w:rFonts w:cs="TimesNewRomanPSMT"/>
          <w:lang w:eastAsia="sv-SE"/>
        </w:rPr>
        <w:t>.</w:t>
      </w:r>
    </w:p>
    <w:p w:rsidR="0005241C" w:rsidP="0005241C">
      <w:pPr>
        <w:rPr>
          <w:rFonts w:eastAsia="Times New Roman"/>
        </w:rPr>
      </w:pPr>
      <w:bookmarkStart w:id="1" w:name="_Hlk103171368"/>
      <w:r w:rsidRPr="0005241C">
        <w:rPr>
          <w:rFonts w:eastAsia="Times New Roman"/>
        </w:rPr>
        <w:t xml:space="preserve">Ansträngningarna för </w:t>
      </w:r>
      <w:r w:rsidRPr="0005241C">
        <w:rPr>
          <w:rFonts w:eastAsia="Times New Roman"/>
        </w:rPr>
        <w:t>Ahmadreza</w:t>
      </w:r>
      <w:r w:rsidRPr="0005241C">
        <w:rPr>
          <w:rFonts w:eastAsia="Times New Roman"/>
        </w:rPr>
        <w:t xml:space="preserve"> </w:t>
      </w:r>
      <w:r w:rsidRPr="0005241C">
        <w:rPr>
          <w:rFonts w:eastAsia="Times New Roman"/>
        </w:rPr>
        <w:t>Djalali</w:t>
      </w:r>
      <w:r w:rsidRPr="0005241C">
        <w:rPr>
          <w:rFonts w:eastAsia="Times New Roman"/>
        </w:rPr>
        <w:t xml:space="preserve"> fortsätter med oförminskad styrka. </w:t>
      </w:r>
      <w:bookmarkEnd w:id="1"/>
      <w:r w:rsidRPr="0005241C">
        <w:rPr>
          <w:rFonts w:eastAsia="Times New Roman"/>
        </w:rPr>
        <w:t>Ahmadreza</w:t>
      </w:r>
      <w:r w:rsidRPr="0005241C">
        <w:rPr>
          <w:rFonts w:eastAsia="Times New Roman"/>
        </w:rPr>
        <w:t xml:space="preserve"> </w:t>
      </w:r>
      <w:r w:rsidRPr="0005241C">
        <w:rPr>
          <w:rFonts w:eastAsia="Times New Roman"/>
        </w:rPr>
        <w:t>Djalalis</w:t>
      </w:r>
      <w:r w:rsidRPr="0005241C">
        <w:rPr>
          <w:rFonts w:eastAsia="Times New Roman"/>
        </w:rPr>
        <w:t xml:space="preserve"> situation tas kontinuerligt upp med företrädare för Iran på hög nivå. </w:t>
      </w:r>
    </w:p>
    <w:p w:rsidR="0005241C" w:rsidP="0005241C">
      <w:pPr>
        <w:rPr>
          <w:rFonts w:eastAsia="Times New Roman"/>
        </w:rPr>
      </w:pPr>
      <w:r w:rsidRPr="0005241C">
        <w:rPr>
          <w:rFonts w:eastAsia="Times New Roman"/>
        </w:rPr>
        <w:t xml:space="preserve">Vi har sedan länge krävt att dödsstraffet inte verkställs. Det är </w:t>
      </w:r>
      <w:r>
        <w:rPr>
          <w:rFonts w:eastAsia="Times New Roman"/>
        </w:rPr>
        <w:t xml:space="preserve">samtidigt </w:t>
      </w:r>
      <w:r w:rsidRPr="0005241C">
        <w:rPr>
          <w:rFonts w:eastAsia="Times New Roman"/>
        </w:rPr>
        <w:t xml:space="preserve">uppenbart att de omständigheter under vilka </w:t>
      </w:r>
      <w:r w:rsidRPr="0005241C">
        <w:rPr>
          <w:rFonts w:eastAsia="Times New Roman"/>
        </w:rPr>
        <w:t>Ahmadreza</w:t>
      </w:r>
      <w:r w:rsidRPr="0005241C">
        <w:rPr>
          <w:rFonts w:eastAsia="Times New Roman"/>
        </w:rPr>
        <w:t xml:space="preserve"> </w:t>
      </w:r>
      <w:r w:rsidRPr="0005241C">
        <w:rPr>
          <w:rFonts w:eastAsia="Times New Roman"/>
        </w:rPr>
        <w:t>Djalali</w:t>
      </w:r>
      <w:r w:rsidRPr="0005241C">
        <w:rPr>
          <w:rFonts w:eastAsia="Times New Roman"/>
        </w:rPr>
        <w:t xml:space="preserve"> hålls fängslad utgör </w:t>
      </w:r>
      <w:r w:rsidRPr="00841954">
        <w:rPr>
          <w:rFonts w:eastAsia="Times New Roman"/>
        </w:rPr>
        <w:t xml:space="preserve">ett allvarligt hot mot hans hälsa. De rapporter som nått oss om </w:t>
      </w:r>
      <w:r w:rsidRPr="00841954">
        <w:rPr>
          <w:rFonts w:eastAsia="Times New Roman"/>
        </w:rPr>
        <w:t>Ahmadreza</w:t>
      </w:r>
      <w:r w:rsidRPr="00841954">
        <w:rPr>
          <w:rFonts w:eastAsia="Times New Roman"/>
        </w:rPr>
        <w:t xml:space="preserve"> </w:t>
      </w:r>
      <w:r w:rsidRPr="00841954">
        <w:rPr>
          <w:rFonts w:eastAsia="Times New Roman"/>
        </w:rPr>
        <w:t>Djalalis</w:t>
      </w:r>
      <w:r w:rsidRPr="00841954">
        <w:rPr>
          <w:rFonts w:eastAsia="Times New Roman"/>
        </w:rPr>
        <w:t xml:space="preserve"> hälsoläge </w:t>
      </w:r>
      <w:r w:rsidRPr="002F4508">
        <w:rPr>
          <w:rFonts w:eastAsia="Times New Roman"/>
        </w:rPr>
        <w:t>gör att</w:t>
      </w:r>
      <w:r w:rsidRPr="002F4508" w:rsidR="00841954">
        <w:rPr>
          <w:rFonts w:eastAsia="Times New Roman"/>
        </w:rPr>
        <w:t xml:space="preserve"> </w:t>
      </w:r>
      <w:r w:rsidRPr="002F4508" w:rsidR="00841954">
        <w:rPr>
          <w:rFonts w:eastAsia="Times New Roman"/>
          <w:bCs/>
          <w:szCs w:val="28"/>
        </w:rPr>
        <w:t>vi kräver att han ska friges av humanitära skäl.</w:t>
      </w:r>
      <w:r w:rsidRPr="00841954" w:rsidR="00841954">
        <w:rPr>
          <w:rFonts w:eastAsia="Times New Roman"/>
          <w:bCs/>
          <w:szCs w:val="28"/>
        </w:rPr>
        <w:t xml:space="preserve"> </w:t>
      </w:r>
      <w:r>
        <w:rPr>
          <w:rFonts w:eastAsia="Times New Roman"/>
        </w:rPr>
        <w:t>Detta har vi framfört till företrädare för Iran på hög nivå.</w:t>
      </w:r>
    </w:p>
    <w:p w:rsidR="0005241C" w:rsidRPr="0005241C" w:rsidP="0005241C">
      <w:pPr>
        <w:rPr>
          <w:rFonts w:eastAsia="Times New Roman"/>
        </w:rPr>
      </w:pPr>
      <w:r w:rsidRPr="0005241C">
        <w:rPr>
          <w:rFonts w:eastAsia="Times New Roman"/>
        </w:rPr>
        <w:t xml:space="preserve">Jag har den 4 maj </w:t>
      </w:r>
      <w:r>
        <w:rPr>
          <w:rFonts w:eastAsia="Times New Roman"/>
        </w:rPr>
        <w:t xml:space="preserve">personligen </w:t>
      </w:r>
      <w:r w:rsidRPr="0005241C">
        <w:rPr>
          <w:rFonts w:eastAsia="Times New Roman"/>
        </w:rPr>
        <w:t xml:space="preserve">tagit upp </w:t>
      </w:r>
      <w:r w:rsidRPr="0005241C">
        <w:rPr>
          <w:rFonts w:eastAsia="Times New Roman"/>
        </w:rPr>
        <w:t>Ahmadreza</w:t>
      </w:r>
      <w:r w:rsidRPr="0005241C">
        <w:rPr>
          <w:rFonts w:eastAsia="Times New Roman"/>
        </w:rPr>
        <w:t xml:space="preserve"> </w:t>
      </w:r>
      <w:r w:rsidRPr="0005241C">
        <w:rPr>
          <w:rFonts w:eastAsia="Times New Roman"/>
        </w:rPr>
        <w:t>Djalalis</w:t>
      </w:r>
      <w:r w:rsidRPr="0005241C">
        <w:rPr>
          <w:rFonts w:eastAsia="Times New Roman"/>
        </w:rPr>
        <w:t xml:space="preserve"> fall med min iranske motsvarighet </w:t>
      </w:r>
      <w:r>
        <w:rPr>
          <w:rFonts w:eastAsia="Times New Roman"/>
        </w:rPr>
        <w:t>utrikesminister</w:t>
      </w:r>
      <w:r w:rsidRPr="0005241C">
        <w:rPr>
          <w:rFonts w:eastAsia="Times New Roman"/>
        </w:rPr>
        <w:t xml:space="preserve"> Amir-</w:t>
      </w:r>
      <w:r w:rsidRPr="0005241C">
        <w:rPr>
          <w:rFonts w:eastAsia="Times New Roman"/>
        </w:rPr>
        <w:t>Abdollahian</w:t>
      </w:r>
      <w:r w:rsidRPr="0005241C">
        <w:rPr>
          <w:rFonts w:eastAsia="Times New Roman"/>
        </w:rPr>
        <w:t xml:space="preserve"> och jag</w:t>
      </w:r>
      <w:r w:rsidRPr="0005241C">
        <w:rPr>
          <w:rFonts w:eastAsia="Times New Roman"/>
          <w:color w:val="000000"/>
        </w:rPr>
        <w:t xml:space="preserve"> </w:t>
      </w:r>
      <w:r w:rsidR="007B783A">
        <w:rPr>
          <w:rFonts w:eastAsia="Times New Roman"/>
          <w:color w:val="000000"/>
        </w:rPr>
        <w:t xml:space="preserve">har </w:t>
      </w:r>
      <w:r w:rsidRPr="0005241C">
        <w:rPr>
          <w:rFonts w:eastAsia="Times New Roman"/>
          <w:color w:val="000000"/>
        </w:rPr>
        <w:t>även tidigare tagit upp fallet vid upprepade tillfällen med hans företrädare.</w:t>
      </w:r>
    </w:p>
    <w:p w:rsidR="000810E7" w:rsidP="009352C0">
      <w:pPr>
        <w:pStyle w:val="BodyText"/>
      </w:pPr>
      <w:r>
        <w:t>Stockholm den</w:t>
      </w:r>
      <w:r w:rsidR="005869D9">
        <w:t xml:space="preserve"> 25 maj</w:t>
      </w:r>
      <w:r>
        <w:t xml:space="preserve"> 2022</w:t>
      </w:r>
    </w:p>
    <w:p w:rsidR="000810E7" w:rsidP="009352C0">
      <w:pPr>
        <w:pStyle w:val="BodyText"/>
      </w:pPr>
    </w:p>
    <w:p w:rsidR="00726FC9" w:rsidP="009352C0">
      <w:pPr>
        <w:pStyle w:val="BodyText"/>
      </w:pPr>
      <w:r>
        <w:t>Ann Linde</w:t>
      </w:r>
    </w:p>
    <w:p w:rsidR="00726FC9" w:rsidRPr="00DB48AB" w:rsidP="009352C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spacing w:line="240" w:lineRule="auto"/>
            <w:jc w:val="right"/>
            <w:rPr>
              <w:rStyle w:val="PageNumber"/>
            </w:rPr>
          </w:pP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PAGE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 xml:space="preserve"> (</w:t>
          </w:r>
          <w:r w:rsidRPr="00D237A7">
            <w:rPr>
              <w:rStyle w:val="PageNumber"/>
            </w:rPr>
            <w:fldChar w:fldCharType="begin"/>
          </w:r>
          <w:r w:rsidRPr="00D237A7">
            <w:rPr>
              <w:rStyle w:val="PageNumber"/>
            </w:rPr>
            <w:instrText xml:space="preserve"> NUMPAGES  \* Arabic  \* MERGEFORMAT </w:instrText>
          </w:r>
          <w:r w:rsidRPr="00D237A7">
            <w:rPr>
              <w:rStyle w:val="PageNumber"/>
            </w:rPr>
            <w:fldChar w:fldCharType="separate"/>
          </w:r>
          <w:r w:rsidRPr="00D237A7" w:rsidR="00B31BFB">
            <w:rPr>
              <w:rStyle w:val="PageNumber"/>
              <w:noProof/>
            </w:rPr>
            <w:t>2</w:t>
          </w:r>
          <w:r w:rsidRPr="00D237A7">
            <w:rPr>
              <w:rStyle w:val="PageNumber"/>
            </w:rPr>
            <w:fldChar w:fldCharType="end"/>
          </w:r>
          <w:r w:rsidRPr="00D237A7">
            <w:rPr>
              <w:rStyle w:val="PageNumber"/>
            </w:rPr>
            <w:t>)</w:t>
          </w:r>
        </w:p>
      </w:tc>
    </w:tr>
    <w:tr w:rsidTr="00D237A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5606BC" w:rsidRPr="00D237A7" w:rsidP="00D237A7">
          <w:pPr>
            <w:pStyle w:val="Footer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25" w:type="dxa"/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347E11" w:rsidRPr="00D237A7" w:rsidP="00D237A7">
          <w:pPr>
            <w:pStyle w:val="Footer"/>
            <w:spacing w:line="240" w:lineRule="auto"/>
            <w:rPr>
              <w:sz w:val="8"/>
            </w:rPr>
          </w:pPr>
        </w:p>
      </w:tc>
    </w:tr>
    <w:tr w:rsidTr="00D237A7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  <w:shd w:val="clear" w:color="auto" w:fill="auto"/>
        </w:tcPr>
        <w:p w:rsidR="00347E11" w:rsidRPr="00D237A7" w:rsidP="00C26068">
          <w:pPr>
            <w:pStyle w:val="Footer"/>
          </w:pPr>
        </w:p>
      </w:tc>
      <w:tc>
        <w:tcPr>
          <w:tcW w:w="4451" w:type="dxa"/>
          <w:shd w:val="clear" w:color="auto" w:fill="auto"/>
        </w:tcPr>
        <w:p w:rsidR="00093408" w:rsidRPr="00D237A7" w:rsidP="00F53AEA">
          <w:pPr>
            <w:pStyle w:val="Footer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  <w:r w:rsidRPr="00310FEA">
            <w:rPr>
              <w:noProof/>
            </w:rPr>
            <w:drawing>
              <wp:inline distT="0" distB="0" distL="0" distR="0">
                <wp:extent cx="1746250" cy="507491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0" cy="507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  <w:r>
            <w:t>UD2022/08012</w:t>
          </w:r>
        </w:p>
        <w:p w:rsidR="00726FC9" w:rsidRPr="00D237A7" w:rsidP="00D237A7">
          <w:pPr>
            <w:pStyle w:val="Header"/>
            <w:spacing w:line="240" w:lineRule="auto"/>
          </w:pPr>
          <w:r w:rsidRPr="00D237A7">
            <w:rPr>
              <w:rStyle w:val="PlaceholderText"/>
            </w:rPr>
            <w:t xml:space="preserve"> </w:t>
          </w:r>
        </w:p>
        <w:p w:rsidR="00726FC9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  <w:p w:rsidR="00726FC9" w:rsidRPr="00D237A7" w:rsidP="00D237A7">
          <w:pPr>
            <w:pStyle w:val="Header"/>
            <w:spacing w:line="240" w:lineRule="auto"/>
          </w:pPr>
        </w:p>
      </w:tc>
    </w:tr>
    <w:tr w:rsidTr="00D237A7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726FC9" w:rsidRPr="00D237A7" w:rsidP="00D237A7">
          <w:pPr>
            <w:pStyle w:val="Header"/>
            <w:spacing w:line="240" w:lineRule="auto"/>
            <w:rPr>
              <w:b/>
            </w:rPr>
          </w:pPr>
          <w:r w:rsidRPr="00D237A7">
            <w:rPr>
              <w:b/>
            </w:rPr>
            <w:t>Utrikesdepartementet</w:t>
          </w:r>
        </w:p>
        <w:p w:rsidR="00726FC9" w:rsidP="00D237A7">
          <w:pPr>
            <w:pStyle w:val="Header"/>
            <w:spacing w:line="240" w:lineRule="auto"/>
          </w:pPr>
          <w:r w:rsidRPr="00D237A7">
            <w:t>Utrikesministern</w:t>
          </w:r>
        </w:p>
        <w:p w:rsidR="002F4508" w:rsidP="00D237A7">
          <w:pPr>
            <w:pStyle w:val="Header"/>
            <w:spacing w:line="240" w:lineRule="auto"/>
          </w:pPr>
        </w:p>
        <w:p w:rsidR="002F4508" w:rsidRPr="00D237A7" w:rsidP="007744DB">
          <w:pPr>
            <w:pStyle w:val="Header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726FC9" w:rsidP="00D237A7">
          <w:pPr>
            <w:pStyle w:val="Header"/>
            <w:spacing w:line="240" w:lineRule="auto"/>
          </w:pPr>
          <w:r w:rsidRPr="00D237A7">
            <w:t>Till riksdagen</w:t>
          </w:r>
        </w:p>
        <w:p w:rsidR="002F4508" w:rsidP="00D237A7">
          <w:pPr>
            <w:pStyle w:val="Header"/>
            <w:spacing w:line="240" w:lineRule="auto"/>
          </w:pPr>
        </w:p>
        <w:p w:rsidR="002F4508" w:rsidRPr="00D237A7" w:rsidP="00D237A7">
          <w:pPr>
            <w:pStyle w:val="Header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726FC9" w:rsidRPr="00D237A7" w:rsidP="00D237A7">
          <w:pPr>
            <w:pStyle w:val="Header"/>
            <w:spacing w:line="240" w:lineRule="auto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ocumentProtection w:edit="trackedChanges" w:enforcement="0"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  <w:pPr>
      <w:spacing w:after="280" w:line="276" w:lineRule="auto"/>
    </w:pPr>
    <w:rPr>
      <w:sz w:val="25"/>
      <w:szCs w:val="25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link w:val="Heading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Title"/>
    <w:uiPriority w:val="1"/>
    <w:rsid w:val="009E4DCA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Heading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Heading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Heading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Heading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Header"/>
    <w:uiPriority w:val="99"/>
    <w:rsid w:val="00E26DDF"/>
    <w:rPr>
      <w:rFonts w:ascii="Arial" w:hAnsi="Arial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Footer"/>
    <w:uiPriority w:val="99"/>
    <w:semiHidden/>
    <w:rsid w:val="00E022DA"/>
    <w:rPr>
      <w:rFonts w:ascii="Arial" w:hAnsi="Arial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="Arial" w:hAnsi="Arial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uiPriority w:val="99"/>
    <w:rsid w:val="000C61D1"/>
    <w:rPr>
      <w:noProof w:val="0"/>
      <w:color w:val="0563C1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otnote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otnoteReference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Quote"/>
    <w:uiPriority w:val="29"/>
    <w:semiHidden/>
    <w:rsid w:val="00573DFD"/>
    <w:rPr>
      <w:i/>
      <w:iCs/>
      <w:color w:val="40404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SubtleReference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customStyle="1" w:styleId="Hashtag">
    <w:name w:val="Hashta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uiPriority w:val="99"/>
    <w:semiHidden/>
    <w:unhideWhenUsed/>
    <w:rsid w:val="00573DFD"/>
    <w:rPr>
      <w:noProof w:val="0"/>
    </w:rPr>
  </w:style>
  <w:style w:type="character" w:styleId="HTMLCite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NoSpacing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2">
    <w:name w:val="List Table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Accent1">
    <w:name w:val="List Table 2 Accent 1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2Accent2">
    <w:name w:val="List Table 2 Accent 2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2Accent3">
    <w:name w:val="List Table 2 Accent 3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2Accent4">
    <w:name w:val="List Table 2 Accent 4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2Accent5">
    <w:name w:val="List Table 2 Accent 5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2Accent6">
    <w:name w:val="List Table 2 Accent 6"/>
    <w:basedOn w:val="TableNorma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3">
    <w:name w:val="List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Accent1">
    <w:name w:val="List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4Accent2">
    <w:name w:val="List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4Accent3">
    <w:name w:val="List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4Accent4">
    <w:name w:val="List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4Accent5">
    <w:name w:val="List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4Accent6">
    <w:name w:val="List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5Dark">
    <w:name w:val="List Table 5 Dark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ListTable7Colorful">
    <w:name w:val="List Table 7 Colorful"/>
    <w:basedOn w:val="TableNorma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ssageHeader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basedOn w:val="TableNorma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">
    <w:name w:val="Plain Table 5"/>
    <w:basedOn w:val="TableNorma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Heading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Heading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Heading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Heading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Accent1">
    <w:name w:val="Grid Table 2 Accent 1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2Accent2">
    <w:name w:val="Grid Table 2 Accent 2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2Accent3">
    <w:name w:val="Grid Table 2 Accent 3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2Accent4">
    <w:name w:val="Grid Table 2 Accent 4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2Accent5">
    <w:name w:val="Grid Table 2 Accent 5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2Accent6">
    <w:name w:val="Grid Table 2 Accent 6"/>
    <w:basedOn w:val="TableNorma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3">
    <w:name w:val="Grid Table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Accent1">
    <w:name w:val="Grid Table 4 Accent 1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4Accent2">
    <w:name w:val="Grid Table 4 Accent 2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4Accent3">
    <w:name w:val="Grid Table 4 Accent 3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4Accent4">
    <w:name w:val="Grid Table 4 Accent 4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4Accent5">
    <w:name w:val="Grid Table 4 Accent 5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4Accent6">
    <w:name w:val="Grid Table 4 Accent 6"/>
    <w:basedOn w:val="TableNorma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5Dark">
    <w:name w:val="Grid Table 5 Dark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customStyle="1" w:styleId="GridTable6Colorful">
    <w:name w:val="Grid Table 6 Colorful"/>
    <w:basedOn w:val="TableNorma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customStyle="1" w:styleId="GridTable7Colorful">
    <w:name w:val="Grid Table 7 Colorful"/>
    <w:basedOn w:val="TableNorma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IntenseReference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IntenseQuote"/>
    <w:uiPriority w:val="30"/>
    <w:semiHidden/>
    <w:rsid w:val="00573DFD"/>
    <w:rPr>
      <w:i/>
      <w:iCs/>
      <w:color w:val="1A3050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Subtitle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WM0517\AppData\Local\Microsoft\Windows\INetCache\Content.Outlook\85R6IU5Q\220202%20Svar%20fr&#229;ga%20-%20Amine%20Kakabave%20%20969%20Hungerstrejker%20mot%20m&#228;nniskor&#228;ttsbrott%20i%20Irans%20f&#228;ngelser%20KC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2022-02-03T00:00:00</HeaderDate>
    <Office/>
    <Dnr>UD2022/</Dnr>
    <ParagrafNr/>
    <DocumentTitle/>
    <VisitingAddress/>
    <Extra1/>
    <Extra2/>
    <Extra3>Amineh Kakabaveh (-)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9f4569ee-7ff2-4128-bc15-7f60df732864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374B4C-9187-4D70-AFEA-2140EB7851C5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5E94A8D-44F0-4524-9A9C-600665FECA45}"/>
</file>

<file path=customXml/itemProps4.xml><?xml version="1.0" encoding="utf-8"?>
<ds:datastoreItem xmlns:ds="http://schemas.openxmlformats.org/officeDocument/2006/customXml" ds:itemID="{495FD6C9-0092-4D24-81C0-D09188C232B6}"/>
</file>

<file path=customXml/itemProps5.xml><?xml version="1.0" encoding="utf-8"?>
<ds:datastoreItem xmlns:ds="http://schemas.openxmlformats.org/officeDocument/2006/customXml" ds:itemID="{EE6129E9-2C46-4575-A20A-09C9C4BADBE5}"/>
</file>

<file path=docProps/app.xml><?xml version="1.0" encoding="utf-8"?>
<Properties xmlns="http://schemas.openxmlformats.org/officeDocument/2006/extended-properties" xmlns:vt="http://schemas.openxmlformats.org/officeDocument/2006/docPropsVTypes">
  <Template>220202 Svar fråga - Amine Kakabave  969 Hungerstrejker mot människorättsbrott i Irans fängelser KC</Template>
  <TotalTime>0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1599 av Markus Wiechel (SD) Ahmadreza Djalali.docx</dc:title>
  <cp:revision>2</cp:revision>
  <dcterms:created xsi:type="dcterms:W3CDTF">2022-05-25T07:33:00Z</dcterms:created>
  <dcterms:modified xsi:type="dcterms:W3CDTF">2022-05-25T07:33:00Z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3XZ5PSMDSJYQ-540624456-29883</vt:lpwstr>
  </property>
  <property fmtid="{D5CDD505-2E9C-101B-9397-08002B2CF9AE}" pid="7" name="_dlc_DocIdItemGuid">
    <vt:lpwstr>97522c76-0f6d-464d-8ad1-9dc88990ac30</vt:lpwstr>
  </property>
  <property fmtid="{D5CDD505-2E9C-101B-9397-08002B2CF9AE}" pid="8" name="_dlc_DocIdUrl">
    <vt:lpwstr>https://dhs.sp.regeringskansliet.se/yta/ud-mena/_layouts/15/DocIdRedir.aspx?ID=3XZ5PSMDSJYQ-540624456-29883, 3XZ5PSMDSJYQ-540624456-29883</vt:lpwstr>
  </property>
</Properties>
</file>