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180" w:rsidRPr="00051E60" w:rsidRDefault="00B65180" w:rsidP="00162C26">
      <w:pPr>
        <w:pStyle w:val="Hemstlrubrik"/>
      </w:pPr>
      <w:r w:rsidRPr="00051E60">
        <w:t>Förslag till riksdagsbeslut</w:t>
      </w:r>
    </w:p>
    <w:p w:rsidR="00130377" w:rsidRPr="00051E60" w:rsidRDefault="00130377" w:rsidP="00130377">
      <w:pPr>
        <w:pStyle w:val="Hemstlatt"/>
        <w:rPr>
          <w:b/>
        </w:rPr>
      </w:pPr>
      <w:r w:rsidRPr="00051E60">
        <w:t>Riksdagen beslutar om ändring från 100 till 1 000 kr i 6 kap. 5 § lagen (2001:1227) om självdeklarationer och kontrolluppgifter andra punkten attsatsen.</w:t>
      </w:r>
    </w:p>
    <w:p w:rsidR="00B65180" w:rsidRPr="00051E60" w:rsidRDefault="00B65180" w:rsidP="00B65180">
      <w:pPr>
        <w:pStyle w:val="Rubrik1"/>
      </w:pPr>
      <w:r w:rsidRPr="00051E60">
        <w:t>Motivering</w:t>
      </w:r>
    </w:p>
    <w:p w:rsidR="00B65180" w:rsidRPr="00051E60" w:rsidRDefault="00B65180" w:rsidP="00B65180">
      <w:r w:rsidRPr="00051E60">
        <w:t>I 6 kap</w:t>
      </w:r>
      <w:r w:rsidR="00162C26" w:rsidRPr="00051E60">
        <w:t>.</w:t>
      </w:r>
      <w:r w:rsidRPr="00051E60">
        <w:t xml:space="preserve"> 5 § Lag (2001:1227) om självdeklarationer och kontrolluppgifter stadgas att kontrolluppgift inte behöver lämnas om </w:t>
      </w:r>
    </w:p>
    <w:p w:rsidR="00B65180" w:rsidRPr="00051E60" w:rsidRDefault="00B65180" w:rsidP="00162C26">
      <w:pPr>
        <w:pStyle w:val="Citat"/>
      </w:pPr>
      <w:r w:rsidRPr="00051E60">
        <w:t xml:space="preserve">1. ersättning eller förmån för tillfälligt arbete som en fysisk person eller ett dödsbo har gett ut under förutsättning att </w:t>
      </w:r>
    </w:p>
    <w:p w:rsidR="00B65180" w:rsidRPr="00051E60" w:rsidRDefault="00B65180" w:rsidP="00162C26">
      <w:pPr>
        <w:pStyle w:val="Citat"/>
        <w:spacing w:before="0"/>
      </w:pPr>
      <w:r w:rsidRPr="00051E60">
        <w:t>a) ersättningen eller förmånen inte motsvarar en utgift i en näringsver</w:t>
      </w:r>
      <w:r w:rsidRPr="00051E60">
        <w:t>k</w:t>
      </w:r>
      <w:r w:rsidRPr="00051E60">
        <w:t>samhet,</w:t>
      </w:r>
    </w:p>
    <w:p w:rsidR="00B65180" w:rsidRPr="00051E60" w:rsidRDefault="00B65180" w:rsidP="00162C26">
      <w:pPr>
        <w:pStyle w:val="Citat"/>
        <w:spacing w:before="0"/>
      </w:pPr>
      <w:r w:rsidRPr="00051E60">
        <w:t xml:space="preserve">b) skatteavdrag inte har gjorts, och </w:t>
      </w:r>
    </w:p>
    <w:p w:rsidR="00B65180" w:rsidRPr="00051E60" w:rsidRDefault="00B65180" w:rsidP="00162C26">
      <w:pPr>
        <w:pStyle w:val="Citat"/>
        <w:spacing w:before="0"/>
      </w:pPr>
      <w:r w:rsidRPr="00051E60">
        <w:t>c) det som mottagaren har fått sammanlagt haft ett lägre värde än 1 000 kronor för hela året,</w:t>
      </w:r>
    </w:p>
    <w:p w:rsidR="00B65180" w:rsidRPr="00051E60" w:rsidRDefault="00B65180" w:rsidP="00162C26">
      <w:pPr>
        <w:pStyle w:val="Citat"/>
        <w:spacing w:before="0"/>
      </w:pPr>
      <w:r w:rsidRPr="00051E60">
        <w:t xml:space="preserve">2. ersättning eller förmån för tillfälligt arbete som har getts ut i annat fall än som avses i 1, under förutsättning att </w:t>
      </w:r>
    </w:p>
    <w:p w:rsidR="00B65180" w:rsidRPr="00051E60" w:rsidRDefault="00B65180" w:rsidP="00162C26">
      <w:pPr>
        <w:pStyle w:val="Citat"/>
        <w:spacing w:before="0"/>
      </w:pPr>
      <w:r w:rsidRPr="00051E60">
        <w:t xml:space="preserve">a) det som mottagaren har fått sammanlagt haft ett lägre värde än 100 kronor för hela året, och </w:t>
      </w:r>
    </w:p>
    <w:p w:rsidR="00B65180" w:rsidRPr="00051E60" w:rsidRDefault="00162C26" w:rsidP="00162C26">
      <w:pPr>
        <w:pStyle w:val="Citat"/>
        <w:spacing w:before="0"/>
      </w:pPr>
      <w:r w:rsidRPr="00051E60">
        <w:t>b) skatteavdrag inte har gjorts.</w:t>
      </w:r>
    </w:p>
    <w:p w:rsidR="00B65180" w:rsidRPr="00051E60" w:rsidRDefault="00B65180" w:rsidP="00162C26">
      <w:r w:rsidRPr="00051E60">
        <w:t xml:space="preserve">Nivån 100 </w:t>
      </w:r>
      <w:r w:rsidR="00162C26" w:rsidRPr="00051E60">
        <w:t>kr</w:t>
      </w:r>
      <w:r w:rsidRPr="00051E60">
        <w:t xml:space="preserve"> för ersättning eller förmån för tillfälligt arbete som har getts ut i annat fall än för tillfälligt arbete som en fysisk person eller ett dödsbo har gett ut har varit oförändrad under lång tid.</w:t>
      </w:r>
    </w:p>
    <w:p w:rsidR="00B65180" w:rsidRPr="00051E60" w:rsidRDefault="00B65180" w:rsidP="00B65180">
      <w:pPr>
        <w:pStyle w:val="Normaltindrag"/>
      </w:pPr>
      <w:r w:rsidRPr="00051E60">
        <w:t xml:space="preserve">100 </w:t>
      </w:r>
      <w:r w:rsidR="00162C26" w:rsidRPr="00051E60">
        <w:t>kr</w:t>
      </w:r>
      <w:r w:rsidRPr="00051E60">
        <w:t xml:space="preserve"> är en mycket låg summa, och enbart administrationskostnaderna kan avskräcka en arbetsgivare från att låta någon utföra ett mindre jobb. </w:t>
      </w:r>
    </w:p>
    <w:p w:rsidR="00B65180" w:rsidRPr="00051E60" w:rsidRDefault="00B65180" w:rsidP="00B65180">
      <w:pPr>
        <w:pStyle w:val="Normaltindrag"/>
      </w:pPr>
      <w:r w:rsidRPr="00051E60">
        <w:t xml:space="preserve">Det är </w:t>
      </w:r>
      <w:r w:rsidR="00162C26" w:rsidRPr="00051E60">
        <w:t xml:space="preserve">t.ex. </w:t>
      </w:r>
      <w:r w:rsidRPr="00051E60">
        <w:t>helt orimligt att Karolinska Institutet måste sända kontrollup</w:t>
      </w:r>
      <w:r w:rsidRPr="00051E60">
        <w:t>p</w:t>
      </w:r>
      <w:r w:rsidRPr="00051E60">
        <w:t xml:space="preserve">gifter till Skattemyndigheten för varje försöksperson som ställer upp som referens i stora undersökningar när ersättningen är högst symboliska 500 </w:t>
      </w:r>
      <w:r w:rsidR="00162C26" w:rsidRPr="00051E60">
        <w:t>kr</w:t>
      </w:r>
      <w:r w:rsidRPr="00051E60">
        <w:t>.  Lika orimligt är det när kontrolluppgift måste skrivas av små ekonomiska föreningar som ger ut en symbolisk summa till någon som lägger ner arbete i styrelsen.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62C26" w:rsidRPr="0005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2C26" w:rsidRPr="00051E60" w:rsidRDefault="00162C26" w:rsidP="00162C26">
            <w:pPr>
              <w:pStyle w:val="UnderskriftDatum"/>
              <w:spacing w:before="0"/>
            </w:pPr>
            <w:r w:rsidRPr="00051E60">
              <w:lastRenderedPageBreak/>
              <w:t>Stockholm den 22 september 2005</w:t>
            </w:r>
          </w:p>
        </w:tc>
        <w:tc>
          <w:tcPr>
            <w:tcW w:w="3047" w:type="dxa"/>
          </w:tcPr>
          <w:p w:rsidR="00162C26" w:rsidRPr="00051E60" w:rsidRDefault="00162C26" w:rsidP="00162C26">
            <w:pPr>
              <w:pStyle w:val="Underskrifter"/>
            </w:pPr>
          </w:p>
        </w:tc>
      </w:tr>
      <w:tr w:rsidR="00162C26" w:rsidRPr="0005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2C26" w:rsidRPr="00051E60" w:rsidRDefault="00162C26" w:rsidP="00162C26">
            <w:pPr>
              <w:pStyle w:val="Underskrifter"/>
            </w:pPr>
            <w:r w:rsidRPr="00051E60">
              <w:t>Ewa Thalén Finné (m)</w:t>
            </w:r>
          </w:p>
        </w:tc>
        <w:tc>
          <w:tcPr>
            <w:tcW w:w="3047" w:type="dxa"/>
          </w:tcPr>
          <w:p w:rsidR="00162C26" w:rsidRPr="00051E60" w:rsidRDefault="00162C26" w:rsidP="00162C26">
            <w:pPr>
              <w:pStyle w:val="Underskrifter"/>
            </w:pPr>
          </w:p>
        </w:tc>
      </w:tr>
    </w:tbl>
    <w:p w:rsidR="00B65180" w:rsidRPr="00051E60" w:rsidRDefault="00B65180" w:rsidP="00162C26">
      <w:pPr>
        <w:pStyle w:val="Normaltindrag"/>
      </w:pPr>
    </w:p>
    <w:sectPr w:rsidR="00B65180" w:rsidRPr="00051E60" w:rsidSect="00162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19E" w:rsidRPr="00051E60" w:rsidRDefault="0028119E">
      <w:r w:rsidRPr="00051E60">
        <w:separator/>
      </w:r>
    </w:p>
  </w:endnote>
  <w:endnote w:type="continuationSeparator" w:id="0">
    <w:p w:rsidR="0028119E" w:rsidRPr="00051E60" w:rsidRDefault="0028119E">
      <w:r w:rsidRPr="00051E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C26" w:rsidRPr="00051E60" w:rsidRDefault="00051E60" w:rsidP="00162C26">
    <w:pPr>
      <w:pStyle w:val="Sidfot"/>
    </w:pPr>
    <w:r w:rsidRPr="00051E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2511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C26" w:rsidRDefault="00162C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2C26" w:rsidRDefault="00162C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9C9" w:rsidRPr="00051E60" w:rsidRDefault="00051E60" w:rsidP="00162C26">
    <w:pPr>
      <w:pStyle w:val="Sidfot"/>
    </w:pPr>
    <w:r w:rsidRPr="00051E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84516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C26" w:rsidRDefault="00162C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2C26" w:rsidRDefault="00162C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9C9" w:rsidRPr="00051E60" w:rsidRDefault="00051E60" w:rsidP="00162C26">
    <w:pPr>
      <w:pStyle w:val="Sidfot"/>
    </w:pPr>
    <w:r w:rsidRPr="00051E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8607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C26" w:rsidRDefault="00162C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2C26" w:rsidRDefault="00162C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19E" w:rsidRPr="00051E60" w:rsidRDefault="0028119E">
      <w:r w:rsidRPr="00051E60">
        <w:separator/>
      </w:r>
    </w:p>
  </w:footnote>
  <w:footnote w:type="continuationSeparator" w:id="0">
    <w:p w:rsidR="0028119E" w:rsidRPr="00051E60" w:rsidRDefault="0028119E">
      <w:r w:rsidRPr="00051E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C26" w:rsidRPr="00051E60" w:rsidRDefault="00051E60" w:rsidP="00162C26">
    <w:pPr>
      <w:pStyle w:val="Sidhuvud"/>
    </w:pPr>
    <w:r w:rsidRPr="00051E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84777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C26" w:rsidRDefault="00162C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2C26" w:rsidRDefault="00162C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9C9" w:rsidRPr="00051E60" w:rsidRDefault="00051E60" w:rsidP="00162C26">
    <w:pPr>
      <w:pStyle w:val="Sidhuvud"/>
    </w:pPr>
    <w:r w:rsidRPr="00051E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4709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C26" w:rsidRDefault="00162C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2C26" w:rsidRDefault="00162C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C26" w:rsidRPr="00051E60" w:rsidRDefault="00162C26">
    <w:pPr>
      <w:pStyle w:val="FSHNormal"/>
      <w:tabs>
        <w:tab w:val="right" w:pos="5840"/>
      </w:tabs>
    </w:pPr>
    <w:r w:rsidRPr="00051E60">
      <w:br/>
    </w:r>
    <w:r w:rsidRPr="00051E60">
      <w:fldChar w:fldCharType="begin" w:fldLock="1"/>
    </w:r>
    <w:r w:rsidRPr="00051E60">
      <w:instrText xml:space="preserve"> DOCPROPERTY</w:instrText>
    </w:r>
    <w:r w:rsidRPr="00051E60">
      <w:rPr>
        <w:sz w:val="18"/>
      </w:rPr>
      <w:instrText xml:space="preserve"> "YearUser" *\charformat </w:instrText>
    </w:r>
    <w:r w:rsidRPr="00051E60">
      <w:fldChar w:fldCharType="separate"/>
    </w:r>
    <w:r w:rsidRPr="00051E60">
      <w:t>2005/06</w:t>
    </w:r>
    <w:r w:rsidRPr="00051E60">
      <w:fldChar w:fldCharType="end"/>
    </w:r>
    <w:r w:rsidRPr="00051E60">
      <w:t xml:space="preserve"> </w:t>
    </w:r>
    <w:r w:rsidRPr="00051E60">
      <w:tab/>
      <w:t xml:space="preserve">mnr: </w:t>
    </w:r>
    <w:r w:rsidRPr="00051E60">
      <w:fldChar w:fldCharType="begin" w:fldLock="1"/>
    </w:r>
    <w:r w:rsidRPr="00051E60">
      <w:instrText xml:space="preserve"> DOCPROPERTY</w:instrText>
    </w:r>
    <w:r w:rsidRPr="00051E60">
      <w:rPr>
        <w:sz w:val="18"/>
      </w:rPr>
      <w:instrText xml:space="preserve"> "Motionsnummer" *\charformat </w:instrText>
    </w:r>
    <w:r w:rsidRPr="00051E60">
      <w:fldChar w:fldCharType="separate"/>
    </w:r>
    <w:r w:rsidRPr="00051E60">
      <w:t>Sk263</w:t>
    </w:r>
    <w:r w:rsidRPr="00051E60">
      <w:fldChar w:fldCharType="end"/>
    </w:r>
    <w:r w:rsidRPr="00051E60">
      <w:br/>
    </w:r>
    <w:r w:rsidRPr="00051E60">
      <w:fldChar w:fldCharType="begin" w:fldLock="1"/>
    </w:r>
    <w:r w:rsidRPr="00051E60">
      <w:instrText xml:space="preserve"> DOCPROPERTY</w:instrText>
    </w:r>
    <w:r w:rsidRPr="00051E60">
      <w:rPr>
        <w:sz w:val="18"/>
      </w:rPr>
      <w:instrText xml:space="preserve"> "Samling" *\charformat </w:instrText>
    </w:r>
    <w:r w:rsidRPr="00051E60">
      <w:fldChar w:fldCharType="end"/>
    </w:r>
    <w:r w:rsidRPr="00051E60">
      <w:tab/>
      <w:t xml:space="preserve">pnr: </w:t>
    </w:r>
    <w:r w:rsidRPr="00051E60">
      <w:fldChar w:fldCharType="begin" w:fldLock="1"/>
    </w:r>
    <w:r w:rsidRPr="00051E60">
      <w:instrText xml:space="preserve"> DOCPROPERTY</w:instrText>
    </w:r>
    <w:r w:rsidRPr="00051E60">
      <w:rPr>
        <w:sz w:val="18"/>
      </w:rPr>
      <w:instrText xml:space="preserve"> "Partinummer" *\charformat </w:instrText>
    </w:r>
    <w:r w:rsidRPr="00051E60">
      <w:fldChar w:fldCharType="separate"/>
    </w:r>
    <w:r w:rsidRPr="00051E60">
      <w:t>m1283</w:t>
    </w:r>
    <w:r w:rsidRPr="00051E60">
      <w:fldChar w:fldCharType="end"/>
    </w:r>
  </w:p>
  <w:p w:rsidR="00162C26" w:rsidRPr="00051E60" w:rsidRDefault="00162C26">
    <w:pPr>
      <w:pStyle w:val="FSHRub1"/>
    </w:pPr>
    <w:r w:rsidRPr="00051E60">
      <w:t>Motion till riksdagen</w:t>
    </w:r>
    <w:r w:rsidRPr="00051E60">
      <w:br/>
    </w:r>
    <w:r w:rsidRPr="00051E60">
      <w:fldChar w:fldCharType="begin" w:fldLock="1"/>
    </w:r>
    <w:r w:rsidRPr="00051E60">
      <w:instrText xml:space="preserve"> DOCPROPERTY "YearUser" *\charformat </w:instrText>
    </w:r>
    <w:r w:rsidRPr="00051E60">
      <w:fldChar w:fldCharType="separate"/>
    </w:r>
    <w:r w:rsidRPr="00051E60">
      <w:t>2005/06</w:t>
    </w:r>
    <w:r w:rsidRPr="00051E60">
      <w:fldChar w:fldCharType="end"/>
    </w:r>
    <w:r w:rsidRPr="00051E60">
      <w:t>:</w:t>
    </w:r>
    <w:r w:rsidRPr="00051E60">
      <w:fldChar w:fldCharType="begin" w:fldLock="1"/>
    </w:r>
    <w:r w:rsidRPr="00051E60">
      <w:instrText xml:space="preserve"> DOCPROPERTY "Motionsnummer" *\charformat </w:instrText>
    </w:r>
    <w:r w:rsidRPr="00051E60">
      <w:fldChar w:fldCharType="separate"/>
    </w:r>
    <w:r w:rsidRPr="00051E60">
      <w:t>Sk263</w:t>
    </w:r>
    <w:r w:rsidRPr="00051E60">
      <w:fldChar w:fldCharType="end"/>
    </w:r>
  </w:p>
  <w:p w:rsidR="00162C26" w:rsidRPr="00051E60" w:rsidRDefault="00162C26">
    <w:pPr>
      <w:pStyle w:val="FSHNormalS5"/>
    </w:pPr>
    <w:r w:rsidRPr="00051E60">
      <w:fldChar w:fldCharType="begin" w:fldLock="1"/>
    </w:r>
    <w:r w:rsidRPr="00051E60">
      <w:instrText xml:space="preserve"> DOCPROPERTY "MotionarText" *\charformat </w:instrText>
    </w:r>
    <w:r w:rsidRPr="00051E60">
      <w:fldChar w:fldCharType="separate"/>
    </w:r>
    <w:r w:rsidRPr="00051E60">
      <w:t>av Ewa Thalén Finné (m)</w:t>
    </w:r>
    <w:r w:rsidRPr="00051E60">
      <w:fldChar w:fldCharType="end"/>
    </w:r>
    <w:r w:rsidRPr="00051E60">
      <w:br/>
    </w:r>
    <w:r w:rsidRPr="00051E60">
      <w:fldChar w:fldCharType="begin" w:fldLock="1"/>
    </w:r>
    <w:r w:rsidRPr="00051E60">
      <w:instrText xml:space="preserve"> DOCPROPERTY "SvarFrasKort" *\charformat </w:instrText>
    </w:r>
    <w:r w:rsidRPr="00051E60">
      <w:fldChar w:fldCharType="end"/>
    </w:r>
  </w:p>
  <w:p w:rsidR="00162C26" w:rsidRPr="00051E60" w:rsidRDefault="00162C26">
    <w:pPr>
      <w:pStyle w:val="FSHTitel"/>
    </w:pPr>
    <w:r w:rsidRPr="00051E60">
      <w:fldChar w:fldCharType="begin" w:fldLock="1"/>
    </w:r>
    <w:r w:rsidRPr="00051E60">
      <w:instrText xml:space="preserve"> DOCPROPERTY</w:instrText>
    </w:r>
    <w:r w:rsidRPr="00051E60">
      <w:rPr>
        <w:sz w:val="18"/>
      </w:rPr>
      <w:instrText xml:space="preserve"> "RubrikSvar" *\charformat </w:instrText>
    </w:r>
    <w:r w:rsidRPr="00051E60">
      <w:fldChar w:fldCharType="separate"/>
    </w:r>
    <w:r w:rsidRPr="00051E60">
      <w:t>Kravnivå på kontrolluppgifter</w:t>
    </w:r>
    <w:r w:rsidRPr="00051E60">
      <w:fldChar w:fldCharType="end"/>
    </w:r>
  </w:p>
  <w:p w:rsidR="00162C26" w:rsidRPr="00051E60" w:rsidRDefault="00162C26" w:rsidP="00162C2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7588540">
    <w:abstractNumId w:val="13"/>
  </w:num>
  <w:num w:numId="2" w16cid:durableId="1444181192">
    <w:abstractNumId w:val="10"/>
  </w:num>
  <w:num w:numId="3" w16cid:durableId="1809008218">
    <w:abstractNumId w:val="11"/>
  </w:num>
  <w:num w:numId="4" w16cid:durableId="871571851">
    <w:abstractNumId w:val="12"/>
  </w:num>
  <w:num w:numId="5" w16cid:durableId="372315797">
    <w:abstractNumId w:val="8"/>
  </w:num>
  <w:num w:numId="6" w16cid:durableId="2043554205">
    <w:abstractNumId w:val="3"/>
  </w:num>
  <w:num w:numId="7" w16cid:durableId="475297595">
    <w:abstractNumId w:val="2"/>
  </w:num>
  <w:num w:numId="8" w16cid:durableId="1403795387">
    <w:abstractNumId w:val="1"/>
  </w:num>
  <w:num w:numId="9" w16cid:durableId="1376545080">
    <w:abstractNumId w:val="0"/>
  </w:num>
  <w:num w:numId="10" w16cid:durableId="1705709047">
    <w:abstractNumId w:val="9"/>
  </w:num>
  <w:num w:numId="11" w16cid:durableId="2010449876">
    <w:abstractNumId w:val="7"/>
  </w:num>
  <w:num w:numId="12" w16cid:durableId="2136604744">
    <w:abstractNumId w:val="6"/>
  </w:num>
  <w:num w:numId="13" w16cid:durableId="123699113">
    <w:abstractNumId w:val="5"/>
  </w:num>
  <w:num w:numId="14" w16cid:durableId="1417943629">
    <w:abstractNumId w:val="4"/>
  </w:num>
  <w:num w:numId="15" w16cid:durableId="61545219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51432A"/>
    <w:rsid w:val="00051E60"/>
    <w:rsid w:val="00064BC3"/>
    <w:rsid w:val="00066775"/>
    <w:rsid w:val="00072FB9"/>
    <w:rsid w:val="00100531"/>
    <w:rsid w:val="00130377"/>
    <w:rsid w:val="00162C26"/>
    <w:rsid w:val="00201DFB"/>
    <w:rsid w:val="00204A63"/>
    <w:rsid w:val="00212FF1"/>
    <w:rsid w:val="00230193"/>
    <w:rsid w:val="0025068A"/>
    <w:rsid w:val="0028119E"/>
    <w:rsid w:val="002818D3"/>
    <w:rsid w:val="002D11A8"/>
    <w:rsid w:val="00445271"/>
    <w:rsid w:val="004A0504"/>
    <w:rsid w:val="004B79C9"/>
    <w:rsid w:val="004E38D9"/>
    <w:rsid w:val="0051432A"/>
    <w:rsid w:val="005E3FB6"/>
    <w:rsid w:val="00740D6D"/>
    <w:rsid w:val="00794149"/>
    <w:rsid w:val="007B67A7"/>
    <w:rsid w:val="007C6092"/>
    <w:rsid w:val="009D4DD9"/>
    <w:rsid w:val="00A053C6"/>
    <w:rsid w:val="00B13BF0"/>
    <w:rsid w:val="00B65180"/>
    <w:rsid w:val="00C1285C"/>
    <w:rsid w:val="00C27B7D"/>
    <w:rsid w:val="00D1174F"/>
    <w:rsid w:val="00D1311A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87A05F-891B-4335-94FE-7A6F4A47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62C2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62C2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273</Words>
  <Characters>1431</Characters>
  <Application>Microsoft Office Word</Application>
  <DocSecurity>4</DocSecurity>
  <Lines>34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Sk263</vt:lpstr>
    </vt:vector>
  </TitlesOfParts>
  <Company>Riksdagen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Sk263</dc:title>
  <dc:subject>Sk263</dc:subject>
  <dc:creator>Riksdagen</dc:creator>
  <cp:keywords>Riksdagen</cp:keywords>
  <dc:description/>
  <cp:lastModifiedBy>Lars Brink</cp:lastModifiedBy>
  <cp:revision>2</cp:revision>
  <cp:lastPrinted>2005-10-22T14:13:00Z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Kravnivå på kontrolluppgifter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Kravnivå på kontrolluppgifter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20052006000000000109000012830069</vt:lpwstr>
  </property>
  <property fmtid="{D5CDD505-2E9C-101B-9397-08002B2CF9AE}" pid="47" name="datum">
    <vt:lpwstr>050922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20052006000000000109000012830069</vt:lpwstr>
  </property>
  <property fmtid="{D5CDD505-2E9C-101B-9397-08002B2CF9AE}" pid="50" name="nummer">
    <vt:lpwstr>263</vt:lpwstr>
  </property>
  <property fmtid="{D5CDD505-2E9C-101B-9397-08002B2CF9AE}" pid="51" name="utskottsbeteckning">
    <vt:lpwstr>Sk</vt:lpwstr>
  </property>
</Properties>
</file>