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40B5D" w:rsidR="00C57C2E" w:rsidP="00C57C2E" w:rsidRDefault="00C57C2E" w14:paraId="52E2E328" w14:textId="77777777">
      <w:pPr>
        <w:pStyle w:val="Normalutanindragellerluft"/>
      </w:pPr>
      <w:bookmarkStart w:name="_GoBack" w:id="0"/>
      <w:bookmarkEnd w:id="0"/>
    </w:p>
    <w:sdt>
      <w:sdtPr>
        <w:alias w:val="CC_Boilerplate_4"/>
        <w:tag w:val="CC_Boilerplate_4"/>
        <w:id w:val="-1644581176"/>
        <w:lock w:val="sdtLocked"/>
        <w:placeholder>
          <w:docPart w:val="F307ABB673514294BD00C6728F4451D3"/>
        </w:placeholder>
        <w15:appearance w15:val="hidden"/>
        <w:text/>
      </w:sdtPr>
      <w:sdtEndPr/>
      <w:sdtContent>
        <w:p w:rsidRPr="00D40B5D" w:rsidR="00AF30DD" w:rsidP="00CC4C93" w:rsidRDefault="00AF30DD" w14:paraId="65315224" w14:textId="77777777">
          <w:pPr>
            <w:pStyle w:val="Rubrik1"/>
          </w:pPr>
          <w:r w:rsidRPr="00D40B5D">
            <w:t>Förslag till riksdagsbeslut</w:t>
          </w:r>
        </w:p>
      </w:sdtContent>
    </w:sdt>
    <w:sdt>
      <w:sdtPr>
        <w:alias w:val="Förslag 1"/>
        <w:tag w:val="00544bab-bc51-4519-a9ad-d837ac0521f7"/>
        <w:id w:val="2088565172"/>
        <w:lock w:val="sdtLocked"/>
      </w:sdtPr>
      <w:sdtEndPr/>
      <w:sdtContent>
        <w:p w:rsidR="00945785" w:rsidRDefault="009D24B1" w14:paraId="3EC205D4" w14:textId="77777777">
          <w:pPr>
            <w:pStyle w:val="Frslagstext"/>
          </w:pPr>
          <w:r>
            <w:t>Riksdagen tillkännager för regeringen som sin mening vad som anförs i motionen om tonnageskatt.</w:t>
          </w:r>
        </w:p>
      </w:sdtContent>
    </w:sdt>
    <w:p w:rsidRPr="00D40B5D" w:rsidR="00AF30DD" w:rsidP="00AF30DD" w:rsidRDefault="000156D9" w14:paraId="34334F6B" w14:textId="77777777">
      <w:pPr>
        <w:pStyle w:val="Rubrik1"/>
      </w:pPr>
      <w:bookmarkStart w:name="MotionsStart" w:id="1"/>
      <w:bookmarkEnd w:id="1"/>
      <w:r w:rsidRPr="00D40B5D">
        <w:t>Motivering</w:t>
      </w:r>
    </w:p>
    <w:p w:rsidRPr="00D40B5D" w:rsidR="004D6DC2" w:rsidP="005E3226" w:rsidRDefault="004D6DC2" w14:paraId="2F7A97F6" w14:textId="77777777">
      <w:r w:rsidRPr="00D40B5D">
        <w:t>Den svenska sjöfarten har svårt att stå sig i den internationella konkurrensen. Antalet svenskflaggade fartyg minskar. För att stärka konkurrenskraften har flera länder inom EU valt att införa tonnageskatt. Det innebär att inkomsten från fartyg bestäms av deras nettodräktighet, som baseras på lastutrymmenas volym och med hänsyn till passagerarkapaciteten. Rederierna betalar sedan skatt bestämd på denna schabloninkomst i stället för fartygens faktiska inkomster.</w:t>
      </w:r>
    </w:p>
    <w:p w:rsidRPr="00D40B5D" w:rsidR="00AF30DD" w:rsidP="004D6DC2" w:rsidRDefault="004D6DC2" w14:paraId="0D2474EA" w14:textId="77777777">
      <w:pPr>
        <w:pStyle w:val="Normalutanindragellerluft"/>
      </w:pPr>
      <w:r w:rsidRPr="00D40B5D">
        <w:t>I Sverige saknas ett heltäckande system för tonnageskatt. För att hejda utflaggningen av svenska fartyg bör befintliga stöd i sjöfartsnäringen ses över samtidigt som regeringen bör se över möjligheten att införa tonnageskatt för att stärka den svenska sjöfartsnäringens konkurrenskraft.</w:t>
      </w:r>
    </w:p>
    <w:sdt>
      <w:sdtPr>
        <w:rPr>
          <w:i/>
          <w:noProof/>
        </w:rPr>
        <w:alias w:val="CC_Underskrifter"/>
        <w:tag w:val="CC_Underskrifter"/>
        <w:id w:val="583496634"/>
        <w:lock w:val="sdtContentLocked"/>
        <w:placeholder>
          <w:docPart w:val="BD9EC41892E2435D8955D669ED082D6A"/>
        </w:placeholder>
        <w15:appearance w15:val="hidden"/>
      </w:sdtPr>
      <w:sdtEndPr>
        <w:rPr>
          <w:i w:val="0"/>
          <w:noProof w:val="0"/>
        </w:rPr>
      </w:sdtEndPr>
      <w:sdtContent>
        <w:p w:rsidRPr="009E153C" w:rsidR="00865E70" w:rsidP="00D40B5D" w:rsidRDefault="00D40B5D" w14:paraId="4B7A0DB1" w14:textId="1531E1C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Hoffstedt (M)</w:t>
            </w:r>
          </w:p>
        </w:tc>
        <w:tc>
          <w:tcPr>
            <w:tcW w:w="50" w:type="pct"/>
            <w:vAlign w:val="bottom"/>
          </w:tcPr>
          <w:p>
            <w:pPr>
              <w:pStyle w:val="Underskrifter"/>
            </w:pPr>
            <w:r>
              <w:t> </w:t>
            </w:r>
          </w:p>
        </w:tc>
      </w:tr>
    </w:tbl>
    <w:p w:rsidR="00000000" w:rsidRDefault="009D24B1" w14:paraId="6BF7A9B5"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1CA30" w14:textId="77777777" w:rsidR="004D6DC2" w:rsidRDefault="004D6DC2" w:rsidP="000C1CAD">
      <w:pPr>
        <w:spacing w:line="240" w:lineRule="auto"/>
      </w:pPr>
      <w:r>
        <w:separator/>
      </w:r>
    </w:p>
  </w:endnote>
  <w:endnote w:type="continuationSeparator" w:id="0">
    <w:p w14:paraId="5DEB252B" w14:textId="77777777" w:rsidR="004D6DC2" w:rsidRDefault="004D6D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50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B964A" w14:textId="77777777" w:rsidR="008312B9" w:rsidRDefault="008312B9">
    <w:pPr>
      <w:pStyle w:val="Sidfot"/>
    </w:pPr>
    <w:r>
      <w:fldChar w:fldCharType="begin"/>
    </w:r>
    <w:r>
      <w:instrText xml:space="preserve"> PRINTDATE  \@ "yyyy-MM-dd HH:mm"  \* MERGEFORMAT </w:instrText>
    </w:r>
    <w:r>
      <w:fldChar w:fldCharType="separate"/>
    </w:r>
    <w:r>
      <w:rPr>
        <w:noProof/>
      </w:rPr>
      <w:t>2014-11-07 16:15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435AE" w14:textId="77777777" w:rsidR="004D6DC2" w:rsidRDefault="004D6DC2" w:rsidP="000C1CAD">
      <w:pPr>
        <w:spacing w:line="240" w:lineRule="auto"/>
      </w:pPr>
      <w:r>
        <w:separator/>
      </w:r>
    </w:p>
  </w:footnote>
  <w:footnote w:type="continuationSeparator" w:id="0">
    <w:p w14:paraId="0EA3B473" w14:textId="77777777" w:rsidR="004D6DC2" w:rsidRDefault="004D6D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E8B64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D24B1" w14:paraId="3C5952C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2568</w:t>
        </w:r>
      </w:sdtContent>
    </w:sdt>
  </w:p>
  <w:p w:rsidR="00467151" w:rsidP="00283E0F" w:rsidRDefault="009D24B1" w14:paraId="49C8B198" w14:textId="77777777">
    <w:pPr>
      <w:pStyle w:val="FSHRub2"/>
    </w:pPr>
    <w:sdt>
      <w:sdtPr>
        <w:alias w:val="CC_Noformat_Avtext"/>
        <w:tag w:val="CC_Noformat_Avtext"/>
        <w:id w:val="1389603703"/>
        <w:lock w:val="sdtContentLocked"/>
        <w15:appearance w15:val="hidden"/>
        <w:text/>
      </w:sdtPr>
      <w:sdtEndPr/>
      <w:sdtContent>
        <w:r>
          <w:t>av Gustaf Hoffstedt (M)</w:t>
        </w:r>
      </w:sdtContent>
    </w:sdt>
  </w:p>
  <w:sdt>
    <w:sdtPr>
      <w:alias w:val="CC_Noformat_Rubtext"/>
      <w:tag w:val="CC_Noformat_Rubtext"/>
      <w:id w:val="1800419874"/>
      <w:lock w:val="sdtContentLocked"/>
      <w15:appearance w15:val="hidden"/>
      <w:text/>
    </w:sdtPr>
    <w:sdtEndPr/>
    <w:sdtContent>
      <w:p w:rsidR="00467151" w:rsidP="00283E0F" w:rsidRDefault="004D6DC2" w14:paraId="3351FB3F" w14:textId="77777777">
        <w:pPr>
          <w:pStyle w:val="FSHRub2"/>
        </w:pPr>
        <w:r>
          <w:t>Tonnageskatt</w:t>
        </w:r>
      </w:p>
    </w:sdtContent>
  </w:sdt>
  <w:sdt>
    <w:sdtPr>
      <w:alias w:val="CC_Boilerplate_3"/>
      <w:tag w:val="CC_Boilerplate_3"/>
      <w:id w:val="-1567486118"/>
      <w:lock w:val="sdtContentLocked"/>
      <w15:appearance w15:val="hidden"/>
      <w:text w:multiLine="1"/>
    </w:sdtPr>
    <w:sdtEndPr/>
    <w:sdtContent>
      <w:p w:rsidR="00467151" w:rsidP="00283E0F" w:rsidRDefault="00467151" w14:paraId="6B2070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1A091C-66FD-4425-A2C1-8D319231B15A}"/>
  </w:docVars>
  <w:rsids>
    <w:rsidRoot w:val="004D6DC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7F8"/>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6DC2"/>
    <w:rsid w:val="004E12AA"/>
    <w:rsid w:val="004E1B8C"/>
    <w:rsid w:val="004E46C6"/>
    <w:rsid w:val="004E51DD"/>
    <w:rsid w:val="004F08B5"/>
    <w:rsid w:val="004F2C12"/>
    <w:rsid w:val="004F7752"/>
    <w:rsid w:val="00500AF3"/>
    <w:rsid w:val="00501398"/>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226"/>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2B9"/>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5785"/>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24B1"/>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0B5D"/>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105"/>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070F78"/>
  <w15:chartTrackingRefBased/>
  <w15:docId w15:val="{01C82EB9-8B30-473E-80C7-9E5E57B6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07ABB673514294BD00C6728F4451D3"/>
        <w:category>
          <w:name w:val="Allmänt"/>
          <w:gallery w:val="placeholder"/>
        </w:category>
        <w:types>
          <w:type w:val="bbPlcHdr"/>
        </w:types>
        <w:behaviors>
          <w:behavior w:val="content"/>
        </w:behaviors>
        <w:guid w:val="{63D3C329-C998-4821-8516-97E34F39DC11}"/>
      </w:docPartPr>
      <w:docPartBody>
        <w:p w:rsidR="002A3687" w:rsidRDefault="002A3687">
          <w:pPr>
            <w:pStyle w:val="F307ABB673514294BD00C6728F4451D3"/>
          </w:pPr>
          <w:r w:rsidRPr="009A726D">
            <w:rPr>
              <w:rStyle w:val="Platshllartext"/>
            </w:rPr>
            <w:t>Klicka här för att ange text.</w:t>
          </w:r>
        </w:p>
      </w:docPartBody>
    </w:docPart>
    <w:docPart>
      <w:docPartPr>
        <w:name w:val="BD9EC41892E2435D8955D669ED082D6A"/>
        <w:category>
          <w:name w:val="Allmänt"/>
          <w:gallery w:val="placeholder"/>
        </w:category>
        <w:types>
          <w:type w:val="bbPlcHdr"/>
        </w:types>
        <w:behaviors>
          <w:behavior w:val="content"/>
        </w:behaviors>
        <w:guid w:val="{8BDF2CCE-CA05-44FA-BB85-D7CEF634AC2C}"/>
      </w:docPartPr>
      <w:docPartBody>
        <w:p w:rsidR="002A3687" w:rsidRDefault="002A3687">
          <w:pPr>
            <w:pStyle w:val="BD9EC41892E2435D8955D669ED082D6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87"/>
    <w:rsid w:val="002A36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307ABB673514294BD00C6728F4451D3">
    <w:name w:val="F307ABB673514294BD00C6728F4451D3"/>
  </w:style>
  <w:style w:type="paragraph" w:customStyle="1" w:styleId="A2386D8B2C5E413B97EAF86AACB390FE">
    <w:name w:val="A2386D8B2C5E413B97EAF86AACB390FE"/>
  </w:style>
  <w:style w:type="paragraph" w:customStyle="1" w:styleId="BD9EC41892E2435D8955D669ED082D6A">
    <w:name w:val="BD9EC41892E2435D8955D669ED082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2596</RubrikLookup>
    <MotionGuid xmlns="00d11361-0b92-4bae-a181-288d6a55b763">6454d2e5-8d4a-4378-90e1-bb93c9e08aad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589C9-4128-437F-9EA3-002783752EEB}"/>
</file>

<file path=customXml/itemProps2.xml><?xml version="1.0" encoding="utf-8"?>
<ds:datastoreItem xmlns:ds="http://schemas.openxmlformats.org/officeDocument/2006/customXml" ds:itemID="{F521E82F-9F63-43BA-A4EB-0AFF83C8D123}"/>
</file>

<file path=customXml/itemProps3.xml><?xml version="1.0" encoding="utf-8"?>
<ds:datastoreItem xmlns:ds="http://schemas.openxmlformats.org/officeDocument/2006/customXml" ds:itemID="{C66196CE-FE0D-482B-A28E-43D188955144}"/>
</file>

<file path=customXml/itemProps4.xml><?xml version="1.0" encoding="utf-8"?>
<ds:datastoreItem xmlns:ds="http://schemas.openxmlformats.org/officeDocument/2006/customXml" ds:itemID="{2495604E-F955-473F-832A-D0BC99020FD0}"/>
</file>

<file path=docProps/app.xml><?xml version="1.0" encoding="utf-8"?>
<Properties xmlns="http://schemas.openxmlformats.org/officeDocument/2006/extended-properties" xmlns:vt="http://schemas.openxmlformats.org/officeDocument/2006/docPropsVTypes">
  <Template>GranskaMot.dotm</Template>
  <TotalTime>23</TotalTime>
  <Pages>1</Pages>
  <Words>125</Words>
  <Characters>796</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201415M1772 Tonnageskatt</vt:lpstr>
      <vt:lpstr/>
    </vt:vector>
  </TitlesOfParts>
  <Company>Riksdagen</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201415M1772 Tonnageskatt</dc:title>
  <dc:subject/>
  <dc:creator>It-avdelningen</dc:creator>
  <cp:keywords/>
  <dc:description/>
  <cp:lastModifiedBy>Ann Larsson</cp:lastModifiedBy>
  <cp:revision>7</cp:revision>
  <cp:lastPrinted>2014-11-07T15:15:00Z</cp:lastPrinted>
  <dcterms:created xsi:type="dcterms:W3CDTF">2014-10-30T09:29:00Z</dcterms:created>
  <dcterms:modified xsi:type="dcterms:W3CDTF">2014-11-10T19:44:00Z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*TD687C7BD4350*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http://filur.riksdagen.se/drop/DropOffLibrary/TD687C7BD4350.docx</vt:lpwstr>
  </property>
</Properties>
</file>