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20" w:rsidRDefault="006D3920" w:rsidP="006D3920">
      <w:pPr>
        <w:pStyle w:val="Rubrik"/>
      </w:pPr>
      <w:r>
        <w:t xml:space="preserve">Svar på fråga </w:t>
      </w:r>
      <w:r w:rsidRPr="006D3920">
        <w:t xml:space="preserve">2020/21:708 </w:t>
      </w:r>
      <w:r>
        <w:t xml:space="preserve">av </w:t>
      </w:r>
      <w:r w:rsidRPr="006D3920">
        <w:t>Stina Larsson (C)</w:t>
      </w:r>
      <w:r>
        <w:t xml:space="preserve"> </w:t>
      </w:r>
      <w:r w:rsidRPr="006D3920">
        <w:t>Ungdomars psykiska hälsa</w:t>
      </w:r>
    </w:p>
    <w:p w:rsidR="00A0129C" w:rsidRDefault="006D3920" w:rsidP="00CF6E13">
      <w:pPr>
        <w:pStyle w:val="Brdtext"/>
      </w:pPr>
      <w:r>
        <w:t>Stina Larsson har frågat mig v</w:t>
      </w:r>
      <w:r w:rsidRPr="006D3920">
        <w:t xml:space="preserve">ad </w:t>
      </w:r>
      <w:r>
        <w:t xml:space="preserve">jag avser </w:t>
      </w:r>
      <w:r w:rsidRPr="006D3920">
        <w:t>att göra för insatser för att trenden med en försämrad psykisk hälsa hos ungdomar och unga vuxna ska vända</w:t>
      </w:r>
      <w:r>
        <w:t>.</w:t>
      </w:r>
    </w:p>
    <w:p w:rsidR="009569E7" w:rsidRDefault="00207D82" w:rsidP="00207D82">
      <w:pPr>
        <w:pStyle w:val="Brdtext"/>
      </w:pPr>
      <w:r>
        <w:t xml:space="preserve">De allra flesta unga i Sverige </w:t>
      </w:r>
      <w:r w:rsidRPr="00207D82">
        <w:t xml:space="preserve">mår bra, men den självupplevda psykiska ohälsan hos unga ökar, främst bland </w:t>
      </w:r>
      <w:r w:rsidR="00B1453A">
        <w:t xml:space="preserve">flickor </w:t>
      </w:r>
      <w:r w:rsidRPr="00207D82">
        <w:t xml:space="preserve">i tonåren. Vi vet att unga i allt högre utsträckning uppger att de upplever psykiska besvär. </w:t>
      </w:r>
      <w:r w:rsidR="009569E7">
        <w:t>Detta behöver i sig inte innebära att man utvecklar en mer allvarlig psykisk ohälsa men det finns all anledning att ta dessa signaler på största allvar. B</w:t>
      </w:r>
      <w:r>
        <w:t>arns och ung</w:t>
      </w:r>
      <w:r w:rsidR="009569E7">
        <w:t>as</w:t>
      </w:r>
      <w:r>
        <w:t xml:space="preserve"> psykiska hälsa är </w:t>
      </w:r>
      <w:r w:rsidR="009569E7">
        <w:t xml:space="preserve">därför </w:t>
      </w:r>
      <w:r>
        <w:t xml:space="preserve">ett högt prioriterat område för </w:t>
      </w:r>
      <w:r w:rsidR="00A711F9">
        <w:t xml:space="preserve">mig och för </w:t>
      </w:r>
      <w:r>
        <w:t>regering</w:t>
      </w:r>
      <w:bookmarkStart w:id="0" w:name="_GoBack"/>
      <w:bookmarkEnd w:id="0"/>
      <w:r>
        <w:t>en</w:t>
      </w:r>
      <w:r w:rsidR="009569E7">
        <w:t>.</w:t>
      </w:r>
    </w:p>
    <w:p w:rsidR="009454FC" w:rsidRDefault="00A711F9" w:rsidP="00207D82">
      <w:pPr>
        <w:pStyle w:val="Brdtext"/>
      </w:pPr>
      <w:r>
        <w:t>U</w:t>
      </w:r>
      <w:r w:rsidR="009569E7">
        <w:t xml:space="preserve">nder de senaste åren </w:t>
      </w:r>
      <w:r>
        <w:t>har</w:t>
      </w:r>
      <w:r w:rsidR="009569E7">
        <w:t xml:space="preserve"> </w:t>
      </w:r>
      <w:r w:rsidR="00194551">
        <w:t xml:space="preserve">regeringen genomfört </w:t>
      </w:r>
      <w:r w:rsidR="009569E7">
        <w:t>kraftfulla satsningar för att stärka det förebyg</w:t>
      </w:r>
      <w:r>
        <w:softHyphen/>
      </w:r>
      <w:r w:rsidR="009569E7">
        <w:t>gande och främjande arbetet och öka tillgängligheten till vård och omsorg. För 2020 fördelas ca 1,7 miljarder kronor genom en överens</w:t>
      </w:r>
      <w:r>
        <w:softHyphen/>
      </w:r>
      <w:r w:rsidR="009569E7">
        <w:t xml:space="preserve">kommelse mellan staten och Sveriges Kommuner och Regioner (SKR) inom området psykisk hälsa. Merparten av medlen riktas till kommuner och regioner </w:t>
      </w:r>
      <w:r w:rsidR="001C54B6">
        <w:t>för att stärka och utveckla deras arbete. B</w:t>
      </w:r>
      <w:r w:rsidR="009569E7">
        <w:t xml:space="preserve">arn och unga är en särskilt viktig målgrupp </w:t>
      </w:r>
      <w:r w:rsidR="001C54B6">
        <w:t>för satsningen.</w:t>
      </w:r>
      <w:r w:rsidR="0025574B">
        <w:t xml:space="preserve"> </w:t>
      </w:r>
    </w:p>
    <w:p w:rsidR="00963CC8" w:rsidRDefault="009569E7" w:rsidP="00207D82">
      <w:pPr>
        <w:pStyle w:val="Brdtext"/>
      </w:pPr>
      <w:r>
        <w:t>Regeringen genomför</w:t>
      </w:r>
      <w:r w:rsidR="00A711F9">
        <w:t xml:space="preserve"> också</w:t>
      </w:r>
      <w:r>
        <w:t xml:space="preserve"> flera insatser för att stärka tillgången till barn- och ungdomspsykiatrin (BUP). Det handlar om riktade medel till regionerna för att öka tillgängligheten</w:t>
      </w:r>
      <w:r w:rsidR="00E90E02">
        <w:t xml:space="preserve"> och </w:t>
      </w:r>
      <w:r>
        <w:t>tillsättandet av en delegation som ska stödja regionerna i att korta köerna</w:t>
      </w:r>
      <w:r w:rsidR="00E90E02">
        <w:t xml:space="preserve">. </w:t>
      </w:r>
      <w:r w:rsidR="00963CC8">
        <w:t>Vi har också tillsatt en u</w:t>
      </w:r>
      <w:r w:rsidR="00963CC8" w:rsidRPr="00963CC8">
        <w:t xml:space="preserve">tredning </w:t>
      </w:r>
      <w:r w:rsidR="00963CC8">
        <w:t xml:space="preserve">för att </w:t>
      </w:r>
      <w:r w:rsidR="00963CC8" w:rsidRPr="00963CC8">
        <w:t>nå en mer sammanhållen och likvärdig vård för barn och ung</w:t>
      </w:r>
      <w:r w:rsidR="00963CC8">
        <w:t xml:space="preserve">a. </w:t>
      </w:r>
      <w:r w:rsidR="00963CC8" w:rsidRPr="00963CC8">
        <w:t>Utred</w:t>
      </w:r>
      <w:r w:rsidR="00963CC8">
        <w:t>ningen</w:t>
      </w:r>
      <w:r w:rsidR="00963CC8" w:rsidRPr="00963CC8">
        <w:t xml:space="preserve"> ska bland annat se över hur den nära vården kan erbjuda stöd för barn och unga som lider av psykisk ohälsa och föreslå hur en samlad uppföljning av barns </w:t>
      </w:r>
      <w:r w:rsidR="00963CC8" w:rsidRPr="00963CC8">
        <w:lastRenderedPageBreak/>
        <w:t>och ungas fysiska och psykiska hälsa kan utformas.</w:t>
      </w:r>
      <w:r w:rsidR="00963CC8">
        <w:t xml:space="preserve"> Utredningen ska också ta </w:t>
      </w:r>
      <w:r w:rsidR="00963CC8" w:rsidRPr="00963CC8">
        <w:t>fram underlag som regeringen kan använda i utformningen av en överens</w:t>
      </w:r>
      <w:r w:rsidR="00695C6B">
        <w:softHyphen/>
      </w:r>
      <w:r w:rsidR="00963CC8" w:rsidRPr="00963CC8">
        <w:t>kommelse som syftar till att uppnå målet om en köfri barn-</w:t>
      </w:r>
      <w:r w:rsidR="00113728">
        <w:t xml:space="preserve"> </w:t>
      </w:r>
      <w:r w:rsidR="00963CC8" w:rsidRPr="00963CC8">
        <w:t>och ungdoms</w:t>
      </w:r>
      <w:r w:rsidR="00695C6B">
        <w:softHyphen/>
      </w:r>
      <w:r w:rsidR="00963CC8" w:rsidRPr="00963CC8">
        <w:t xml:space="preserve">psykiatri, med Sveriges Kommuner och </w:t>
      </w:r>
      <w:r w:rsidR="00695C6B">
        <w:t>regioner</w:t>
      </w:r>
      <w:r w:rsidR="00963CC8" w:rsidRPr="00963CC8">
        <w:t xml:space="preserve"> (SK</w:t>
      </w:r>
      <w:r w:rsidR="00695C6B">
        <w:t>R</w:t>
      </w:r>
      <w:r w:rsidR="00963CC8" w:rsidRPr="00963CC8">
        <w:t>)</w:t>
      </w:r>
      <w:r w:rsidR="00695C6B">
        <w:t>.</w:t>
      </w:r>
    </w:p>
    <w:p w:rsidR="004100AA" w:rsidRDefault="00A711F9" w:rsidP="00207D82">
      <w:pPr>
        <w:pStyle w:val="Brdtext"/>
      </w:pPr>
      <w:r>
        <w:t xml:space="preserve">Jag vill också nämna de </w:t>
      </w:r>
      <w:r w:rsidR="009569E7">
        <w:t xml:space="preserve">stora satsningar </w:t>
      </w:r>
      <w:r>
        <w:t xml:space="preserve">som regeringen genomför för att stärka </w:t>
      </w:r>
      <w:r w:rsidR="009569E7">
        <w:t>primärvården, ungdomsmottagningar</w:t>
      </w:r>
      <w:r>
        <w:t>na</w:t>
      </w:r>
      <w:r w:rsidR="009569E7">
        <w:t>, elevhälsa</w:t>
      </w:r>
      <w:r>
        <w:t>n</w:t>
      </w:r>
      <w:r w:rsidR="00C71D68">
        <w:t>, studenthälso</w:t>
      </w:r>
      <w:r w:rsidR="00695C6B">
        <w:softHyphen/>
      </w:r>
      <w:r w:rsidR="00C71D68">
        <w:t>vården</w:t>
      </w:r>
      <w:r w:rsidR="009569E7">
        <w:t xml:space="preserve"> och </w:t>
      </w:r>
      <w:r>
        <w:t xml:space="preserve">arbetet med </w:t>
      </w:r>
      <w:r w:rsidR="009569E7">
        <w:t>suicidprevention.</w:t>
      </w:r>
      <w:r w:rsidR="004100AA">
        <w:t xml:space="preserve"> Att barn och unga får stöd tidigt i en ohälsoutveckling</w:t>
      </w:r>
      <w:r w:rsidR="00D704C0">
        <w:t xml:space="preserve">, t.ex. genom insatser inom den första linjens vård, </w:t>
      </w:r>
      <w:r w:rsidR="004100AA">
        <w:t>är helt nödvändigt för att minska den psykiska ohälsan</w:t>
      </w:r>
      <w:r w:rsidR="00194551">
        <w:t xml:space="preserve"> bland unga</w:t>
      </w:r>
      <w:r w:rsidR="00D704C0">
        <w:t xml:space="preserve"> och för att stärka tillgängligheten till vård</w:t>
      </w:r>
      <w:r w:rsidR="004100AA">
        <w:t xml:space="preserve">. </w:t>
      </w:r>
      <w:r w:rsidR="009569E7">
        <w:t>Vi har också kraftigt ökat stödet till civil</w:t>
      </w:r>
      <w:r w:rsidR="00695C6B">
        <w:softHyphen/>
      </w:r>
      <w:r w:rsidR="009569E7">
        <w:t>samhällets organisationer</w:t>
      </w:r>
      <w:r w:rsidR="004100AA">
        <w:t>,</w:t>
      </w:r>
      <w:r w:rsidR="009569E7">
        <w:t xml:space="preserve"> </w:t>
      </w:r>
      <w:r w:rsidR="004100AA">
        <w:t xml:space="preserve">som ofta är viktiga för unga, </w:t>
      </w:r>
      <w:r w:rsidR="009569E7">
        <w:t xml:space="preserve">i syfte att främja hälsa och förebygga ohälsa och suicid. För 2020 fördelas ca 65 miljoner kronor för detta ändamål och det är </w:t>
      </w:r>
      <w:r w:rsidR="001C54B6">
        <w:t xml:space="preserve">en </w:t>
      </w:r>
      <w:r w:rsidR="009569E7">
        <w:t>rekordhög</w:t>
      </w:r>
      <w:r w:rsidR="001C54B6">
        <w:t xml:space="preserve"> summa.</w:t>
      </w:r>
    </w:p>
    <w:p w:rsidR="009569E7" w:rsidRDefault="00A711F9" w:rsidP="00207D82">
      <w:pPr>
        <w:pStyle w:val="Brdtext"/>
      </w:pPr>
      <w:r>
        <w:t>Ä</w:t>
      </w:r>
      <w:r w:rsidRPr="00A711F9">
        <w:t xml:space="preserve">ven de insatser som genomförs inom </w:t>
      </w:r>
      <w:r>
        <w:t xml:space="preserve">ANDT-området </w:t>
      </w:r>
      <w:r w:rsidRPr="00A711F9">
        <w:t>har betydelse för den psykiska hälsan</w:t>
      </w:r>
      <w:r>
        <w:t xml:space="preserve">. </w:t>
      </w:r>
      <w:r w:rsidR="009569E7">
        <w:t xml:space="preserve">Regeringen har </w:t>
      </w:r>
      <w:r w:rsidR="009454FC">
        <w:t xml:space="preserve">påbörjat framtagandet av en ny ANDT-strategi som kommer att presenteras för riksdagen i början av 2021. </w:t>
      </w:r>
      <w:r w:rsidR="00194551" w:rsidRPr="00194551">
        <w:t xml:space="preserve">En särskild utredare har </w:t>
      </w:r>
      <w:r w:rsidR="00194551">
        <w:t xml:space="preserve">också </w:t>
      </w:r>
      <w:r w:rsidR="00194551" w:rsidRPr="00194551">
        <w:t xml:space="preserve">uppdragits att se över hur insatser för personer med samsjuklighet med missbruk och beroende och annan psykiatrisk diagnos kan ske mer samordnat. Uppdraget omfattar såväl medicinska som farmakologiska, psykiatriska och sociala insatser. </w:t>
      </w:r>
      <w:r w:rsidR="009454FC">
        <w:t>Barn och unga är en prioriterad målgrupp</w:t>
      </w:r>
      <w:r w:rsidR="001C54B6">
        <w:t xml:space="preserve"> även</w:t>
      </w:r>
      <w:r w:rsidR="009454FC">
        <w:t xml:space="preserve"> i detta arbete. </w:t>
      </w:r>
    </w:p>
    <w:p w:rsidR="004100AA" w:rsidRDefault="004100AA" w:rsidP="00207D82">
      <w:pPr>
        <w:pStyle w:val="Brdtext"/>
      </w:pPr>
      <w:r w:rsidRPr="004100AA">
        <w:t>Det finns också skäl att lyfta att regeringen i budgetpropositionen för 2021 har aviserat en fortsatt förstärkt satsning på psykisk hälsa och suicidpreven</w:t>
      </w:r>
      <w:r>
        <w:softHyphen/>
      </w:r>
      <w:r w:rsidRPr="004100AA">
        <w:t>tion som omfattar ca 2,2 miljarder kronor för 2021–2022. På fem år har den statliga satsningen på psykisk hälsa mer än fördubblats. Detta görs bl.a. mot bakgrund av den ökade psykiska ohälsan bland unga.</w:t>
      </w:r>
    </w:p>
    <w:p w:rsidR="00695C6B" w:rsidRDefault="009454FC" w:rsidP="006D3920">
      <w:pPr>
        <w:pStyle w:val="Brdtext"/>
      </w:pPr>
      <w:r>
        <w:t>Slutligen har regeringen uppdragit åt ett tjugotal myndigheter att inkomma med underlag inför en ny strategi inom området psykisk hälsa och suicid</w:t>
      </w:r>
      <w:r>
        <w:softHyphen/>
        <w:t>prevention. Detta underlag</w:t>
      </w:r>
      <w:r w:rsidR="00194551">
        <w:t xml:space="preserve"> </w:t>
      </w:r>
      <w:r>
        <w:t xml:space="preserve">kommer att vara viktigt för regeringens fortsatta arbete med att förbättra den psykiska hälsan hos unga. </w:t>
      </w:r>
    </w:p>
    <w:p w:rsidR="006D3920" w:rsidRDefault="006D3920" w:rsidP="006D3920">
      <w:pPr>
        <w:pStyle w:val="Brdtext"/>
      </w:pPr>
      <w:r>
        <w:t>Stockholm den 2 december 2020</w:t>
      </w:r>
    </w:p>
    <w:p w:rsidR="001C54B6" w:rsidRDefault="001C54B6" w:rsidP="006D3920">
      <w:pPr>
        <w:pStyle w:val="Brdtext"/>
      </w:pPr>
    </w:p>
    <w:p w:rsidR="006D3920" w:rsidRDefault="006D3920" w:rsidP="006D3920">
      <w:pPr>
        <w:pStyle w:val="Brdtext"/>
      </w:pPr>
      <w:r>
        <w:t xml:space="preserve">Lena Hallengren </w:t>
      </w:r>
    </w:p>
    <w:sectPr w:rsidR="006D3920"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4CC" w:rsidRDefault="005B64CC" w:rsidP="00A87A54">
      <w:pPr>
        <w:spacing w:after="0" w:line="240" w:lineRule="auto"/>
      </w:pPr>
      <w:r>
        <w:separator/>
      </w:r>
    </w:p>
  </w:endnote>
  <w:endnote w:type="continuationSeparator" w:id="0">
    <w:p w:rsidR="005B64CC" w:rsidRDefault="005B64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D4" w:rsidRDefault="008429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4CC" w:rsidRDefault="005B64CC" w:rsidP="00A87A54">
      <w:pPr>
        <w:spacing w:after="0" w:line="240" w:lineRule="auto"/>
      </w:pPr>
      <w:r>
        <w:separator/>
      </w:r>
    </w:p>
  </w:footnote>
  <w:footnote w:type="continuationSeparator" w:id="0">
    <w:p w:rsidR="005B64CC" w:rsidRDefault="005B64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D4" w:rsidRDefault="008429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D4" w:rsidRDefault="008429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D3920" w:rsidTr="00C93EBA">
      <w:trPr>
        <w:trHeight w:val="227"/>
      </w:trPr>
      <w:tc>
        <w:tcPr>
          <w:tcW w:w="5534" w:type="dxa"/>
        </w:tcPr>
        <w:p w:rsidR="006D3920" w:rsidRPr="007D73AB" w:rsidRDefault="006D3920">
          <w:pPr>
            <w:pStyle w:val="Sidhuvud"/>
          </w:pPr>
        </w:p>
      </w:tc>
      <w:tc>
        <w:tcPr>
          <w:tcW w:w="3170" w:type="dxa"/>
          <w:vAlign w:val="bottom"/>
        </w:tcPr>
        <w:p w:rsidR="006D3920" w:rsidRPr="007D73AB" w:rsidRDefault="006D3920" w:rsidP="00340DE0">
          <w:pPr>
            <w:pStyle w:val="Sidhuvud"/>
          </w:pPr>
        </w:p>
      </w:tc>
      <w:tc>
        <w:tcPr>
          <w:tcW w:w="1134" w:type="dxa"/>
        </w:tcPr>
        <w:p w:rsidR="006D3920" w:rsidRDefault="006D3920" w:rsidP="005A703A">
          <w:pPr>
            <w:pStyle w:val="Sidhuvud"/>
          </w:pPr>
        </w:p>
      </w:tc>
    </w:tr>
    <w:tr w:rsidR="006D3920" w:rsidTr="00C93EBA">
      <w:trPr>
        <w:trHeight w:val="1928"/>
      </w:trPr>
      <w:tc>
        <w:tcPr>
          <w:tcW w:w="5534" w:type="dxa"/>
        </w:tcPr>
        <w:p w:rsidR="006D3920" w:rsidRDefault="006D3920" w:rsidP="00340DE0">
          <w:pPr>
            <w:pStyle w:val="Sidhuvud"/>
            <w:rPr>
              <w:noProof/>
            </w:rPr>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0E0BC1" w:rsidRDefault="000E0BC1" w:rsidP="000E0BC1">
          <w:pPr>
            <w:rPr>
              <w:rFonts w:asciiTheme="majorHAnsi" w:hAnsiTheme="majorHAnsi"/>
              <w:noProof/>
              <w:sz w:val="19"/>
            </w:rPr>
          </w:pPr>
        </w:p>
        <w:p w:rsidR="000E0BC1" w:rsidRPr="000E0BC1" w:rsidRDefault="000E0BC1" w:rsidP="000E0BC1"/>
      </w:tc>
      <w:tc>
        <w:tcPr>
          <w:tcW w:w="3170" w:type="dxa"/>
        </w:tcPr>
        <w:p w:rsidR="006D3920" w:rsidRPr="00710A6C" w:rsidRDefault="006D3920" w:rsidP="00EE3C0F">
          <w:pPr>
            <w:pStyle w:val="Sidhuvud"/>
            <w:rPr>
              <w:b/>
            </w:rPr>
          </w:pPr>
        </w:p>
        <w:p w:rsidR="006D3920" w:rsidRDefault="006D3920" w:rsidP="00EE3C0F">
          <w:pPr>
            <w:pStyle w:val="Sidhuvud"/>
          </w:pPr>
        </w:p>
        <w:p w:rsidR="006D3920" w:rsidRDefault="006D3920" w:rsidP="00EE3C0F">
          <w:pPr>
            <w:pStyle w:val="Sidhuvud"/>
          </w:pPr>
        </w:p>
        <w:p w:rsidR="006D3920" w:rsidRDefault="006D3920" w:rsidP="00EE3C0F">
          <w:pPr>
            <w:pStyle w:val="Sidhuvud"/>
          </w:pPr>
        </w:p>
        <w:sdt>
          <w:sdtPr>
            <w:alias w:val="Dnr"/>
            <w:tag w:val="ccRKShow_Dnr"/>
            <w:id w:val="-829283628"/>
            <w:placeholder>
              <w:docPart w:val="082F055109D345C792F9AF9EA9DE88C1"/>
            </w:placeholder>
            <w:dataBinding w:prefixMappings="xmlns:ns0='http://lp/documentinfo/RK' " w:xpath="/ns0:DocumentInfo[1]/ns0:BaseInfo[1]/ns0:Dnr[1]" w:storeItemID="{42FF87BC-61C4-4563-982F-3067DAAD5702}"/>
            <w:text/>
          </w:sdtPr>
          <w:sdtEndPr/>
          <w:sdtContent>
            <w:p w:rsidR="006D3920" w:rsidRDefault="006D3920" w:rsidP="00EE3C0F">
              <w:pPr>
                <w:pStyle w:val="Sidhuvud"/>
              </w:pPr>
              <w:r w:rsidRPr="006D3920">
                <w:t>S2020/08823</w:t>
              </w:r>
            </w:p>
          </w:sdtContent>
        </w:sdt>
        <w:sdt>
          <w:sdtPr>
            <w:alias w:val="DocNumber"/>
            <w:tag w:val="DocNumber"/>
            <w:id w:val="1726028884"/>
            <w:placeholder>
              <w:docPart w:val="760B42781F27470183A3A578DE4589CB"/>
            </w:placeholder>
            <w:showingPlcHdr/>
            <w:dataBinding w:prefixMappings="xmlns:ns0='http://lp/documentinfo/RK' " w:xpath="/ns0:DocumentInfo[1]/ns0:BaseInfo[1]/ns0:DocNumber[1]" w:storeItemID="{42FF87BC-61C4-4563-982F-3067DAAD5702}"/>
            <w:text/>
          </w:sdtPr>
          <w:sdtEndPr/>
          <w:sdtContent>
            <w:p w:rsidR="006D3920" w:rsidRDefault="006D3920" w:rsidP="00EE3C0F">
              <w:pPr>
                <w:pStyle w:val="Sidhuvud"/>
              </w:pPr>
              <w:r>
                <w:rPr>
                  <w:rStyle w:val="Platshllartext"/>
                </w:rPr>
                <w:t xml:space="preserve"> </w:t>
              </w:r>
            </w:p>
          </w:sdtContent>
        </w:sdt>
        <w:p w:rsidR="006D3920" w:rsidRDefault="006D3920" w:rsidP="00EE3C0F">
          <w:pPr>
            <w:pStyle w:val="Sidhuvud"/>
          </w:pPr>
        </w:p>
      </w:tc>
      <w:tc>
        <w:tcPr>
          <w:tcW w:w="1134" w:type="dxa"/>
        </w:tcPr>
        <w:p w:rsidR="006D3920" w:rsidRDefault="006D3920" w:rsidP="0094502D">
          <w:pPr>
            <w:pStyle w:val="Sidhuvud"/>
          </w:pPr>
        </w:p>
        <w:p w:rsidR="006D3920" w:rsidRPr="0094502D" w:rsidRDefault="006D3920" w:rsidP="00EC71A6">
          <w:pPr>
            <w:pStyle w:val="Sidhuvud"/>
          </w:pPr>
        </w:p>
      </w:tc>
    </w:tr>
    <w:tr w:rsidR="006D3920" w:rsidTr="00C93EBA">
      <w:trPr>
        <w:trHeight w:val="2268"/>
      </w:trPr>
      <w:sdt>
        <w:sdtPr>
          <w:rPr>
            <w:b/>
          </w:rPr>
          <w:alias w:val="SenderText"/>
          <w:tag w:val="ccRKShow_SenderText"/>
          <w:id w:val="1374046025"/>
          <w:placeholder>
            <w:docPart w:val="5D0124FAD82D43F38530CBA39EF8F547"/>
          </w:placeholder>
        </w:sdtPr>
        <w:sdtEndPr>
          <w:rPr>
            <w:b w:val="0"/>
          </w:rPr>
        </w:sdtEndPr>
        <w:sdtContent>
          <w:tc>
            <w:tcPr>
              <w:tcW w:w="5534" w:type="dxa"/>
              <w:tcMar>
                <w:right w:w="1134" w:type="dxa"/>
              </w:tcMar>
            </w:tcPr>
            <w:p w:rsidR="00BB2D7C" w:rsidRPr="00BB2D7C" w:rsidRDefault="00BB2D7C" w:rsidP="00340DE0">
              <w:pPr>
                <w:pStyle w:val="Sidhuvud"/>
                <w:rPr>
                  <w:b/>
                </w:rPr>
              </w:pPr>
              <w:r w:rsidRPr="00BB2D7C">
                <w:rPr>
                  <w:b/>
                </w:rPr>
                <w:t>Socialdepartementet</w:t>
              </w:r>
            </w:p>
            <w:p w:rsidR="006D3920" w:rsidRPr="00340DE0" w:rsidRDefault="00BB2D7C" w:rsidP="00340DE0">
              <w:pPr>
                <w:pStyle w:val="Sidhuvud"/>
              </w:pPr>
              <w:r w:rsidRPr="00BB2D7C">
                <w:t>Socialministern</w:t>
              </w:r>
            </w:p>
          </w:tc>
        </w:sdtContent>
      </w:sdt>
      <w:sdt>
        <w:sdtPr>
          <w:alias w:val="Recipient"/>
          <w:tag w:val="ccRKShow_Recipient"/>
          <w:id w:val="-28344517"/>
          <w:placeholder>
            <w:docPart w:val="0317ABAC9C07499B869A800262741402"/>
          </w:placeholder>
          <w:dataBinding w:prefixMappings="xmlns:ns0='http://lp/documentinfo/RK' " w:xpath="/ns0:DocumentInfo[1]/ns0:BaseInfo[1]/ns0:Recipient[1]" w:storeItemID="{42FF87BC-61C4-4563-982F-3067DAAD5702}"/>
          <w:text w:multiLine="1"/>
        </w:sdtPr>
        <w:sdtEndPr/>
        <w:sdtContent>
          <w:tc>
            <w:tcPr>
              <w:tcW w:w="3170" w:type="dxa"/>
            </w:tcPr>
            <w:p w:rsidR="006D3920" w:rsidRDefault="00BB2D7C" w:rsidP="00547B89">
              <w:pPr>
                <w:pStyle w:val="Sidhuvud"/>
              </w:pPr>
              <w:r>
                <w:t>Till riksdagen</w:t>
              </w:r>
            </w:p>
          </w:tc>
        </w:sdtContent>
      </w:sdt>
      <w:tc>
        <w:tcPr>
          <w:tcW w:w="1134" w:type="dxa"/>
        </w:tcPr>
        <w:p w:rsidR="006D3920" w:rsidRDefault="006D392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BC1"/>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72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551"/>
    <w:rsid w:val="00196C02"/>
    <w:rsid w:val="00197A8A"/>
    <w:rsid w:val="001A1B33"/>
    <w:rsid w:val="001A2A61"/>
    <w:rsid w:val="001B4824"/>
    <w:rsid w:val="001C1C7D"/>
    <w:rsid w:val="001C4566"/>
    <w:rsid w:val="001C4980"/>
    <w:rsid w:val="001C54B6"/>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D82"/>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74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0AA"/>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4CC"/>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C6B"/>
    <w:rsid w:val="006962CA"/>
    <w:rsid w:val="00696A95"/>
    <w:rsid w:val="006A09DA"/>
    <w:rsid w:val="006A1835"/>
    <w:rsid w:val="006A2625"/>
    <w:rsid w:val="006B4A30"/>
    <w:rsid w:val="006B7569"/>
    <w:rsid w:val="006C28EE"/>
    <w:rsid w:val="006C4FF1"/>
    <w:rsid w:val="006D2998"/>
    <w:rsid w:val="006D3188"/>
    <w:rsid w:val="006D3920"/>
    <w:rsid w:val="006D5159"/>
    <w:rsid w:val="006D6455"/>
    <w:rsid w:val="006D6779"/>
    <w:rsid w:val="006E08FC"/>
    <w:rsid w:val="006F2588"/>
    <w:rsid w:val="007049A7"/>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C96"/>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9D4"/>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4FC"/>
    <w:rsid w:val="00946561"/>
    <w:rsid w:val="00946B39"/>
    <w:rsid w:val="00947013"/>
    <w:rsid w:val="0095062C"/>
    <w:rsid w:val="009569E7"/>
    <w:rsid w:val="00956EA9"/>
    <w:rsid w:val="00963CC8"/>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1F9"/>
    <w:rsid w:val="00A7164F"/>
    <w:rsid w:val="00A71A9E"/>
    <w:rsid w:val="00A7382D"/>
    <w:rsid w:val="00A743AC"/>
    <w:rsid w:val="00A75AB7"/>
    <w:rsid w:val="00A8207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126B"/>
    <w:rsid w:val="00B0234E"/>
    <w:rsid w:val="00B06751"/>
    <w:rsid w:val="00B07931"/>
    <w:rsid w:val="00B13241"/>
    <w:rsid w:val="00B13699"/>
    <w:rsid w:val="00B1453A"/>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D7C"/>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D6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4C0"/>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8A1"/>
    <w:rsid w:val="00E90CAA"/>
    <w:rsid w:val="00E90E02"/>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429084-5319-43D1-A4FD-ED562739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F055109D345C792F9AF9EA9DE88C1"/>
        <w:category>
          <w:name w:val="Allmänt"/>
          <w:gallery w:val="placeholder"/>
        </w:category>
        <w:types>
          <w:type w:val="bbPlcHdr"/>
        </w:types>
        <w:behaviors>
          <w:behavior w:val="content"/>
        </w:behaviors>
        <w:guid w:val="{AD891E0C-475F-405E-8AAC-BE0F5ADA960D}"/>
      </w:docPartPr>
      <w:docPartBody>
        <w:p w:rsidR="00E65BE5" w:rsidRDefault="009E522F" w:rsidP="009E522F">
          <w:pPr>
            <w:pStyle w:val="082F055109D345C792F9AF9EA9DE88C1"/>
          </w:pPr>
          <w:r>
            <w:rPr>
              <w:rStyle w:val="Platshllartext"/>
            </w:rPr>
            <w:t xml:space="preserve"> </w:t>
          </w:r>
        </w:p>
      </w:docPartBody>
    </w:docPart>
    <w:docPart>
      <w:docPartPr>
        <w:name w:val="760B42781F27470183A3A578DE4589CB"/>
        <w:category>
          <w:name w:val="Allmänt"/>
          <w:gallery w:val="placeholder"/>
        </w:category>
        <w:types>
          <w:type w:val="bbPlcHdr"/>
        </w:types>
        <w:behaviors>
          <w:behavior w:val="content"/>
        </w:behaviors>
        <w:guid w:val="{AD760561-AAC1-455F-9B51-F00C0E9220C2}"/>
      </w:docPartPr>
      <w:docPartBody>
        <w:p w:rsidR="00E65BE5" w:rsidRDefault="009E522F" w:rsidP="009E522F">
          <w:pPr>
            <w:pStyle w:val="760B42781F27470183A3A578DE4589CB1"/>
          </w:pPr>
          <w:r>
            <w:rPr>
              <w:rStyle w:val="Platshllartext"/>
            </w:rPr>
            <w:t xml:space="preserve"> </w:t>
          </w:r>
        </w:p>
      </w:docPartBody>
    </w:docPart>
    <w:docPart>
      <w:docPartPr>
        <w:name w:val="5D0124FAD82D43F38530CBA39EF8F547"/>
        <w:category>
          <w:name w:val="Allmänt"/>
          <w:gallery w:val="placeholder"/>
        </w:category>
        <w:types>
          <w:type w:val="bbPlcHdr"/>
        </w:types>
        <w:behaviors>
          <w:behavior w:val="content"/>
        </w:behaviors>
        <w:guid w:val="{355FBE4C-5F31-40FD-9BE9-3E6D20BF6467}"/>
      </w:docPartPr>
      <w:docPartBody>
        <w:p w:rsidR="00E65BE5" w:rsidRDefault="009E522F" w:rsidP="009E522F">
          <w:pPr>
            <w:pStyle w:val="5D0124FAD82D43F38530CBA39EF8F5471"/>
          </w:pPr>
          <w:r>
            <w:rPr>
              <w:rStyle w:val="Platshllartext"/>
            </w:rPr>
            <w:t xml:space="preserve"> </w:t>
          </w:r>
        </w:p>
      </w:docPartBody>
    </w:docPart>
    <w:docPart>
      <w:docPartPr>
        <w:name w:val="0317ABAC9C07499B869A800262741402"/>
        <w:category>
          <w:name w:val="Allmänt"/>
          <w:gallery w:val="placeholder"/>
        </w:category>
        <w:types>
          <w:type w:val="bbPlcHdr"/>
        </w:types>
        <w:behaviors>
          <w:behavior w:val="content"/>
        </w:behaviors>
        <w:guid w:val="{750F6BA7-F617-4F6D-8FEC-7219D0B8022A}"/>
      </w:docPartPr>
      <w:docPartBody>
        <w:p w:rsidR="00E65BE5" w:rsidRDefault="009E522F" w:rsidP="009E522F">
          <w:pPr>
            <w:pStyle w:val="0317ABAC9C07499B869A80026274140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F"/>
    <w:rsid w:val="003640AF"/>
    <w:rsid w:val="009E522F"/>
    <w:rsid w:val="00E0007D"/>
    <w:rsid w:val="00E65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CDEB5A9213406096D59162A97758FE">
    <w:name w:val="44CDEB5A9213406096D59162A97758FE"/>
    <w:rsid w:val="009E522F"/>
  </w:style>
  <w:style w:type="character" w:styleId="Platshllartext">
    <w:name w:val="Placeholder Text"/>
    <w:basedOn w:val="Standardstycketeckensnitt"/>
    <w:uiPriority w:val="99"/>
    <w:semiHidden/>
    <w:rsid w:val="009E522F"/>
    <w:rPr>
      <w:noProof w:val="0"/>
      <w:color w:val="808080"/>
    </w:rPr>
  </w:style>
  <w:style w:type="paragraph" w:customStyle="1" w:styleId="E7461CEDCBEE44FDBAB8DF709CA8091C">
    <w:name w:val="E7461CEDCBEE44FDBAB8DF709CA8091C"/>
    <w:rsid w:val="009E522F"/>
  </w:style>
  <w:style w:type="paragraph" w:customStyle="1" w:styleId="F16F3C0351C24FB3A7B0E447C021EF2A">
    <w:name w:val="F16F3C0351C24FB3A7B0E447C021EF2A"/>
    <w:rsid w:val="009E522F"/>
  </w:style>
  <w:style w:type="paragraph" w:customStyle="1" w:styleId="B9D4140EDC9D4C7BB3F7DEA93C37E8C9">
    <w:name w:val="B9D4140EDC9D4C7BB3F7DEA93C37E8C9"/>
    <w:rsid w:val="009E522F"/>
  </w:style>
  <w:style w:type="paragraph" w:customStyle="1" w:styleId="082F055109D345C792F9AF9EA9DE88C1">
    <w:name w:val="082F055109D345C792F9AF9EA9DE88C1"/>
    <w:rsid w:val="009E522F"/>
  </w:style>
  <w:style w:type="paragraph" w:customStyle="1" w:styleId="760B42781F27470183A3A578DE4589CB">
    <w:name w:val="760B42781F27470183A3A578DE4589CB"/>
    <w:rsid w:val="009E522F"/>
  </w:style>
  <w:style w:type="paragraph" w:customStyle="1" w:styleId="3CE802FA269F46538ADF0FE1EBFDCE33">
    <w:name w:val="3CE802FA269F46538ADF0FE1EBFDCE33"/>
    <w:rsid w:val="009E522F"/>
  </w:style>
  <w:style w:type="paragraph" w:customStyle="1" w:styleId="F3BE8C5746B44D6EA00C2933405BB467">
    <w:name w:val="F3BE8C5746B44D6EA00C2933405BB467"/>
    <w:rsid w:val="009E522F"/>
  </w:style>
  <w:style w:type="paragraph" w:customStyle="1" w:styleId="C8E5A4478368492584395701A6309170">
    <w:name w:val="C8E5A4478368492584395701A6309170"/>
    <w:rsid w:val="009E522F"/>
  </w:style>
  <w:style w:type="paragraph" w:customStyle="1" w:styleId="5D0124FAD82D43F38530CBA39EF8F547">
    <w:name w:val="5D0124FAD82D43F38530CBA39EF8F547"/>
    <w:rsid w:val="009E522F"/>
  </w:style>
  <w:style w:type="paragraph" w:customStyle="1" w:styleId="0317ABAC9C07499B869A800262741402">
    <w:name w:val="0317ABAC9C07499B869A800262741402"/>
    <w:rsid w:val="009E522F"/>
  </w:style>
  <w:style w:type="paragraph" w:customStyle="1" w:styleId="760B42781F27470183A3A578DE4589CB1">
    <w:name w:val="760B42781F27470183A3A578DE4589CB1"/>
    <w:rsid w:val="009E52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0124FAD82D43F38530CBA39EF8F5471">
    <w:name w:val="5D0124FAD82D43F38530CBA39EF8F5471"/>
    <w:rsid w:val="009E522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2020-11-26</HeaderDate>
    <Office/>
    <Dnr>S2020/08823</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26ff5c3e-ecd8-4a96-9f46-b3c033f504f1</RD_Svarsid>
  </documentManagement>
</p:properties>
</file>

<file path=customXml/itemProps1.xml><?xml version="1.0" encoding="utf-8"?>
<ds:datastoreItem xmlns:ds="http://schemas.openxmlformats.org/officeDocument/2006/customXml" ds:itemID="{E83EA4A2-F041-4315-B140-2F666160B925}"/>
</file>

<file path=customXml/itemProps2.xml><?xml version="1.0" encoding="utf-8"?>
<ds:datastoreItem xmlns:ds="http://schemas.openxmlformats.org/officeDocument/2006/customXml" ds:itemID="{42FF87BC-61C4-4563-982F-3067DAAD5702}"/>
</file>

<file path=customXml/itemProps3.xml><?xml version="1.0" encoding="utf-8"?>
<ds:datastoreItem xmlns:ds="http://schemas.openxmlformats.org/officeDocument/2006/customXml" ds:itemID="{56E6E015-13B4-484A-80E6-9996A926A9EC}"/>
</file>

<file path=customXml/itemProps4.xml><?xml version="1.0" encoding="utf-8"?>
<ds:datastoreItem xmlns:ds="http://schemas.openxmlformats.org/officeDocument/2006/customXml" ds:itemID="{1DF567CB-5BF1-4B4B-8A66-0AF9B0C3A6FB}"/>
</file>

<file path=customXml/itemProps5.xml><?xml version="1.0" encoding="utf-8"?>
<ds:datastoreItem xmlns:ds="http://schemas.openxmlformats.org/officeDocument/2006/customXml" ds:itemID="{692771EE-8913-47AB-87B1-2C040612D62A}"/>
</file>

<file path=docProps/app.xml><?xml version="1.0" encoding="utf-8"?>
<Properties xmlns="http://schemas.openxmlformats.org/officeDocument/2006/extended-properties" xmlns:vt="http://schemas.openxmlformats.org/officeDocument/2006/docPropsVTypes">
  <Template>RK Basmall</Template>
  <TotalTime>0</TotalTime>
  <Pages>1</Pages>
  <Words>609</Words>
  <Characters>3232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708 ungdomars psykiska hälsa.docx</dc:title>
  <dc:subject/>
  <dc:creator>Andrea Larsson</dc:creator>
  <cp:keywords/>
  <dc:description/>
  <cp:lastModifiedBy>Maria Zetterström</cp:lastModifiedBy>
  <cp:revision>4</cp:revision>
  <cp:lastPrinted>2020-11-26T11:57:00Z</cp:lastPrinted>
  <dcterms:created xsi:type="dcterms:W3CDTF">2020-12-01T16:01:00Z</dcterms:created>
  <dcterms:modified xsi:type="dcterms:W3CDTF">2020-12-01T16:02:00Z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