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D0305" w:rsidP="00DA0661">
      <w:pPr>
        <w:pStyle w:val="Title"/>
      </w:pPr>
      <w:bookmarkStart w:id="0" w:name="Start"/>
      <w:bookmarkEnd w:id="0"/>
      <w:r>
        <w:t>Svar på fråga 2022/23:456 av Frida Tånghag (V)</w:t>
      </w:r>
      <w:r>
        <w:br/>
        <w:t>Arbetskraftsinvandring</w:t>
      </w:r>
    </w:p>
    <w:p w:rsidR="003D0305" w:rsidP="00CF01AE">
      <w:pPr>
        <w:pStyle w:val="Brdtextutanavstnd"/>
        <w:jc w:val="both"/>
      </w:pPr>
      <w:r>
        <w:t>Frida Tånghag har frågat mig om jag gör bedömningen att den ordning som ska utredas är mer effektiv än att återinföra arbetsmarknadsprövning, och på vilken grund jag gör den bedömningen</w:t>
      </w:r>
      <w:r w:rsidR="00D62E65">
        <w:t xml:space="preserve"> i så fall</w:t>
      </w:r>
      <w:r>
        <w:t xml:space="preserve">. </w:t>
      </w:r>
    </w:p>
    <w:p w:rsidR="00CF01AE" w:rsidP="00CF01AE">
      <w:pPr>
        <w:pStyle w:val="Brdtextutanavstnd"/>
        <w:jc w:val="both"/>
      </w:pPr>
    </w:p>
    <w:p w:rsidR="00053814" w:rsidP="00CF01AE">
      <w:pPr>
        <w:pStyle w:val="Brdtextutanavstnd"/>
        <w:jc w:val="both"/>
        <w:rPr>
          <w:color w:val="000000"/>
          <w:shd w:val="clear" w:color="auto" w:fill="FFFFFF"/>
        </w:rPr>
      </w:pPr>
      <w:r w:rsidRPr="00127EFA">
        <w:rPr>
          <w:color w:val="000000"/>
          <w:shd w:val="clear" w:color="auto" w:fill="FFFFFF"/>
        </w:rPr>
        <w:t xml:space="preserve">Jag vill poängtera att det är viktigt att det råder ordning på arbetsmarknaden och att </w:t>
      </w:r>
      <w:r>
        <w:rPr>
          <w:color w:val="000000"/>
          <w:shd w:val="clear" w:color="auto" w:fill="FFFFFF"/>
        </w:rPr>
        <w:t xml:space="preserve">lagar, </w:t>
      </w:r>
      <w:r w:rsidRPr="00127EFA">
        <w:rPr>
          <w:color w:val="000000"/>
          <w:shd w:val="clear" w:color="auto" w:fill="FFFFFF"/>
        </w:rPr>
        <w:t>regler</w:t>
      </w:r>
      <w:r>
        <w:rPr>
          <w:color w:val="000000"/>
          <w:shd w:val="clear" w:color="auto" w:fill="FFFFFF"/>
        </w:rPr>
        <w:t xml:space="preserve"> och</w:t>
      </w:r>
      <w:r w:rsidRPr="00127EFA">
        <w:rPr>
          <w:color w:val="000000"/>
          <w:shd w:val="clear" w:color="auto" w:fill="FFFFFF"/>
        </w:rPr>
        <w:t xml:space="preserve"> avtal </w:t>
      </w:r>
      <w:r>
        <w:rPr>
          <w:color w:val="000000"/>
          <w:shd w:val="clear" w:color="auto" w:fill="FFFFFF"/>
        </w:rPr>
        <w:t>efterlevs.</w:t>
      </w:r>
      <w:r w:rsidRPr="00127EFA">
        <w:rPr>
          <w:color w:val="000000"/>
          <w:shd w:val="clear" w:color="auto" w:fill="FFFFFF"/>
        </w:rPr>
        <w:t xml:space="preserve"> Goda villkor ska gälla för alla som arbetar i Sverige.</w:t>
      </w:r>
      <w:r>
        <w:rPr>
          <w:color w:val="000000"/>
          <w:shd w:val="clear" w:color="auto" w:fill="FFFFFF"/>
        </w:rPr>
        <w:t xml:space="preserve"> </w:t>
      </w:r>
    </w:p>
    <w:p w:rsidR="00CF01AE" w:rsidP="00CF01AE">
      <w:pPr>
        <w:pStyle w:val="Brdtextutanavstnd"/>
        <w:jc w:val="both"/>
      </w:pPr>
    </w:p>
    <w:p w:rsidR="009C52F7" w:rsidP="00CF01AE">
      <w:pPr>
        <w:pStyle w:val="Brdtextutanavstnd"/>
        <w:jc w:val="both"/>
      </w:pPr>
      <w:r w:rsidRPr="00450EDF">
        <w:t>R</w:t>
      </w:r>
      <w:r>
        <w:t>egeringen kommer att genomföra förändringar av det svenska systemet för arbetskraftsinvandring och avser att skärpa villkor</w:t>
      </w:r>
      <w:r w:rsidR="00D62E65">
        <w:t>en</w:t>
      </w:r>
      <w:r>
        <w:t xml:space="preserve">. Regeringen </w:t>
      </w:r>
      <w:r w:rsidR="00E73899">
        <w:t>beslutade</w:t>
      </w:r>
      <w:r>
        <w:t xml:space="preserve"> den 16 februari 2023 om tilläggsdirektiv till Utredningen om en behovsprövad arbetskraftsinvandring. </w:t>
      </w:r>
      <w:r w:rsidR="00A12054">
        <w:t xml:space="preserve">Regeringen </w:t>
      </w:r>
      <w:r w:rsidR="001E1FAC">
        <w:t xml:space="preserve">anser </w:t>
      </w:r>
      <w:r w:rsidR="00FF3895">
        <w:t xml:space="preserve">att det finns bättre sätt att reglera arbetskraftsinvandring på. </w:t>
      </w:r>
      <w:r w:rsidR="00E73899">
        <w:t>U</w:t>
      </w:r>
      <w:r>
        <w:t>ppdraget att föreslå ett nytt system för arbetsmarknadsprövning</w:t>
      </w:r>
      <w:r w:rsidR="00A12054">
        <w:t xml:space="preserve"> </w:t>
      </w:r>
      <w:r w:rsidR="00FF3895">
        <w:t>kommer inte fullföljas.</w:t>
      </w:r>
      <w:r>
        <w:t xml:space="preserve"> </w:t>
      </w:r>
    </w:p>
    <w:p w:rsidR="00CF01AE" w:rsidP="00CF01AE">
      <w:pPr>
        <w:pStyle w:val="Brdtextutanavstnd"/>
        <w:jc w:val="both"/>
      </w:pPr>
    </w:p>
    <w:p w:rsidR="009C52F7" w:rsidP="00CF01AE">
      <w:pPr>
        <w:pStyle w:val="Brdtextutanavstnd"/>
        <w:jc w:val="both"/>
      </w:pPr>
      <w:r>
        <w:t>Utredaren</w:t>
      </w:r>
      <w:r w:rsidR="0028299D">
        <w:t xml:space="preserve"> ska</w:t>
      </w:r>
      <w:r>
        <w:t xml:space="preserve"> i stället lämna förslag </w:t>
      </w:r>
      <w:r w:rsidRPr="00460CC7">
        <w:t>på åtgärder som</w:t>
      </w:r>
      <w:r>
        <w:t xml:space="preserve"> dels</w:t>
      </w:r>
      <w:r w:rsidRPr="00460CC7">
        <w:t xml:space="preserve"> skärper villkoren för arbetskraftsinvandringen</w:t>
      </w:r>
      <w:r>
        <w:t>, dels</w:t>
      </w:r>
      <w:r w:rsidRPr="00460CC7">
        <w:t xml:space="preserve"> främjar den högkvalificerade arbetskraftsinvandringen</w:t>
      </w:r>
      <w:r>
        <w:t xml:space="preserve">. </w:t>
      </w:r>
      <w:r w:rsidR="00A12054">
        <w:t xml:space="preserve">Utredaren ska bland annat utreda frågan om ett lönekrav </w:t>
      </w:r>
      <w:r w:rsidR="00E73899">
        <w:t>med</w:t>
      </w:r>
      <w:r w:rsidR="00A12054">
        <w:t xml:space="preserve"> utgångspunkten att arbetstillstånd </w:t>
      </w:r>
      <w:r w:rsidR="00E73899">
        <w:t xml:space="preserve">i normalfallet </w:t>
      </w:r>
      <w:r w:rsidR="00A12054">
        <w:t xml:space="preserve">endast ska kunna beviljas om det </w:t>
      </w:r>
      <w:r w:rsidR="00E73899">
        <w:t xml:space="preserve">erbjudna </w:t>
      </w:r>
      <w:r w:rsidR="00A12054">
        <w:t>arbete</w:t>
      </w:r>
      <w:r w:rsidR="00E73899">
        <w:t>t</w:t>
      </w:r>
      <w:r w:rsidR="00A12054">
        <w:t xml:space="preserve"> har en lönenivå motsvarande medianlönen</w:t>
      </w:r>
      <w:r w:rsidR="00E73899">
        <w:t>. Det ska dock vara m</w:t>
      </w:r>
      <w:r w:rsidR="00A12054">
        <w:t xml:space="preserve">öjligt att föreskriva om ett lägre lönekrav för vissa </w:t>
      </w:r>
      <w:r w:rsidR="00FF3895">
        <w:t xml:space="preserve">enskilda </w:t>
      </w:r>
      <w:r w:rsidR="00A12054">
        <w:t xml:space="preserve">yrkesgrupper. I tilläggsdirektiven framhålls att det är viktigt att lönekravet utformas så att det kan följa löneutvecklingen över tid. </w:t>
      </w:r>
      <w:r>
        <w:t>E</w:t>
      </w:r>
      <w:r w:rsidRPr="00F80623">
        <w:t>tt krav på en högre lönenivå kan minska arbetskraftsinvandringen inom lågkvalificerade yrken samtidigt som det kan innebära att den arbetskraft som redan finns i Sveriges bättre kan tas tillvara.</w:t>
      </w:r>
      <w:r>
        <w:t xml:space="preserve"> </w:t>
      </w:r>
      <w:r w:rsidR="00A12054">
        <w:t xml:space="preserve">En sådan ordning kan också bidra </w:t>
      </w:r>
      <w:r w:rsidR="00A12054">
        <w:t>till färre ansökningar</w:t>
      </w:r>
      <w:r w:rsidR="00E73899">
        <w:t xml:space="preserve"> om uppehållstillstånd för arbete</w:t>
      </w:r>
      <w:r w:rsidR="00A12054">
        <w:t xml:space="preserve">, vilket kan leda till </w:t>
      </w:r>
      <w:r w:rsidR="00E73899">
        <w:t>kortare</w:t>
      </w:r>
      <w:r w:rsidR="00A12054">
        <w:t xml:space="preserve"> handläggningstider för de arbetskraftsinvandrare som uppfyller kraven och därmed förenkla kompetensförsörjningen för arbetsgivare som har behov av att anställa kvalificerad arbetskraft från ett tredjeland. </w:t>
      </w:r>
    </w:p>
    <w:p w:rsidR="00CF01AE" w:rsidP="00CF01AE">
      <w:pPr>
        <w:pStyle w:val="Brdtextutanavstnd"/>
        <w:jc w:val="both"/>
      </w:pPr>
    </w:p>
    <w:p w:rsidR="009C52F7" w:rsidP="00CF01AE">
      <w:pPr>
        <w:pStyle w:val="Brdtextutanavstnd"/>
        <w:jc w:val="both"/>
      </w:pPr>
      <w:r>
        <w:t>För att motverka missbruk, fusk och kriminalitet inom systemet med arbetskraftsinvandring ha</w:t>
      </w:r>
      <w:r w:rsidR="00E73899">
        <w:t>r</w:t>
      </w:r>
      <w:r>
        <w:t xml:space="preserve"> utredning</w:t>
      </w:r>
      <w:r w:rsidR="00E73899">
        <w:t>en</w:t>
      </w:r>
      <w:r>
        <w:t xml:space="preserve"> även fått i uppdrag att föreslå hur vissa yrkesgrupper kan exkluderas från möjligheten att beviljas arbetstillstånd</w:t>
      </w:r>
      <w:r w:rsidR="00E73899">
        <w:t>.</w:t>
      </w:r>
    </w:p>
    <w:p w:rsidR="00A12054" w:rsidP="00CF01AE">
      <w:pPr>
        <w:pStyle w:val="Brdtextutanavstnd"/>
        <w:jc w:val="both"/>
      </w:pPr>
    </w:p>
    <w:p w:rsidR="009C52F7" w:rsidP="00CF01AE">
      <w:pPr>
        <w:pStyle w:val="Brdtextutanavstnd"/>
        <w:jc w:val="both"/>
      </w:pPr>
      <w:r>
        <w:t xml:space="preserve">Det ändrade uppdraget </w:t>
      </w:r>
      <w:r w:rsidR="00FF3895">
        <w:t>kommer</w:t>
      </w:r>
      <w:r>
        <w:t xml:space="preserve"> bidra till att ytterligare begränsa den lågkvalificerade arbetskraftsinvandringen till Sverige och motverka missbruk. Genom att den lågkvalificerade arbetskraftsinvandringen </w:t>
      </w:r>
      <w:r w:rsidR="00E73899">
        <w:t>minskar kommer det också vara</w:t>
      </w:r>
      <w:r>
        <w:t xml:space="preserve"> möjlig</w:t>
      </w:r>
      <w:r w:rsidR="00E73899">
        <w:t>t</w:t>
      </w:r>
      <w:r>
        <w:t xml:space="preserve"> att skapa ett enklare och snabbare system för den högkvalificerade arbetskraftsinvandringen. </w:t>
      </w:r>
    </w:p>
    <w:p w:rsidR="00CF01AE" w:rsidP="00CF01AE">
      <w:pPr>
        <w:pStyle w:val="Brdtextutanavstnd"/>
        <w:jc w:val="both"/>
      </w:pPr>
    </w:p>
    <w:p w:rsidR="009C52F7" w:rsidP="00CF01AE">
      <w:pPr>
        <w:pStyle w:val="Brdtextutanavstnd"/>
        <w:jc w:val="both"/>
      </w:pPr>
      <w:r>
        <w:t xml:space="preserve">Utredningen om en behovsprövad arbetskraftsinvandring har fått förlängd utredningstid och ska redovisa sina uppdrag </w:t>
      </w:r>
      <w:r w:rsidR="00D62E65">
        <w:t xml:space="preserve">senast </w:t>
      </w:r>
      <w:r>
        <w:t xml:space="preserve">den </w:t>
      </w:r>
      <w:r w:rsidR="00D62E65">
        <w:t>31</w:t>
      </w:r>
      <w:r>
        <w:t xml:space="preserve"> januari 2024. Jag ser mycket fram emot att ta del av utredningens förslag.  </w:t>
      </w:r>
    </w:p>
    <w:p w:rsidR="00CF01AE" w:rsidP="006A12F1">
      <w:pPr>
        <w:pStyle w:val="BodyText"/>
      </w:pPr>
    </w:p>
    <w:p w:rsidR="003D0305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59CDCC80D1641A785E41CEEDBE00CB6"/>
          </w:placeholder>
          <w:dataBinding w:xpath="/ns0:DocumentInfo[1]/ns0:BaseInfo[1]/ns0:HeaderDate[1]" w:storeItemID="{2704FA99-BDC2-43CB-B33C-4DFE626E9DBD}" w:prefixMappings="xmlns:ns0='http://lp/documentinfo/RK' "/>
          <w:date w:fullDate="2023-03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0601E">
            <w:t>22</w:t>
          </w:r>
          <w:r>
            <w:t xml:space="preserve"> mars 2023</w:t>
          </w:r>
        </w:sdtContent>
      </w:sdt>
    </w:p>
    <w:p w:rsidR="003D0305" w:rsidP="004E7A8F">
      <w:pPr>
        <w:pStyle w:val="Brdtextutanavstnd"/>
      </w:pPr>
    </w:p>
    <w:p w:rsidR="003D0305" w:rsidP="004E7A8F">
      <w:pPr>
        <w:pStyle w:val="Brdtextutanavstnd"/>
      </w:pPr>
    </w:p>
    <w:p w:rsidR="003D0305" w:rsidP="004E7A8F">
      <w:pPr>
        <w:pStyle w:val="Brdtextutanavstnd"/>
      </w:pPr>
    </w:p>
    <w:p w:rsidR="003D0305" w:rsidP="00422A41">
      <w:pPr>
        <w:pStyle w:val="BodyText"/>
      </w:pPr>
      <w:r>
        <w:t>Maria Malmer Stenergard</w:t>
      </w:r>
    </w:p>
    <w:p w:rsidR="003D0305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221A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221A0" w:rsidRPr="007D73AB" w:rsidP="00340DE0">
          <w:pPr>
            <w:pStyle w:val="Header"/>
          </w:pPr>
        </w:p>
      </w:tc>
      <w:tc>
        <w:tcPr>
          <w:tcW w:w="1134" w:type="dxa"/>
        </w:tcPr>
        <w:p w:rsidR="00D221A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221A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221A0" w:rsidRPr="00710A6C" w:rsidP="00EE3C0F">
          <w:pPr>
            <w:pStyle w:val="Header"/>
            <w:rPr>
              <w:b/>
            </w:rPr>
          </w:pPr>
        </w:p>
        <w:p w:rsidR="00D221A0" w:rsidP="00EE3C0F">
          <w:pPr>
            <w:pStyle w:val="Header"/>
          </w:pPr>
        </w:p>
        <w:p w:rsidR="00D221A0" w:rsidP="00EE3C0F">
          <w:pPr>
            <w:pStyle w:val="Header"/>
          </w:pPr>
        </w:p>
        <w:p w:rsidR="00D221A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4812F2D15D94C8EA2503CB9FD9A207F"/>
            </w:placeholder>
            <w:dataBinding w:xpath="/ns0:DocumentInfo[1]/ns0:BaseInfo[1]/ns0:Dnr[1]" w:storeItemID="{2704FA99-BDC2-43CB-B33C-4DFE626E9DBD}" w:prefixMappings="xmlns:ns0='http://lp/documentinfo/RK' "/>
            <w:text/>
          </w:sdtPr>
          <w:sdtContent>
            <w:p w:rsidR="00D221A0" w:rsidP="00EE3C0F">
              <w:pPr>
                <w:pStyle w:val="Header"/>
              </w:pPr>
              <w:r>
                <w:t>Ju2023/00676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D20679091174DD68D574BC3763B4833"/>
            </w:placeholder>
            <w:showingPlcHdr/>
            <w:dataBinding w:xpath="/ns0:DocumentInfo[1]/ns0:BaseInfo[1]/ns0:DocNumber[1]" w:storeItemID="{2704FA99-BDC2-43CB-B33C-4DFE626E9DBD}" w:prefixMappings="xmlns:ns0='http://lp/documentinfo/RK' "/>
            <w:text/>
          </w:sdtPr>
          <w:sdtContent>
            <w:p w:rsidR="00D221A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221A0" w:rsidP="00EE3C0F">
          <w:pPr>
            <w:pStyle w:val="Header"/>
          </w:pPr>
        </w:p>
      </w:tc>
      <w:tc>
        <w:tcPr>
          <w:tcW w:w="1134" w:type="dxa"/>
        </w:tcPr>
        <w:p w:rsidR="00D221A0" w:rsidP="0094502D">
          <w:pPr>
            <w:pStyle w:val="Header"/>
          </w:pPr>
        </w:p>
        <w:p w:rsidR="00D221A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17F18969E7B488D948DF0D484D7F31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221A0" w:rsidRPr="00D221A0" w:rsidP="00340DE0">
              <w:pPr>
                <w:pStyle w:val="Header"/>
                <w:rPr>
                  <w:b/>
                </w:rPr>
              </w:pPr>
              <w:r w:rsidRPr="00D221A0">
                <w:rPr>
                  <w:b/>
                </w:rPr>
                <w:t>Justitiedepartementet</w:t>
              </w:r>
            </w:p>
            <w:p w:rsidR="00663F09" w:rsidP="00340DE0">
              <w:pPr>
                <w:pStyle w:val="Header"/>
              </w:pPr>
              <w:r w:rsidRPr="00D221A0">
                <w:t>Migrationsministern</w:t>
              </w:r>
            </w:p>
            <w:p w:rsidR="00D221A0" w:rsidRPr="00340DE0" w:rsidP="00663F09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0038B38A44B487BA16E53B96A329A68"/>
          </w:placeholder>
          <w:dataBinding w:xpath="/ns0:DocumentInfo[1]/ns0:BaseInfo[1]/ns0:Recipient[1]" w:storeItemID="{2704FA99-BDC2-43CB-B33C-4DFE626E9DBD}" w:prefixMappings="xmlns:ns0='http://lp/documentinfo/RK' "/>
          <w:text w:multiLine="1"/>
        </w:sdtPr>
        <w:sdtContent>
          <w:tc>
            <w:tcPr>
              <w:tcW w:w="3170" w:type="dxa"/>
            </w:tcPr>
            <w:p w:rsidR="00D221A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221A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9862300"/>
    <w:multiLevelType w:val="hybridMultilevel"/>
    <w:tmpl w:val="D6864B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B7F0FEDA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B7F0FEDA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9"/>
  </w:num>
  <w:num w:numId="13">
    <w:abstractNumId w:val="31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40"/>
  </w:num>
  <w:num w:numId="26">
    <w:abstractNumId w:val="23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0"/>
  </w:num>
  <w:num w:numId="33">
    <w:abstractNumId w:val="35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  <w:num w:numId="4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4812F2D15D94C8EA2503CB9FD9A20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5A3DF4-FA87-48EB-86D7-1336591FD6FE}"/>
      </w:docPartPr>
      <w:docPartBody>
        <w:p w:rsidR="008E7361" w:rsidP="0020793A">
          <w:pPr>
            <w:pStyle w:val="54812F2D15D94C8EA2503CB9FD9A207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D20679091174DD68D574BC3763B48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274621-47C4-4315-9814-0477BDEC3E2F}"/>
      </w:docPartPr>
      <w:docPartBody>
        <w:p w:rsidR="008E7361" w:rsidP="0020793A">
          <w:pPr>
            <w:pStyle w:val="2D20679091174DD68D574BC3763B483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17F18969E7B488D948DF0D484D7F3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34AC50-442A-450B-93A5-BB72CC7FF1AC}"/>
      </w:docPartPr>
      <w:docPartBody>
        <w:p w:rsidR="008E7361" w:rsidP="0020793A">
          <w:pPr>
            <w:pStyle w:val="317F18969E7B488D948DF0D484D7F31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0038B38A44B487BA16E53B96A329A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A82496-1799-47D6-A105-89D402E9BC62}"/>
      </w:docPartPr>
      <w:docPartBody>
        <w:p w:rsidR="008E7361" w:rsidP="0020793A">
          <w:pPr>
            <w:pStyle w:val="E0038B38A44B487BA16E53B96A329A6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59CDCC80D1641A785E41CEEDBE00C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200E6F-85FF-4DF0-898D-809FCA6B3221}"/>
      </w:docPartPr>
      <w:docPartBody>
        <w:p w:rsidR="008E7361" w:rsidP="0020793A">
          <w:pPr>
            <w:pStyle w:val="659CDCC80D1641A785E41CEEDBE00CB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793A"/>
    <w:rPr>
      <w:noProof w:val="0"/>
      <w:color w:val="808080"/>
    </w:rPr>
  </w:style>
  <w:style w:type="paragraph" w:customStyle="1" w:styleId="54812F2D15D94C8EA2503CB9FD9A207F">
    <w:name w:val="54812F2D15D94C8EA2503CB9FD9A207F"/>
    <w:rsid w:val="0020793A"/>
  </w:style>
  <w:style w:type="paragraph" w:customStyle="1" w:styleId="E0038B38A44B487BA16E53B96A329A68">
    <w:name w:val="E0038B38A44B487BA16E53B96A329A68"/>
    <w:rsid w:val="0020793A"/>
  </w:style>
  <w:style w:type="paragraph" w:customStyle="1" w:styleId="2D20679091174DD68D574BC3763B48331">
    <w:name w:val="2D20679091174DD68D574BC3763B48331"/>
    <w:rsid w:val="0020793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17F18969E7B488D948DF0D484D7F31E1">
    <w:name w:val="317F18969E7B488D948DF0D484D7F31E1"/>
    <w:rsid w:val="0020793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59CDCC80D1641A785E41CEEDBE00CB6">
    <w:name w:val="659CDCC80D1641A785E41CEEDBE00CB6"/>
    <w:rsid w:val="0020793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e9f6e438-e807-422c-bebc-84c9b02960f1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2023-03-22T00:00:00</HeaderDate>
    <Office/>
    <Dnr>Ju2023/00676</Dnr>
    <ParagrafNr/>
    <DocumentTitle/>
    <VisitingAddress/>
    <Extra1/>
    <Extra2/>
    <Extra3>Frida Tånghag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29E4E147-7FBD-470C-AEC6-180B94BE1083}"/>
</file>

<file path=customXml/itemProps2.xml><?xml version="1.0" encoding="utf-8"?>
<ds:datastoreItem xmlns:ds="http://schemas.openxmlformats.org/officeDocument/2006/customXml" ds:itemID="{A1BC02F1-4BD4-482D-92DF-E3B266A05F5F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AEDD0891-6326-4B6B-8244-11BB6079D245}"/>
</file>

<file path=customXml/itemProps5.xml><?xml version="1.0" encoding="utf-8"?>
<ds:datastoreItem xmlns:ds="http://schemas.openxmlformats.org/officeDocument/2006/customXml" ds:itemID="{2704FA99-BDC2-43CB-B33C-4DFE626E9DB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445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456.docx</dc:title>
  <cp:revision>16</cp:revision>
  <dcterms:created xsi:type="dcterms:W3CDTF">2023-03-15T12:40:00Z</dcterms:created>
  <dcterms:modified xsi:type="dcterms:W3CDTF">2023-03-21T15:32:00Z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