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A3B" w:rsidRPr="00102A3B" w:rsidRDefault="00102A3B">
      <w:pPr>
        <w:pStyle w:val="Frslagsrubrik"/>
      </w:pPr>
      <w:r w:rsidRPr="00102A3B">
        <w:t>Förslag till riksdagsbeslut</w:t>
      </w:r>
    </w:p>
    <w:p w:rsidR="00102A3B" w:rsidRPr="00102A3B" w:rsidRDefault="00102A3B">
      <w:pPr>
        <w:pStyle w:val="Hemstlatt"/>
        <w:ind w:left="0"/>
      </w:pPr>
      <w:r w:rsidRPr="00102A3B">
        <w:t>Riksdagen tillkännager för regeringen som sin mening vad som anförs i motionen om skriftliga avtal vid telefonförsäl</w:t>
      </w:r>
      <w:r w:rsidRPr="00102A3B">
        <w:t>j</w:t>
      </w:r>
      <w:r w:rsidRPr="00102A3B">
        <w:t>ning.</w:t>
      </w:r>
    </w:p>
    <w:p w:rsidR="00102A3B" w:rsidRPr="00102A3B" w:rsidRDefault="00102A3B">
      <w:pPr>
        <w:pStyle w:val="Rubrik1"/>
      </w:pPr>
      <w:r w:rsidRPr="00102A3B">
        <w:t>Motivering</w:t>
      </w:r>
    </w:p>
    <w:p w:rsidR="00102A3B" w:rsidRPr="00102A3B" w:rsidRDefault="00102A3B">
      <w:r w:rsidRPr="00102A3B">
        <w:t>Telefonförsäljning är en mycket effektiv form av försäljning. För att få ku</w:t>
      </w:r>
      <w:r w:rsidRPr="00102A3B">
        <w:t>n</w:t>
      </w:r>
      <w:r w:rsidRPr="00102A3B">
        <w:t>derna att köpa använder säljarna ofta manus med texter som grundar sig på psykologiska principer för att få folk positiva till produkten genom att exe</w:t>
      </w:r>
      <w:r w:rsidRPr="00102A3B">
        <w:t>m</w:t>
      </w:r>
      <w:r w:rsidRPr="00102A3B">
        <w:t>pelvis svara ja till självklara frågor.</w:t>
      </w:r>
    </w:p>
    <w:p w:rsidR="00102A3B" w:rsidRPr="00102A3B" w:rsidRDefault="00102A3B">
      <w:pPr>
        <w:pStyle w:val="Normaltindrag"/>
      </w:pPr>
      <w:r w:rsidRPr="00102A3B">
        <w:t>Konsumentvägledare varnar för att människor inte alltid förstår om de i</w:t>
      </w:r>
      <w:r w:rsidRPr="00102A3B">
        <w:t>n</w:t>
      </w:r>
      <w:r w:rsidRPr="00102A3B">
        <w:t>går ett muntligt avtal och att vissa företag systematiskt vänder sig till männ</w:t>
      </w:r>
      <w:r w:rsidRPr="00102A3B">
        <w:t>i</w:t>
      </w:r>
      <w:r w:rsidRPr="00102A3B">
        <w:t>skor som är sämre på att värja sig mot dessa metoder, exempelvis äldre med kommunikationshandikapp av olika slag och människor med psykisk fun</w:t>
      </w:r>
      <w:r w:rsidRPr="00102A3B">
        <w:t>k</w:t>
      </w:r>
      <w:r w:rsidRPr="00102A3B">
        <w:t>tionsnedsättning. Detta bekräftas av PRO som får många samtal från förtvi</w:t>
      </w:r>
      <w:r w:rsidRPr="00102A3B">
        <w:t>v</w:t>
      </w:r>
      <w:r w:rsidRPr="00102A3B">
        <w:t>lade äldre som fått meddelande om att de ingått avtal, ofta om ett nytt telefo</w:t>
      </w:r>
      <w:r w:rsidRPr="00102A3B">
        <w:t>n</w:t>
      </w:r>
      <w:r w:rsidRPr="00102A3B">
        <w:t xml:space="preserve">abonnemang, eller i värsta fall IP-telefoni, vilket lett till att trygghetslarmet satts ur funktion. </w:t>
      </w:r>
    </w:p>
    <w:p w:rsidR="00102A3B" w:rsidRPr="00102A3B" w:rsidRDefault="00102A3B">
      <w:pPr>
        <w:pStyle w:val="Normaltindrag"/>
      </w:pPr>
      <w:r w:rsidRPr="00102A3B">
        <w:t>När man försöker att komma ur dess</w:t>
      </w:r>
      <w:r w:rsidRPr="00102A3B">
        <w:t xml:space="preserve">a avtal är det näst intill omöjligt och företaget hänvisar till en bandupptagning där konsumenten vid något tillfälle svarat ja. Därför har bland annat Konsumentverket krävt att det borde finnas </w:t>
      </w:r>
      <w:r w:rsidRPr="00102A3B">
        <w:rPr>
          <w:spacing w:val="-2"/>
        </w:rPr>
        <w:t>en skriftlig överenskommelse för att avtalet vid telefonförsäljning skulle gäl</w:t>
      </w:r>
      <w:r w:rsidRPr="00102A3B">
        <w:t>la.</w:t>
      </w:r>
    </w:p>
    <w:p w:rsidR="00102A3B" w:rsidRPr="00102A3B" w:rsidRDefault="00102A3B">
      <w:pPr>
        <w:pStyle w:val="Normaltindrag"/>
      </w:pPr>
      <w:r w:rsidRPr="00102A3B">
        <w:t>Utredningen om telefonförsäljning (SOU2007:1) ansåg att det fanns nac</w:t>
      </w:r>
      <w:r w:rsidRPr="00102A3B">
        <w:t>k</w:t>
      </w:r>
      <w:r w:rsidRPr="00102A3B">
        <w:t>delar med ett skriftlighetskrav, bland annat krångel och minskad konkurrens. Utredningen pekade också på att man genom att anmäla sig till NIX slipper telefonförsäljning. Därför sa man nej till skriftlighetskravet. Idag bor allt fler äldre med nedsatt hörsel och ibland begynnande demenssjukdomar i eget boende, liksom många med psykiska funktionshinder eller annat som nedsä</w:t>
      </w:r>
      <w:r w:rsidRPr="00102A3B">
        <w:t>t</w:t>
      </w:r>
      <w:r w:rsidRPr="00102A3B">
        <w:t xml:space="preserve">ter förmågan att snabbt förstå. När försäljare som talar snabbt tar kontakt är </w:t>
      </w:r>
      <w:r w:rsidRPr="00102A3B">
        <w:lastRenderedPageBreak/>
        <w:t>det svårt att förstå och hinna med. Dessa personer är in</w:t>
      </w:r>
      <w:r w:rsidRPr="00102A3B">
        <w:t>te de som i första hand känner till och använder NIX. Det är djupt oetiskt att dessa grupper ska dra</w:t>
      </w:r>
      <w:r w:rsidRPr="00102A3B">
        <w:t>b</w:t>
      </w:r>
      <w:r w:rsidRPr="00102A3B">
        <w:t>bas av de problem som telefonförsäljningen innebär.</w:t>
      </w:r>
    </w:p>
    <w:p w:rsidR="00102A3B" w:rsidRPr="00102A3B" w:rsidRDefault="00102A3B">
      <w:pPr>
        <w:pStyle w:val="Normaltindrag"/>
      </w:pPr>
      <w:r w:rsidRPr="00102A3B">
        <w:t>De nackdelar som det innebär för utsatta grupper ska ställas mot de nac</w:t>
      </w:r>
      <w:r w:rsidRPr="00102A3B">
        <w:t>k</w:t>
      </w:r>
      <w:r w:rsidRPr="00102A3B">
        <w:t>delar som ett skriftlighetskrav innebär för branschen. Det är vårt ansvar att minimera riskerna för att utsatta grupper drabbas. Därför måste ett krav på skriftligt avtal vid telefonförsäljning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A3B">
        <w:trPr>
          <w:cantSplit/>
        </w:trPr>
        <w:tc>
          <w:tcPr>
            <w:tcW w:w="3046" w:type="dxa"/>
          </w:tcPr>
          <w:p w:rsidR="00102A3B" w:rsidRPr="00102A3B" w:rsidRDefault="00102A3B">
            <w:pPr>
              <w:pStyle w:val="UnderskriftDatum"/>
              <w:spacing w:before="240"/>
            </w:pPr>
            <w:r w:rsidRPr="00102A3B">
              <w:t>Stockholm den 21 september 2009</w:t>
            </w:r>
          </w:p>
        </w:tc>
        <w:tc>
          <w:tcPr>
            <w:tcW w:w="3047" w:type="dxa"/>
          </w:tcPr>
          <w:p w:rsidR="00102A3B" w:rsidRPr="00102A3B" w:rsidRDefault="00102A3B">
            <w:pPr>
              <w:pStyle w:val="Underskrifter"/>
              <w:spacing w:before="240"/>
            </w:pPr>
          </w:p>
        </w:tc>
      </w:tr>
      <w:tr w:rsidR="00000000" w:rsidRPr="00102A3B">
        <w:trPr>
          <w:cantSplit/>
        </w:trPr>
        <w:tc>
          <w:tcPr>
            <w:tcW w:w="3046" w:type="dxa"/>
          </w:tcPr>
          <w:p w:rsidR="00102A3B" w:rsidRPr="00102A3B" w:rsidRDefault="00102A3B">
            <w:pPr>
              <w:pStyle w:val="Underskrifter"/>
            </w:pPr>
            <w:r w:rsidRPr="00102A3B">
              <w:t>Jasenko Omanovic (s)</w:t>
            </w:r>
          </w:p>
        </w:tc>
        <w:tc>
          <w:tcPr>
            <w:tcW w:w="3046" w:type="dxa"/>
          </w:tcPr>
          <w:p w:rsidR="00102A3B" w:rsidRPr="00102A3B" w:rsidRDefault="00102A3B">
            <w:pPr>
              <w:pStyle w:val="Underskrifter"/>
            </w:pPr>
            <w:r w:rsidRPr="00102A3B">
              <w:t>Susanne Eberstein (s)</w:t>
            </w:r>
          </w:p>
        </w:tc>
      </w:tr>
    </w:tbl>
    <w:p w:rsidR="00102A3B" w:rsidRPr="00102A3B" w:rsidRDefault="00102A3B">
      <w:pPr>
        <w:pStyle w:val="Normaltindrag"/>
      </w:pPr>
    </w:p>
    <w:sectPr w:rsidR="00000000" w:rsidRPr="00102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A3B" w:rsidRPr="00102A3B" w:rsidRDefault="00102A3B">
      <w:r w:rsidRPr="00102A3B">
        <w:separator/>
      </w:r>
    </w:p>
  </w:endnote>
  <w:endnote w:type="continuationSeparator" w:id="0">
    <w:p w:rsidR="00102A3B" w:rsidRPr="00102A3B" w:rsidRDefault="00102A3B">
      <w:r w:rsidRPr="00102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fot"/>
    </w:pPr>
    <w:r w:rsidRPr="00102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988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A3B" w:rsidRDefault="00102A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fot"/>
    </w:pPr>
    <w:r w:rsidRPr="00102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859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A3B" w:rsidRDefault="00102A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fot"/>
    </w:pPr>
    <w:r w:rsidRPr="00102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282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A3B" w:rsidRDefault="00102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A3B" w:rsidRPr="00102A3B" w:rsidRDefault="00102A3B">
      <w:r w:rsidRPr="00102A3B">
        <w:separator/>
      </w:r>
    </w:p>
  </w:footnote>
  <w:footnote w:type="continuationSeparator" w:id="0">
    <w:p w:rsidR="00102A3B" w:rsidRPr="00102A3B" w:rsidRDefault="00102A3B">
      <w:r w:rsidRPr="00102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huvud"/>
    </w:pPr>
    <w:r w:rsidRPr="00102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070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A3B" w:rsidRDefault="00102A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huvud"/>
    </w:pPr>
    <w:r w:rsidRPr="00102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124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A3B" w:rsidRDefault="00102A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FSHNormal"/>
      <w:tabs>
        <w:tab w:val="right" w:pos="5840"/>
      </w:tabs>
    </w:pPr>
    <w:r w:rsidRPr="00102A3B">
      <w:br/>
    </w:r>
    <w:r w:rsidRPr="00102A3B">
      <w:fldChar w:fldCharType="begin" w:fldLock="1"/>
    </w:r>
    <w:r w:rsidRPr="00102A3B">
      <w:instrText xml:space="preserve"> DOCPROPERTY</w:instrText>
    </w:r>
    <w:r w:rsidRPr="00102A3B">
      <w:rPr>
        <w:sz w:val="18"/>
      </w:rPr>
      <w:instrText xml:space="preserve"> "YearUser" *\charformat </w:instrText>
    </w:r>
    <w:r w:rsidRPr="00102A3B">
      <w:fldChar w:fldCharType="separate"/>
    </w:r>
    <w:r w:rsidRPr="00102A3B">
      <w:t>2009/10</w:t>
    </w:r>
    <w:r w:rsidRPr="00102A3B">
      <w:fldChar w:fldCharType="end"/>
    </w:r>
    <w:r w:rsidRPr="00102A3B">
      <w:t xml:space="preserve"> </w:t>
    </w:r>
    <w:r w:rsidRPr="00102A3B">
      <w:tab/>
      <w:t xml:space="preserve">mnr: </w:t>
    </w:r>
    <w:r w:rsidRPr="00102A3B">
      <w:fldChar w:fldCharType="begin" w:fldLock="1"/>
    </w:r>
    <w:r w:rsidRPr="00102A3B">
      <w:instrText xml:space="preserve"> DOCPROPERTY</w:instrText>
    </w:r>
    <w:r w:rsidRPr="00102A3B">
      <w:rPr>
        <w:sz w:val="18"/>
      </w:rPr>
      <w:instrText xml:space="preserve"> "Motionsnummer" *\charformat </w:instrText>
    </w:r>
    <w:r w:rsidRPr="00102A3B">
      <w:fldChar w:fldCharType="separate"/>
    </w:r>
    <w:r w:rsidRPr="00102A3B">
      <w:t>C245</w:t>
    </w:r>
    <w:r w:rsidRPr="00102A3B">
      <w:fldChar w:fldCharType="end"/>
    </w:r>
    <w:r w:rsidRPr="00102A3B">
      <w:br/>
    </w:r>
    <w:r w:rsidRPr="00102A3B">
      <w:fldChar w:fldCharType="begin" w:fldLock="1"/>
    </w:r>
    <w:r w:rsidRPr="00102A3B">
      <w:instrText xml:space="preserve"> DOCPROPERTY</w:instrText>
    </w:r>
    <w:r w:rsidRPr="00102A3B">
      <w:rPr>
        <w:sz w:val="18"/>
      </w:rPr>
      <w:instrText xml:space="preserve"> "Samling" *\charformat </w:instrText>
    </w:r>
    <w:r w:rsidRPr="00102A3B">
      <w:fldChar w:fldCharType="end"/>
    </w:r>
    <w:r w:rsidRPr="00102A3B">
      <w:tab/>
      <w:t xml:space="preserve">pnr: </w:t>
    </w:r>
    <w:r w:rsidRPr="00102A3B">
      <w:fldChar w:fldCharType="begin" w:fldLock="1"/>
    </w:r>
    <w:r w:rsidRPr="00102A3B">
      <w:instrText xml:space="preserve"> DOCPROPERTY</w:instrText>
    </w:r>
    <w:r w:rsidRPr="00102A3B">
      <w:rPr>
        <w:sz w:val="18"/>
      </w:rPr>
      <w:instrText xml:space="preserve"> "Partinummer" *\charformat </w:instrText>
    </w:r>
    <w:r w:rsidRPr="00102A3B">
      <w:fldChar w:fldCharType="separate"/>
    </w:r>
    <w:r w:rsidRPr="00102A3B">
      <w:t>s34005</w:t>
    </w:r>
    <w:r w:rsidRPr="00102A3B">
      <w:fldChar w:fldCharType="end"/>
    </w:r>
  </w:p>
  <w:p w:rsidR="00102A3B" w:rsidRPr="00102A3B" w:rsidRDefault="00102A3B">
    <w:pPr>
      <w:pStyle w:val="FSHRub1"/>
    </w:pPr>
    <w:r w:rsidRPr="00102A3B">
      <w:t>Motion till riksdagen</w:t>
    </w:r>
    <w:r w:rsidRPr="00102A3B">
      <w:br/>
    </w:r>
    <w:r w:rsidRPr="00102A3B">
      <w:fldChar w:fldCharType="begin" w:fldLock="1"/>
    </w:r>
    <w:r w:rsidRPr="00102A3B">
      <w:instrText xml:space="preserve"> DOCPROPERTY "YearUser" *\charformat </w:instrText>
    </w:r>
    <w:r w:rsidRPr="00102A3B">
      <w:fldChar w:fldCharType="separate"/>
    </w:r>
    <w:r w:rsidRPr="00102A3B">
      <w:t>2009/10</w:t>
    </w:r>
    <w:r w:rsidRPr="00102A3B">
      <w:fldChar w:fldCharType="end"/>
    </w:r>
    <w:r w:rsidRPr="00102A3B">
      <w:t>:</w:t>
    </w:r>
    <w:r w:rsidRPr="00102A3B">
      <w:fldChar w:fldCharType="begin" w:fldLock="1"/>
    </w:r>
    <w:r w:rsidRPr="00102A3B">
      <w:instrText xml:space="preserve"> DOCPROPERTY "Motionsnummer" *\charformat </w:instrText>
    </w:r>
    <w:r w:rsidRPr="00102A3B">
      <w:fldChar w:fldCharType="separate"/>
    </w:r>
    <w:r w:rsidRPr="00102A3B">
      <w:t>C245</w:t>
    </w:r>
    <w:r w:rsidRPr="00102A3B">
      <w:fldChar w:fldCharType="end"/>
    </w:r>
  </w:p>
  <w:p w:rsidR="00102A3B" w:rsidRPr="00102A3B" w:rsidRDefault="00102A3B">
    <w:pPr>
      <w:pStyle w:val="FSHNormalS5"/>
    </w:pPr>
    <w:r w:rsidRPr="00102A3B">
      <w:fldChar w:fldCharType="begin" w:fldLock="1"/>
    </w:r>
    <w:r w:rsidRPr="00102A3B">
      <w:instrText xml:space="preserve"> DOCPROPERTY "MotionarText" *\charformat </w:instrText>
    </w:r>
    <w:r w:rsidRPr="00102A3B">
      <w:fldChar w:fldCharType="separate"/>
    </w:r>
    <w:r w:rsidRPr="00102A3B">
      <w:t>av Jasenko Omanovic och Susanne Eberstein (s)</w:t>
    </w:r>
    <w:r w:rsidRPr="00102A3B">
      <w:fldChar w:fldCharType="end"/>
    </w:r>
    <w:r w:rsidRPr="00102A3B">
      <w:br/>
    </w:r>
    <w:r w:rsidRPr="00102A3B">
      <w:fldChar w:fldCharType="begin" w:fldLock="1"/>
    </w:r>
    <w:r w:rsidRPr="00102A3B">
      <w:instrText xml:space="preserve"> DOCPROPERTY "SvarFrasKort" *\charformat </w:instrText>
    </w:r>
    <w:r w:rsidRPr="00102A3B">
      <w:fldChar w:fldCharType="end"/>
    </w:r>
  </w:p>
  <w:p w:rsidR="00102A3B" w:rsidRPr="00102A3B" w:rsidRDefault="00102A3B">
    <w:pPr>
      <w:pStyle w:val="FSHTitel"/>
    </w:pPr>
    <w:r w:rsidRPr="00102A3B">
      <w:fldChar w:fldCharType="begin" w:fldLock="1"/>
    </w:r>
    <w:r w:rsidRPr="00102A3B">
      <w:instrText xml:space="preserve"> DOCPROPERTY</w:instrText>
    </w:r>
    <w:r w:rsidRPr="00102A3B">
      <w:rPr>
        <w:sz w:val="18"/>
      </w:rPr>
      <w:instrText xml:space="preserve"> "RubrikSvar" *\charformat </w:instrText>
    </w:r>
    <w:r w:rsidRPr="00102A3B">
      <w:fldChar w:fldCharType="separate"/>
    </w:r>
    <w:r w:rsidRPr="00102A3B">
      <w:t>Skriftliga avtal vid telefonförsäljning</w:t>
    </w:r>
    <w:r w:rsidRPr="00102A3B">
      <w:fldChar w:fldCharType="end"/>
    </w:r>
  </w:p>
  <w:p w:rsidR="00102A3B" w:rsidRPr="00102A3B" w:rsidRDefault="00102A3B">
    <w:pPr>
      <w:pStyle w:val="Normal00"/>
    </w:pPr>
  </w:p>
  <w:p w:rsidR="00102A3B" w:rsidRPr="00102A3B" w:rsidRDefault="00102A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0173502">
    <w:abstractNumId w:val="8"/>
  </w:num>
  <w:num w:numId="2" w16cid:durableId="1781416071">
    <w:abstractNumId w:val="9"/>
  </w:num>
  <w:num w:numId="3" w16cid:durableId="1312052650">
    <w:abstractNumId w:val="8"/>
  </w:num>
  <w:num w:numId="4" w16cid:durableId="639111318">
    <w:abstractNumId w:val="9"/>
  </w:num>
  <w:num w:numId="5" w16cid:durableId="2133547825">
    <w:abstractNumId w:val="13"/>
  </w:num>
  <w:num w:numId="6" w16cid:durableId="1077165490">
    <w:abstractNumId w:val="10"/>
  </w:num>
  <w:num w:numId="7" w16cid:durableId="520239426">
    <w:abstractNumId w:val="11"/>
  </w:num>
  <w:num w:numId="8" w16cid:durableId="1478301124">
    <w:abstractNumId w:val="12"/>
  </w:num>
  <w:num w:numId="9" w16cid:durableId="759984069">
    <w:abstractNumId w:val="8"/>
  </w:num>
  <w:num w:numId="10" w16cid:durableId="696858259">
    <w:abstractNumId w:val="3"/>
  </w:num>
  <w:num w:numId="11" w16cid:durableId="1465007866">
    <w:abstractNumId w:val="2"/>
  </w:num>
  <w:num w:numId="12" w16cid:durableId="992951279">
    <w:abstractNumId w:val="1"/>
  </w:num>
  <w:num w:numId="13" w16cid:durableId="2003465369">
    <w:abstractNumId w:val="0"/>
  </w:num>
  <w:num w:numId="14" w16cid:durableId="1659265355">
    <w:abstractNumId w:val="9"/>
  </w:num>
  <w:num w:numId="15" w16cid:durableId="978798780">
    <w:abstractNumId w:val="7"/>
  </w:num>
  <w:num w:numId="16" w16cid:durableId="725103121">
    <w:abstractNumId w:val="6"/>
  </w:num>
  <w:num w:numId="17" w16cid:durableId="1699038123">
    <w:abstractNumId w:val="5"/>
  </w:num>
  <w:num w:numId="18" w16cid:durableId="910626185">
    <w:abstractNumId w:val="4"/>
  </w:num>
  <w:num w:numId="19" w16cid:durableId="1973173456">
    <w:abstractNumId w:val="11"/>
  </w:num>
  <w:num w:numId="20" w16cid:durableId="1009406585">
    <w:abstractNumId w:val="10"/>
  </w:num>
  <w:num w:numId="21" w16cid:durableId="602498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29FE5090-7C32-4F4F-AEC4-9D001E10322D},{21D981AD-E09E-4AE1-8E77-E42F68C9CCDC}"/>
  </w:docVars>
  <w:rsids>
    <w:rsidRoot w:val="005C0807"/>
    <w:rsid w:val="00102A3B"/>
    <w:rsid w:val="005C08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79FFABF-7DD4-488D-8745-FDDF0E5B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2024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s34005</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s34005</dc:title>
  <dc:subject>s34005</dc:subject>
  <dc:creator>Riksdagen</dc:creator>
  <cp:keywords>Riksdagen</cp:keywords>
  <dc:description/>
  <cp:lastModifiedBy>Lars Brink</cp:lastModifiedBy>
  <cp:revision>2</cp:revision>
  <cp:lastPrinted>2010-01-21T09:32:00Z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Skriftliga avtal vid 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Skriftliga avtal vid 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Susanne Eberstein (s)</vt:lpwstr>
  </property>
  <property fmtid="{D5CDD505-2E9C-101B-9397-08002B2CF9AE}" pid="26" name="MotionarLista">
    <vt:lpwstr>Omanovic, Jasenko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20092010000000000115000340050069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20092010000000000115000340050069</vt:lpwstr>
  </property>
  <property fmtid="{D5CDD505-2E9C-101B-9397-08002B2CF9AE}" pid="50" name="nummer">
    <vt:lpwstr>245</vt:lpwstr>
  </property>
  <property fmtid="{D5CDD505-2E9C-101B-9397-08002B2CF9AE}" pid="51" name="utskottsbeteckning">
    <vt:lpwstr>C</vt:lpwstr>
  </property>
  <property fmtid="{D5CDD505-2E9C-101B-9397-08002B2CF9AE}" pid="52" name="GlobalUID">
    <vt:lpwstr>{02B86908-C80B-48C8-96B1-D1534DED184D}</vt:lpwstr>
  </property>
  <property fmtid="{D5CDD505-2E9C-101B-9397-08002B2CF9AE}" pid="53" name="Överföringar">
    <vt:i4>0</vt:i4>
  </property>
  <property fmtid="{D5CDD505-2E9C-101B-9397-08002B2CF9AE}" pid="54" name="Checksum">
    <vt:lpwstr>*1000852483067*</vt:lpwstr>
  </property>
  <property fmtid="{D5CDD505-2E9C-101B-9397-08002B2CF9AE}" pid="55" name="skuggnummer">
    <vt:lpwstr>437</vt:lpwstr>
  </property>
  <property fmtid="{D5CDD505-2E9C-101B-9397-08002B2CF9AE}" pid="56" name="urixVersion">
    <vt:lpwstr>4.1.0.6</vt:lpwstr>
  </property>
  <property fmtid="{D5CDD505-2E9C-101B-9397-08002B2CF9AE}" pid="57" name="urixOrigin">
    <vt:lpwstr>100121 10:32:23.599</vt:lpwstr>
  </property>
  <property fmtid="{D5CDD505-2E9C-101B-9397-08002B2CF9AE}" pid="58" name="urixGuid">
    <vt:lpwstr>{D7561018-8C52-4AD5-8E01-66F1BEB97770}</vt:lpwstr>
  </property>
</Properties>
</file>