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268" w:rsidRPr="00F233CD" w:rsidRDefault="00D23268" w:rsidP="000477B4">
      <w:pPr>
        <w:pStyle w:val="Hemstlrubrik"/>
      </w:pPr>
      <w:r w:rsidRPr="00F233CD">
        <w:t>Förslag till riksdagsbeslut</w:t>
      </w:r>
    </w:p>
    <w:p w:rsidR="00AF2D8B" w:rsidRPr="00F233CD" w:rsidRDefault="00AF2D8B">
      <w:pPr>
        <w:pStyle w:val="Hemstlatt"/>
        <w:ind w:left="0"/>
      </w:pPr>
      <w:r w:rsidRPr="00F233CD">
        <w:t>Riksdagen tillkännager för regeringen som sin mening vad i motionen anförs om behovet av utbyggda vägar och ökad järnvägskap</w:t>
      </w:r>
      <w:r w:rsidRPr="00F233CD">
        <w:t>a</w:t>
      </w:r>
      <w:r w:rsidRPr="00F233CD">
        <w:t>citet i södra Skåne.</w:t>
      </w:r>
    </w:p>
    <w:p w:rsidR="00C60E3E" w:rsidRPr="00F233CD" w:rsidRDefault="00C60E3E" w:rsidP="00C60E3E">
      <w:pPr>
        <w:pStyle w:val="Rubrik1"/>
      </w:pPr>
      <w:r w:rsidRPr="00F233CD">
        <w:t>Motivering</w:t>
      </w:r>
    </w:p>
    <w:p w:rsidR="00D23268" w:rsidRPr="00F233CD" w:rsidRDefault="00D23268" w:rsidP="00C60E3E">
      <w:r w:rsidRPr="00F233CD">
        <w:t>I Skåne bor 12</w:t>
      </w:r>
      <w:r w:rsidR="00C60E3E" w:rsidRPr="00F233CD">
        <w:t>,</w:t>
      </w:r>
      <w:r w:rsidRPr="00F233CD">
        <w:t>5 % av landets befolkning, men bara ca 9 % av de statliga infrastrukturmedlen går hit. Här sker hälften av alla godstransporter i Sverige, och det ställer stora krav på de skånska vägarna och järnvägarna. Inte minst i södra Skåne med Ystad som viktig centralort öppnas nya möjligheter med det förändrade Europa. Under tidsperioden från Berlinmurens fall 1989 har färj</w:t>
      </w:r>
      <w:r w:rsidRPr="00F233CD">
        <w:t>e</w:t>
      </w:r>
      <w:r w:rsidRPr="00F233CD">
        <w:t>trafiken till och från Ystad ökat kraftigt. I och med de nya EU-ländernas i</w:t>
      </w:r>
      <w:r w:rsidRPr="00F233CD">
        <w:t>n</w:t>
      </w:r>
      <w:r w:rsidRPr="00F233CD">
        <w:t>träde i unionen har utvecklingen accelererat. I dag spelar Ystad hamn en nyckelroll för Skåne som transitland för varor och människor. Det transport</w:t>
      </w:r>
      <w:r w:rsidRPr="00F233CD">
        <w:t>e</w:t>
      </w:r>
      <w:r w:rsidRPr="00F233CD">
        <w:t xml:space="preserve">ras 1,6 miljoner passagerare och 150 000 lastbilar per år via Ystad hamn. Planerna på utbyggnad med ny djuphamn och ny terminal är redan långt komna. </w:t>
      </w:r>
    </w:p>
    <w:p w:rsidR="00D23268" w:rsidRPr="00F233CD" w:rsidRDefault="00D23268" w:rsidP="00C60E3E">
      <w:pPr>
        <w:pStyle w:val="Normaltindrag"/>
      </w:pPr>
      <w:r w:rsidRPr="00F233CD">
        <w:t>Ystad har många fördelar som hamnstad. Härifrån är avstånden kortast till betydelsefulla hamnar som Sassnitz och Szczecin, och de naturliga förutsät</w:t>
      </w:r>
      <w:r w:rsidRPr="00F233CD">
        <w:t>t</w:t>
      </w:r>
      <w:r w:rsidRPr="00F233CD">
        <w:t xml:space="preserve">ningarna för en hamnutbyggnad finns. En utbyggnad anses inte bli särskilt kostnadskrävande. Därför borde framtiden för Ystad som hamnstad se ljus ut. Men tyvärr finns det också hot och hinder. Det avgörande hindret är oförmåga på riksnivå att förstå hur skånska möjligheter ska utnyttjas. </w:t>
      </w:r>
    </w:p>
    <w:p w:rsidR="00D23268" w:rsidRPr="00F233CD" w:rsidRDefault="00D23268" w:rsidP="00C60E3E">
      <w:pPr>
        <w:pStyle w:val="Normaltindrag"/>
      </w:pPr>
      <w:r w:rsidRPr="00F233CD">
        <w:t>Hela Skåne spelar en viktig roll för den svenska ekonomiska tillväxten. Här finns företagande, utbildning och forskning av hög klass. Här sker också hälften av alla godstransporter i Sverige</w:t>
      </w:r>
      <w:r w:rsidR="00C60E3E" w:rsidRPr="00F233CD">
        <w:t>,</w:t>
      </w:r>
      <w:r w:rsidRPr="00F233CD">
        <w:t xml:space="preserve"> och det ställer stora krav på de skånska vägarna och järnvägarna.  Mot den bakgrunden är det beklagligt att satsningarna på skånsk infrastruktur hittills varit så blygsamma. Det knyts nu stora förhoppningar till den nya regeringens satsningar på goda kommunik</w:t>
      </w:r>
      <w:r w:rsidRPr="00F233CD">
        <w:t>a</w:t>
      </w:r>
      <w:r w:rsidRPr="00F233CD">
        <w:t>t</w:t>
      </w:r>
      <w:r w:rsidRPr="00F233CD">
        <w:lastRenderedPageBreak/>
        <w:t>ioner och dess tankar om alternativa lösningar för att finansiera satsningar på infrastruktur</w:t>
      </w:r>
      <w:r w:rsidR="00C60E3E" w:rsidRPr="00F233CD">
        <w:t>.</w:t>
      </w:r>
      <w:r w:rsidRPr="00F233CD">
        <w:t xml:space="preserve"> Utan en visionär satsning på infrastruktur kommer Skånes u</w:t>
      </w:r>
      <w:r w:rsidRPr="00F233CD">
        <w:t>t</w:t>
      </w:r>
      <w:r w:rsidRPr="00F233CD">
        <w:t xml:space="preserve">vecklingspotential att förbli delvis outnyttjad. </w:t>
      </w:r>
    </w:p>
    <w:p w:rsidR="00D23268" w:rsidRPr="00F233CD" w:rsidRDefault="00D23268" w:rsidP="00C60E3E">
      <w:pPr>
        <w:pStyle w:val="Normaltindrag"/>
      </w:pPr>
      <w:r w:rsidRPr="00F233CD">
        <w:t>För Ystad hamn är det avgörande att vägar och järnvägar klarar av en vä</w:t>
      </w:r>
      <w:r w:rsidRPr="00F233CD">
        <w:t>x</w:t>
      </w:r>
      <w:r w:rsidRPr="00F233CD">
        <w:t>ande trafik, men nu har viktiga trafiksatsningar skjutits upp. Den nödvändiga utbyggnaden av E</w:t>
      </w:r>
      <w:r w:rsidR="00C60E3E" w:rsidRPr="00F233CD">
        <w:t> </w:t>
      </w:r>
      <w:r w:rsidRPr="00F233CD">
        <w:t>22  har skjutits på framtiden. Upprustningen av två hårt belastade vägar till Ystad ligger enligt planerna långt i framtiden, väg 19 (Ystad</w:t>
      </w:r>
      <w:r w:rsidR="00C60E3E" w:rsidRPr="00F233CD">
        <w:t>–Kristianstad) och väg 13 (Ystad–</w:t>
      </w:r>
      <w:r w:rsidRPr="00F233CD">
        <w:t>Hörby). Den hårt belastade väg 19 behöver graderas upp till längre sträckor 90-väg och få mötesfrihet med mitträcken. Väg 13 behöver förbättras för att öka framkomligheten och trafi</w:t>
      </w:r>
      <w:r w:rsidRPr="00F233CD">
        <w:t>k</w:t>
      </w:r>
      <w:r w:rsidRPr="00F233CD">
        <w:t>säkerheten. Järnvägen Ystad</w:t>
      </w:r>
      <w:r w:rsidR="00C60E3E" w:rsidRPr="00F233CD">
        <w:t>–</w:t>
      </w:r>
      <w:r w:rsidRPr="00F233CD">
        <w:t>Malmö behöver byggas ut med dubbelspår för att klara kapacitetsökning och öka möjligheterna till spårburna godstranspo</w:t>
      </w:r>
      <w:r w:rsidRPr="00F233CD">
        <w:t>r</w:t>
      </w:r>
      <w:r w:rsidRPr="00F233CD">
        <w:t>ter. Helt uppenbart skulle ökade satsningar på skånsk infrastruktur vara sa</w:t>
      </w:r>
      <w:r w:rsidRPr="00F233CD">
        <w:t>m</w:t>
      </w:r>
      <w:r w:rsidRPr="00F233CD">
        <w:t xml:space="preserve">hällsekonomiskt lönsamma – för Ystad, för Skåne och för hela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3CD">
        <w:trPr>
          <w:cantSplit/>
        </w:trPr>
        <w:tc>
          <w:tcPr>
            <w:tcW w:w="3046" w:type="dxa"/>
          </w:tcPr>
          <w:p w:rsidR="00AF2D8B" w:rsidRPr="00F233CD" w:rsidRDefault="00AF2D8B">
            <w:pPr>
              <w:pStyle w:val="UnderskriftDatum"/>
              <w:spacing w:before="240"/>
            </w:pPr>
            <w:r w:rsidRPr="00F233CD">
              <w:t>Stockholm den 30 oktober 2006</w:t>
            </w:r>
          </w:p>
        </w:tc>
        <w:tc>
          <w:tcPr>
            <w:tcW w:w="3047" w:type="dxa"/>
          </w:tcPr>
          <w:p w:rsidR="00AF2D8B" w:rsidRPr="00F233CD" w:rsidRDefault="00AF2D8B">
            <w:pPr>
              <w:pStyle w:val="Underskrifter"/>
              <w:spacing w:before="240"/>
            </w:pPr>
          </w:p>
        </w:tc>
      </w:tr>
      <w:tr w:rsidR="00000000" w:rsidRPr="00F233CD">
        <w:trPr>
          <w:cantSplit/>
        </w:trPr>
        <w:tc>
          <w:tcPr>
            <w:tcW w:w="3046" w:type="dxa"/>
          </w:tcPr>
          <w:p w:rsidR="00AF2D8B" w:rsidRPr="00F233CD" w:rsidRDefault="00AF2D8B">
            <w:pPr>
              <w:pStyle w:val="Underskrifter"/>
            </w:pPr>
            <w:r w:rsidRPr="00F233CD">
              <w:t>Ulf Nilsson (fp)</w:t>
            </w:r>
          </w:p>
        </w:tc>
        <w:tc>
          <w:tcPr>
            <w:tcW w:w="3046" w:type="dxa"/>
          </w:tcPr>
          <w:p w:rsidR="00AF2D8B" w:rsidRPr="00F233CD" w:rsidRDefault="00AF2D8B">
            <w:pPr>
              <w:pStyle w:val="Underskrifter"/>
            </w:pPr>
          </w:p>
        </w:tc>
      </w:tr>
    </w:tbl>
    <w:p w:rsidR="00E84F25" w:rsidRPr="00F233CD" w:rsidRDefault="00E84F25" w:rsidP="00C60E3E">
      <w:pPr>
        <w:pStyle w:val="Normaltindrag"/>
      </w:pPr>
    </w:p>
    <w:sectPr w:rsidR="00E84F25" w:rsidRPr="00F233CD" w:rsidSect="00C60E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D8B" w:rsidRPr="00F233CD" w:rsidRDefault="00AF2D8B">
      <w:r w:rsidRPr="00F233CD">
        <w:separator/>
      </w:r>
    </w:p>
  </w:endnote>
  <w:endnote w:type="continuationSeparator" w:id="0">
    <w:p w:rsidR="00AF2D8B" w:rsidRPr="00F233CD" w:rsidRDefault="00AF2D8B">
      <w:r w:rsidRPr="00F23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E3E" w:rsidRPr="00F233CD" w:rsidRDefault="00F233CD" w:rsidP="00C60E3E">
    <w:pPr>
      <w:pStyle w:val="Sidfot"/>
    </w:pPr>
    <w:r w:rsidRPr="00F233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6107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3E" w:rsidRDefault="00AF2D8B">
                          <w:pPr>
                            <w:pStyle w:val="NormalS5sidnrV"/>
                          </w:pPr>
                          <w:r>
                            <w:fldChar w:fldCharType="begin"/>
                          </w:r>
                          <w:r w:rsidR="00C60E3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E3E" w:rsidRDefault="00AF2D8B">
                    <w:pPr>
                      <w:pStyle w:val="NormalS5sidnrV"/>
                    </w:pPr>
                    <w:r>
                      <w:fldChar w:fldCharType="begin"/>
                    </w:r>
                    <w:r w:rsidR="00C60E3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87" w:rsidRPr="00F233CD" w:rsidRDefault="00F233CD" w:rsidP="00C60E3E">
    <w:pPr>
      <w:pStyle w:val="Sidfot"/>
    </w:pPr>
    <w:r w:rsidRPr="00F233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436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3E" w:rsidRDefault="00AF2D8B">
                          <w:pPr>
                            <w:pStyle w:val="NormalS5sidnrH"/>
                            <w:ind w:right="0"/>
                          </w:pPr>
                          <w:r>
                            <w:fldChar w:fldCharType="begin"/>
                          </w:r>
                          <w:r w:rsidR="00C60E3E">
                            <w:instrText xml:space="preserve"> PAGE *\charformat</w:instrText>
                          </w:r>
                          <w:r>
                            <w:fldChar w:fldCharType="separate"/>
                          </w:r>
                          <w:r w:rsidR="00C60E3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E3E" w:rsidRDefault="00AF2D8B">
                    <w:pPr>
                      <w:pStyle w:val="NormalS5sidnrH"/>
                      <w:ind w:right="0"/>
                    </w:pPr>
                    <w:r>
                      <w:fldChar w:fldCharType="begin"/>
                    </w:r>
                    <w:r w:rsidR="00C60E3E">
                      <w:instrText xml:space="preserve"> PAGE *\charformat</w:instrText>
                    </w:r>
                    <w:r>
                      <w:fldChar w:fldCharType="separate"/>
                    </w:r>
                    <w:r w:rsidR="00C60E3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87" w:rsidRPr="00F233CD" w:rsidRDefault="00F233CD" w:rsidP="00C60E3E">
    <w:pPr>
      <w:pStyle w:val="Sidfot"/>
    </w:pPr>
    <w:r w:rsidRPr="00F233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610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3E" w:rsidRDefault="00AF2D8B">
                          <w:pPr>
                            <w:pStyle w:val="NormalS5sidnrH"/>
                            <w:ind w:right="0"/>
                          </w:pPr>
                          <w:r>
                            <w:fldChar w:fldCharType="begin"/>
                          </w:r>
                          <w:r w:rsidR="00C60E3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E3E" w:rsidRDefault="00AF2D8B">
                    <w:pPr>
                      <w:pStyle w:val="NormalS5sidnrH"/>
                      <w:ind w:right="0"/>
                    </w:pPr>
                    <w:r>
                      <w:fldChar w:fldCharType="begin"/>
                    </w:r>
                    <w:r w:rsidR="00C60E3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D8B" w:rsidRPr="00F233CD" w:rsidRDefault="00AF2D8B">
      <w:r w:rsidRPr="00F233CD">
        <w:separator/>
      </w:r>
    </w:p>
  </w:footnote>
  <w:footnote w:type="continuationSeparator" w:id="0">
    <w:p w:rsidR="00AF2D8B" w:rsidRPr="00F233CD" w:rsidRDefault="00AF2D8B">
      <w:r w:rsidRPr="00F23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E3E" w:rsidRPr="00F233CD" w:rsidRDefault="00F233CD" w:rsidP="00C60E3E">
    <w:pPr>
      <w:pStyle w:val="Sidhuvud"/>
    </w:pPr>
    <w:r w:rsidRPr="00F233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8287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3E" w:rsidRDefault="00AF2D8B">
                          <w:pPr>
                            <w:pStyle w:val="KantRubrikS5V"/>
                          </w:pPr>
                          <w:r>
                            <w:fldChar w:fldCharType="begin"/>
                          </w:r>
                          <w:r w:rsidR="00C60E3E">
                            <w:instrText xml:space="preserve"> DOCPROPERTY "YearUser" *\charformat </w:instrText>
                          </w:r>
                          <w:r>
                            <w:fldChar w:fldCharType="separate"/>
                          </w:r>
                          <w:r w:rsidR="00C60E3E">
                            <w:t>2006/07</w:t>
                          </w:r>
                          <w:r>
                            <w:fldChar w:fldCharType="end"/>
                          </w:r>
                          <w:r w:rsidR="00C60E3E">
                            <w:t>:</w:t>
                          </w:r>
                          <w:r>
                            <w:fldChar w:fldCharType="begin"/>
                          </w:r>
                          <w:r w:rsidR="00C60E3E">
                            <w:instrText xml:space="preserve"> DOCPROPERTY "Motionsnummer" *\charformat </w:instrText>
                          </w:r>
                          <w:r>
                            <w:fldChar w:fldCharType="separate"/>
                          </w:r>
                          <w:r w:rsidR="00C60E3E">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E3E" w:rsidRDefault="00AF2D8B">
                    <w:pPr>
                      <w:pStyle w:val="KantRubrikS5V"/>
                    </w:pPr>
                    <w:r>
                      <w:fldChar w:fldCharType="begin"/>
                    </w:r>
                    <w:r w:rsidR="00C60E3E">
                      <w:instrText xml:space="preserve"> DOCPROPERTY "YearUser" *\charformat </w:instrText>
                    </w:r>
                    <w:r>
                      <w:fldChar w:fldCharType="separate"/>
                    </w:r>
                    <w:r w:rsidR="00C60E3E">
                      <w:t>2006/07</w:t>
                    </w:r>
                    <w:r>
                      <w:fldChar w:fldCharType="end"/>
                    </w:r>
                    <w:r w:rsidR="00C60E3E">
                      <w:t>:</w:t>
                    </w:r>
                    <w:r>
                      <w:fldChar w:fldCharType="begin"/>
                    </w:r>
                    <w:r w:rsidR="00C60E3E">
                      <w:instrText xml:space="preserve"> DOCPROPERTY "Motionsnummer" *\charformat </w:instrText>
                    </w:r>
                    <w:r>
                      <w:fldChar w:fldCharType="separate"/>
                    </w:r>
                    <w:r w:rsidR="00C60E3E">
                      <w:t>T343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87" w:rsidRPr="00F233CD" w:rsidRDefault="00F233CD" w:rsidP="00C60E3E">
    <w:pPr>
      <w:pStyle w:val="Sidhuvud"/>
    </w:pPr>
    <w:r w:rsidRPr="00F233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872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3E" w:rsidRDefault="00AF2D8B">
                          <w:pPr>
                            <w:pStyle w:val="KantRubrikS5H"/>
                            <w:ind w:right="0"/>
                          </w:pPr>
                          <w:r>
                            <w:fldChar w:fldCharType="begin"/>
                          </w:r>
                          <w:r w:rsidR="00C60E3E">
                            <w:instrText xml:space="preserve"> DOCPROPERTY "YearUser" *\charformat </w:instrText>
                          </w:r>
                          <w:r>
                            <w:fldChar w:fldCharType="separate"/>
                          </w:r>
                          <w:r w:rsidR="00C60E3E">
                            <w:t>2006/07</w:t>
                          </w:r>
                          <w:r>
                            <w:fldChar w:fldCharType="end"/>
                          </w:r>
                          <w:r w:rsidR="00C60E3E">
                            <w:t>:</w:t>
                          </w:r>
                          <w:r>
                            <w:fldChar w:fldCharType="begin"/>
                          </w:r>
                          <w:r w:rsidR="00C60E3E">
                            <w:instrText xml:space="preserve"> DOCPROPERTY "Motionsnummer" *\charformat </w:instrText>
                          </w:r>
                          <w:r>
                            <w:fldChar w:fldCharType="separate"/>
                          </w:r>
                          <w:r w:rsidR="00C60E3E">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E3E" w:rsidRDefault="00AF2D8B">
                    <w:pPr>
                      <w:pStyle w:val="KantRubrikS5H"/>
                      <w:ind w:right="0"/>
                    </w:pPr>
                    <w:r>
                      <w:fldChar w:fldCharType="begin"/>
                    </w:r>
                    <w:r w:rsidR="00C60E3E">
                      <w:instrText xml:space="preserve"> DOCPROPERTY "YearUser" *\charformat </w:instrText>
                    </w:r>
                    <w:r>
                      <w:fldChar w:fldCharType="separate"/>
                    </w:r>
                    <w:r w:rsidR="00C60E3E">
                      <w:t>2006/07</w:t>
                    </w:r>
                    <w:r>
                      <w:fldChar w:fldCharType="end"/>
                    </w:r>
                    <w:r w:rsidR="00C60E3E">
                      <w:t>:</w:t>
                    </w:r>
                    <w:r>
                      <w:fldChar w:fldCharType="begin"/>
                    </w:r>
                    <w:r w:rsidR="00C60E3E">
                      <w:instrText xml:space="preserve"> DOCPROPERTY "Motionsnummer" *\charformat </w:instrText>
                    </w:r>
                    <w:r>
                      <w:fldChar w:fldCharType="separate"/>
                    </w:r>
                    <w:r w:rsidR="00C60E3E">
                      <w:t>T343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8B" w:rsidRPr="00F233CD" w:rsidRDefault="00AF2D8B">
    <w:pPr>
      <w:pStyle w:val="FSHNormal"/>
      <w:tabs>
        <w:tab w:val="right" w:pos="5840"/>
      </w:tabs>
    </w:pPr>
    <w:r w:rsidRPr="00F233CD">
      <w:br/>
    </w:r>
    <w:r w:rsidRPr="00F233CD">
      <w:fldChar w:fldCharType="begin" w:fldLock="1"/>
    </w:r>
    <w:r w:rsidRPr="00F233CD">
      <w:instrText xml:space="preserve"> DOCPROPERTY</w:instrText>
    </w:r>
    <w:r w:rsidRPr="00F233CD">
      <w:rPr>
        <w:sz w:val="18"/>
      </w:rPr>
      <w:instrText xml:space="preserve"> "YearUser" *\charformat </w:instrText>
    </w:r>
    <w:r w:rsidRPr="00F233CD">
      <w:fldChar w:fldCharType="separate"/>
    </w:r>
    <w:r w:rsidRPr="00F233CD">
      <w:t>2006/07</w:t>
    </w:r>
    <w:r w:rsidRPr="00F233CD">
      <w:fldChar w:fldCharType="end"/>
    </w:r>
    <w:r w:rsidRPr="00F233CD">
      <w:t xml:space="preserve"> </w:t>
    </w:r>
    <w:r w:rsidRPr="00F233CD">
      <w:tab/>
      <w:t xml:space="preserve">mnr: </w:t>
    </w:r>
    <w:r w:rsidRPr="00F233CD">
      <w:fldChar w:fldCharType="begin" w:fldLock="1"/>
    </w:r>
    <w:r w:rsidRPr="00F233CD">
      <w:instrText xml:space="preserve"> DOCPROPERTY</w:instrText>
    </w:r>
    <w:r w:rsidRPr="00F233CD">
      <w:rPr>
        <w:sz w:val="18"/>
      </w:rPr>
      <w:instrText xml:space="preserve"> "Motionsnummer" *\charformat </w:instrText>
    </w:r>
    <w:r w:rsidRPr="00F233CD">
      <w:fldChar w:fldCharType="separate"/>
    </w:r>
    <w:r w:rsidRPr="00F233CD">
      <w:t>T343</w:t>
    </w:r>
    <w:r w:rsidRPr="00F233CD">
      <w:fldChar w:fldCharType="end"/>
    </w:r>
    <w:r w:rsidRPr="00F233CD">
      <w:br/>
    </w:r>
    <w:r w:rsidRPr="00F233CD">
      <w:fldChar w:fldCharType="begin" w:fldLock="1"/>
    </w:r>
    <w:r w:rsidRPr="00F233CD">
      <w:instrText xml:space="preserve"> DOCPROPERTY</w:instrText>
    </w:r>
    <w:r w:rsidRPr="00F233CD">
      <w:rPr>
        <w:sz w:val="18"/>
      </w:rPr>
      <w:instrText xml:space="preserve"> "Samling" *\charformat </w:instrText>
    </w:r>
    <w:r w:rsidRPr="00F233CD">
      <w:fldChar w:fldCharType="end"/>
    </w:r>
    <w:r w:rsidRPr="00F233CD">
      <w:tab/>
      <w:t xml:space="preserve">pnr: </w:t>
    </w:r>
    <w:r w:rsidRPr="00F233CD">
      <w:fldChar w:fldCharType="begin" w:fldLock="1"/>
    </w:r>
    <w:r w:rsidRPr="00F233CD">
      <w:instrText xml:space="preserve"> DOCPROPERTY</w:instrText>
    </w:r>
    <w:r w:rsidRPr="00F233CD">
      <w:rPr>
        <w:sz w:val="18"/>
      </w:rPr>
      <w:instrText xml:space="preserve"> "Partinummer" *\charformat </w:instrText>
    </w:r>
    <w:r w:rsidRPr="00F233CD">
      <w:fldChar w:fldCharType="separate"/>
    </w:r>
    <w:r w:rsidRPr="00F233CD">
      <w:t>fp1518</w:t>
    </w:r>
    <w:r w:rsidRPr="00F233CD">
      <w:fldChar w:fldCharType="end"/>
    </w:r>
  </w:p>
  <w:p w:rsidR="00AF2D8B" w:rsidRPr="00F233CD" w:rsidRDefault="00AF2D8B">
    <w:pPr>
      <w:pStyle w:val="FSHRub1"/>
    </w:pPr>
    <w:r w:rsidRPr="00F233CD">
      <w:t>Motion till riksdagen</w:t>
    </w:r>
    <w:r w:rsidRPr="00F233CD">
      <w:br/>
    </w:r>
    <w:r w:rsidRPr="00F233CD">
      <w:fldChar w:fldCharType="begin" w:fldLock="1"/>
    </w:r>
    <w:r w:rsidRPr="00F233CD">
      <w:instrText xml:space="preserve"> DOCPROPERTY "YearUser" *\charformat </w:instrText>
    </w:r>
    <w:r w:rsidRPr="00F233CD">
      <w:fldChar w:fldCharType="separate"/>
    </w:r>
    <w:r w:rsidRPr="00F233CD">
      <w:t>2006/07</w:t>
    </w:r>
    <w:r w:rsidRPr="00F233CD">
      <w:fldChar w:fldCharType="end"/>
    </w:r>
    <w:r w:rsidRPr="00F233CD">
      <w:t>:</w:t>
    </w:r>
    <w:r w:rsidRPr="00F233CD">
      <w:fldChar w:fldCharType="begin" w:fldLock="1"/>
    </w:r>
    <w:r w:rsidRPr="00F233CD">
      <w:instrText xml:space="preserve"> DOCPROPERTY "Motionsnummer" *\charformat </w:instrText>
    </w:r>
    <w:r w:rsidRPr="00F233CD">
      <w:fldChar w:fldCharType="separate"/>
    </w:r>
    <w:r w:rsidRPr="00F233CD">
      <w:t>T343</w:t>
    </w:r>
    <w:r w:rsidRPr="00F233CD">
      <w:fldChar w:fldCharType="end"/>
    </w:r>
  </w:p>
  <w:p w:rsidR="00AF2D8B" w:rsidRPr="00F233CD" w:rsidRDefault="00AF2D8B">
    <w:pPr>
      <w:pStyle w:val="FSHNormalS5"/>
    </w:pPr>
    <w:r w:rsidRPr="00F233CD">
      <w:fldChar w:fldCharType="begin" w:fldLock="1"/>
    </w:r>
    <w:r w:rsidRPr="00F233CD">
      <w:instrText xml:space="preserve"> DOCPROPERTY "MotionarText" *\charformat </w:instrText>
    </w:r>
    <w:r w:rsidRPr="00F233CD">
      <w:fldChar w:fldCharType="separate"/>
    </w:r>
    <w:r w:rsidRPr="00F233CD">
      <w:t>av Ulf Nilsson (fp)</w:t>
    </w:r>
    <w:r w:rsidRPr="00F233CD">
      <w:fldChar w:fldCharType="end"/>
    </w:r>
    <w:r w:rsidRPr="00F233CD">
      <w:br/>
    </w:r>
    <w:r w:rsidRPr="00F233CD">
      <w:fldChar w:fldCharType="begin" w:fldLock="1"/>
    </w:r>
    <w:r w:rsidRPr="00F233CD">
      <w:instrText xml:space="preserve"> DOCPROPERTY "SvarFrasKort" *\charformat </w:instrText>
    </w:r>
    <w:r w:rsidRPr="00F233CD">
      <w:fldChar w:fldCharType="end"/>
    </w:r>
  </w:p>
  <w:p w:rsidR="00AF2D8B" w:rsidRPr="00F233CD" w:rsidRDefault="00AF2D8B">
    <w:pPr>
      <w:pStyle w:val="FSHTitel"/>
    </w:pPr>
    <w:r w:rsidRPr="00F233CD">
      <w:fldChar w:fldCharType="begin" w:fldLock="1"/>
    </w:r>
    <w:r w:rsidRPr="00F233CD">
      <w:instrText xml:space="preserve"> DOCPROPERTY</w:instrText>
    </w:r>
    <w:r w:rsidRPr="00F233CD">
      <w:rPr>
        <w:sz w:val="18"/>
      </w:rPr>
      <w:instrText xml:space="preserve"> "RubrikSvar" *\charformat </w:instrText>
    </w:r>
    <w:r w:rsidRPr="00F233CD">
      <w:fldChar w:fldCharType="separate"/>
    </w:r>
    <w:r w:rsidRPr="00F233CD">
      <w:t>Kommunikationer i södra Skåne</w:t>
    </w:r>
    <w:r w:rsidRPr="00F233CD">
      <w:fldChar w:fldCharType="end"/>
    </w:r>
  </w:p>
  <w:p w:rsidR="00AF2D8B" w:rsidRPr="00F233CD" w:rsidRDefault="00AF2D8B">
    <w:pPr>
      <w:pStyle w:val="Normal00"/>
    </w:pPr>
  </w:p>
  <w:p w:rsidR="00C60E3E" w:rsidRPr="00F233CD" w:rsidRDefault="00C60E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4707744">
    <w:abstractNumId w:val="13"/>
  </w:num>
  <w:num w:numId="2" w16cid:durableId="1391228406">
    <w:abstractNumId w:val="10"/>
  </w:num>
  <w:num w:numId="3" w16cid:durableId="1063605135">
    <w:abstractNumId w:val="11"/>
  </w:num>
  <w:num w:numId="4" w16cid:durableId="1511096185">
    <w:abstractNumId w:val="12"/>
  </w:num>
  <w:num w:numId="5" w16cid:durableId="121962998">
    <w:abstractNumId w:val="8"/>
  </w:num>
  <w:num w:numId="6" w16cid:durableId="1781532130">
    <w:abstractNumId w:val="3"/>
  </w:num>
  <w:num w:numId="7" w16cid:durableId="1648509051">
    <w:abstractNumId w:val="2"/>
  </w:num>
  <w:num w:numId="8" w16cid:durableId="1700816439">
    <w:abstractNumId w:val="1"/>
  </w:num>
  <w:num w:numId="9" w16cid:durableId="695934741">
    <w:abstractNumId w:val="0"/>
  </w:num>
  <w:num w:numId="10" w16cid:durableId="725379649">
    <w:abstractNumId w:val="9"/>
  </w:num>
  <w:num w:numId="11" w16cid:durableId="124273844">
    <w:abstractNumId w:val="7"/>
  </w:num>
  <w:num w:numId="12" w16cid:durableId="1642228283">
    <w:abstractNumId w:val="6"/>
  </w:num>
  <w:num w:numId="13" w16cid:durableId="844326044">
    <w:abstractNumId w:val="5"/>
  </w:num>
  <w:num w:numId="14" w16cid:durableId="314996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8417CD8-0795-41DA-86D3-FD31F6F63690}"/>
  </w:docVars>
  <w:rsids>
    <w:rsidRoot w:val="00F233CD"/>
    <w:rsid w:val="00002742"/>
    <w:rsid w:val="000220F8"/>
    <w:rsid w:val="00034058"/>
    <w:rsid w:val="00040D14"/>
    <w:rsid w:val="0004381F"/>
    <w:rsid w:val="000477B4"/>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640C"/>
    <w:rsid w:val="00314F87"/>
    <w:rsid w:val="0032051D"/>
    <w:rsid w:val="003303B5"/>
    <w:rsid w:val="003366E9"/>
    <w:rsid w:val="00342FB4"/>
    <w:rsid w:val="0036065A"/>
    <w:rsid w:val="00365C87"/>
    <w:rsid w:val="003866EC"/>
    <w:rsid w:val="00391AF5"/>
    <w:rsid w:val="003B418B"/>
    <w:rsid w:val="003F100A"/>
    <w:rsid w:val="00445271"/>
    <w:rsid w:val="00445C24"/>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44FB"/>
    <w:rsid w:val="007B67A7"/>
    <w:rsid w:val="007C6092"/>
    <w:rsid w:val="007E119E"/>
    <w:rsid w:val="00846903"/>
    <w:rsid w:val="00866F19"/>
    <w:rsid w:val="008F0A96"/>
    <w:rsid w:val="009062A0"/>
    <w:rsid w:val="009451E7"/>
    <w:rsid w:val="00956E7F"/>
    <w:rsid w:val="00970D4F"/>
    <w:rsid w:val="00971D70"/>
    <w:rsid w:val="009A4377"/>
    <w:rsid w:val="009A6043"/>
    <w:rsid w:val="009C0A57"/>
    <w:rsid w:val="009D0673"/>
    <w:rsid w:val="00A053C6"/>
    <w:rsid w:val="00A055B3"/>
    <w:rsid w:val="00A15D71"/>
    <w:rsid w:val="00A21BC5"/>
    <w:rsid w:val="00A736FF"/>
    <w:rsid w:val="00AA1434"/>
    <w:rsid w:val="00AB5000"/>
    <w:rsid w:val="00AB70D8"/>
    <w:rsid w:val="00AC4310"/>
    <w:rsid w:val="00AC63D9"/>
    <w:rsid w:val="00AE2EF8"/>
    <w:rsid w:val="00AF2D8B"/>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0E3E"/>
    <w:rsid w:val="00C902E9"/>
    <w:rsid w:val="00C92208"/>
    <w:rsid w:val="00CB5B24"/>
    <w:rsid w:val="00CD4B2B"/>
    <w:rsid w:val="00CE3037"/>
    <w:rsid w:val="00CF7A43"/>
    <w:rsid w:val="00D01775"/>
    <w:rsid w:val="00D1174F"/>
    <w:rsid w:val="00D1289C"/>
    <w:rsid w:val="00D23268"/>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33CD"/>
    <w:rsid w:val="00F273EA"/>
    <w:rsid w:val="00F42CB9"/>
    <w:rsid w:val="00F73E9E"/>
    <w:rsid w:val="00F87D14"/>
    <w:rsid w:val="00F96C73"/>
    <w:rsid w:val="00FA14AD"/>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6568AC-51A6-4DAB-A3B8-E64A72B8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2475</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fp1518</vt:lpstr>
    </vt:vector>
  </TitlesOfParts>
  <Company>Riksdagen</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fp1518</dc:title>
  <dc:subject>fp1518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2006-12-18T09:54:00Z</cp:lastPrinted>
  <dcterms:created xsi:type="dcterms:W3CDTF">2025-12-17T02:06:00Z</dcterms:created>
  <dcterms:modified xsi:type="dcterms:W3CDTF">2025-12-17T02:06:00Z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Kommunikationer i södra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 i södra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20062007000001020112000015180069</vt:lpwstr>
  </property>
  <property fmtid="{D5CDD505-2E9C-101B-9397-08002B2CF9AE}" pid="50" name="nummer">
    <vt:lpwstr>343</vt:lpwstr>
  </property>
  <property fmtid="{D5CDD505-2E9C-101B-9397-08002B2CF9AE}" pid="51" name="utskottsbeteckning">
    <vt:lpwstr>T</vt:lpwstr>
  </property>
  <property fmtid="{D5CDD505-2E9C-101B-9397-08002B2CF9AE}" pid="52" name="GlobalUID">
    <vt:lpwstr>{0017B829-501E-4DBC-AA3C-659744EF4FF7}</vt:lpwstr>
  </property>
  <property fmtid="{D5CDD505-2E9C-101B-9397-08002B2CF9AE}" pid="53" name="Överföringar">
    <vt:i4>0</vt:i4>
  </property>
  <property fmtid="{D5CDD505-2E9C-101B-9397-08002B2CF9AE}" pid="54" name="Checksum">
    <vt:lpwstr>*0004566528107*</vt:lpwstr>
  </property>
  <property fmtid="{D5CDD505-2E9C-101B-9397-08002B2CF9AE}" pid="55" name="skuggnummer">
    <vt:lpwstr>1289</vt:lpwstr>
  </property>
  <property fmtid="{D5CDD505-2E9C-101B-9397-08002B2CF9AE}" pid="56" name="urixVersion">
    <vt:lpwstr>3.1.4.0</vt:lpwstr>
  </property>
  <property fmtid="{D5CDD505-2E9C-101B-9397-08002B2CF9AE}" pid="57" name="urixOrigin">
    <vt:lpwstr>070221 17:57:36.406</vt:lpwstr>
  </property>
  <property fmtid="{D5CDD505-2E9C-101B-9397-08002B2CF9AE}" pid="58" name="urixGuid">
    <vt:lpwstr>{D117C391-349C-4143-B911-D9A3A186D794}</vt:lpwstr>
  </property>
</Properties>
</file>