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C35" w:rsidRPr="005845BE" w:rsidRDefault="00DB3C35" w:rsidP="00B17F55">
      <w:pPr>
        <w:pStyle w:val="Hemstlrubrik"/>
      </w:pPr>
      <w:r w:rsidRPr="005845BE">
        <w:t>Förslag till riksdagsbeslut</w:t>
      </w:r>
    </w:p>
    <w:p w:rsidR="00DB3C35" w:rsidRPr="005845BE" w:rsidRDefault="00DB3C35" w:rsidP="00BC2F2D">
      <w:pPr>
        <w:pStyle w:val="Hemstlatt"/>
      </w:pPr>
      <w:r w:rsidRPr="005845BE">
        <w:t>Riksdagen tillkännager för regeringen som sin mening vad som i moti</w:t>
      </w:r>
      <w:r w:rsidRPr="005845BE">
        <w:t>o</w:t>
      </w:r>
      <w:r w:rsidRPr="005845BE">
        <w:t>nen anförs om att utreda förutsättningarna för att inrätta ett nationellt skogsmuseum med lokalisering i Lycksele.</w:t>
      </w:r>
    </w:p>
    <w:p w:rsidR="00DB3C35" w:rsidRPr="005845BE" w:rsidRDefault="007C6092" w:rsidP="00DB3C35">
      <w:pPr>
        <w:pStyle w:val="Rubrik1"/>
      </w:pPr>
      <w:r w:rsidRPr="005845BE">
        <w:t>Motivering</w:t>
      </w:r>
    </w:p>
    <w:p w:rsidR="00DB3C35" w:rsidRPr="005845BE" w:rsidRDefault="00DB3C35" w:rsidP="00DB3C35">
      <w:r w:rsidRPr="005845BE">
        <w:t>I Lycksele finns ett regionalt skogsmuseum av mycket hög kvalitet, beläget på den s.k. Gammplatsen med månghundraåriga anor. Det är numera, sedan Silvanum i Gävle lades ned, det enda helårsöppna skogsmuseet i vårt land.</w:t>
      </w:r>
    </w:p>
    <w:p w:rsidR="00DB3C35" w:rsidRPr="005845BE" w:rsidRDefault="00DB3C35" w:rsidP="00DB3C35">
      <w:pPr>
        <w:pStyle w:val="Normaltindrag"/>
      </w:pPr>
      <w:r w:rsidRPr="005845BE">
        <w:t>Skogsmuseet i Lycksele har permanenta utställningar, som i separata byggnader beskriver ”huggarepoken” (invigd 1984) och ”maskinepoken” (invigd 1994). Huggarepoken visar, som namnet anger, den historiska utvec</w:t>
      </w:r>
      <w:r w:rsidRPr="005845BE">
        <w:t>k</w:t>
      </w:r>
      <w:r w:rsidRPr="005845BE">
        <w:t>lingen från gammalt till modernt skogsbruk – med utställningar av hög kval</w:t>
      </w:r>
      <w:r w:rsidRPr="005845BE">
        <w:t>i</w:t>
      </w:r>
      <w:r w:rsidRPr="005845BE">
        <w:t>tet.  Maskinepoken är Europas enda museum för skogsmaskiner. För vidar</w:t>
      </w:r>
      <w:r w:rsidRPr="005845BE">
        <w:t>e</w:t>
      </w:r>
      <w:r w:rsidRPr="005845BE">
        <w:t>utveckling av denna del har museet haft hjälp av en ytterst kvalificerad ref</w:t>
      </w:r>
      <w:r w:rsidRPr="005845BE">
        <w:t>e</w:t>
      </w:r>
      <w:r w:rsidRPr="005845BE">
        <w:t>rensgrupp, bestående av landets främsta experter från skogsteknisk forskning, skogsbolag, maskintillverkare och entreprenörer.</w:t>
      </w:r>
    </w:p>
    <w:p w:rsidR="00DB3C35" w:rsidRPr="005845BE" w:rsidRDefault="00DB3C35" w:rsidP="00DB3C35">
      <w:pPr>
        <w:pStyle w:val="Normaltindrag"/>
      </w:pPr>
      <w:r w:rsidRPr="005845BE">
        <w:t>Skogsmuseet har varit föregångare i landet med att utbilda maskinförare och annan skogspersonal när det gäller att iaktta och ta vara på fornminnen och kulturspår i skogen för att förebygga skador på denna.</w:t>
      </w:r>
    </w:p>
    <w:p w:rsidR="00DB3C35" w:rsidRPr="005845BE" w:rsidRDefault="00DB3C35" w:rsidP="00DB3C35">
      <w:pPr>
        <w:pStyle w:val="Normaltindrag"/>
      </w:pPr>
      <w:r w:rsidRPr="005845BE">
        <w:t>På senare år har skogsmuseet utök</w:t>
      </w:r>
      <w:r w:rsidR="00B17F55" w:rsidRPr="005845BE">
        <w:t>at sin verksamhet med dendrokro</w:t>
      </w:r>
      <w:r w:rsidRPr="005845BE">
        <w:t>nol</w:t>
      </w:r>
      <w:r w:rsidRPr="005845BE">
        <w:t>o</w:t>
      </w:r>
      <w:r w:rsidRPr="005845BE">
        <w:t>giska (årsrings-) uppdragsdateringar och dendroklimatologisk forskning – och är därmed ett av de få museerna i landet med kapacitet för detta.</w:t>
      </w:r>
    </w:p>
    <w:p w:rsidR="00DB3C35" w:rsidRPr="005845BE" w:rsidRDefault="00DB3C35" w:rsidP="00B17F55">
      <w:pPr>
        <w:pStyle w:val="Normaltindrag"/>
      </w:pPr>
      <w:r w:rsidRPr="005845BE">
        <w:t>Skogsmuseet i Lycksele har som enda inlandsmuseum i Västerbotten ad</w:t>
      </w:r>
      <w:r w:rsidRPr="005845BE">
        <w:t>e</w:t>
      </w:r>
      <w:r w:rsidRPr="005845BE">
        <w:t>kvat utbildad personal.</w:t>
      </w:r>
    </w:p>
    <w:p w:rsidR="00DB3C35" w:rsidRPr="005845BE" w:rsidRDefault="00DB3C35" w:rsidP="00DB3C35">
      <w:pPr>
        <w:pStyle w:val="Normaltindrag"/>
      </w:pPr>
      <w:r w:rsidRPr="005845BE">
        <w:t>Skogsmuseet ligger i Lycksele, i hjärtat av Lapplands och Norrlands sk</w:t>
      </w:r>
      <w:r w:rsidRPr="005845BE">
        <w:t>o</w:t>
      </w:r>
      <w:r w:rsidRPr="005845BE">
        <w:t xml:space="preserve">gar. Regionen är rik på skogs-, skogsbruks- och flottningsminnen och har långa skogshistoriska anor samt stolta traditioner inom skogsforskningen. </w:t>
      </w:r>
    </w:p>
    <w:p w:rsidR="00DB3C35" w:rsidRPr="005845BE" w:rsidRDefault="00DB3C35" w:rsidP="00DB3C35">
      <w:pPr>
        <w:pStyle w:val="Normaltindrag"/>
      </w:pPr>
      <w:r w:rsidRPr="005845BE">
        <w:t xml:space="preserve">Skogsmuseet ligger alltså mitt i skogslandet men ändå bara 1.5 timmars bilresa från Umeå med Sveriges högsta skogliga utbildning (SLU), </w:t>
      </w:r>
      <w:r w:rsidR="00B17F55" w:rsidRPr="005845BE">
        <w:t>skogsbi</w:t>
      </w:r>
      <w:r w:rsidR="00B17F55" w:rsidRPr="005845BE">
        <w:t>b</w:t>
      </w:r>
      <w:r w:rsidR="00B17F55" w:rsidRPr="005845BE">
        <w:lastRenderedPageBreak/>
        <w:t xml:space="preserve">liotek </w:t>
      </w:r>
      <w:r w:rsidRPr="005845BE">
        <w:t>och Umeå universitet samt forskningsmiljöerna inom arkeologi, skog</w:t>
      </w:r>
      <w:r w:rsidRPr="005845BE">
        <w:t>s</w:t>
      </w:r>
      <w:r w:rsidRPr="005845BE">
        <w:t>historia och skogsbruk.</w:t>
      </w:r>
    </w:p>
    <w:p w:rsidR="00DB3C35" w:rsidRPr="005845BE" w:rsidRDefault="00DB3C35" w:rsidP="00DB3C35">
      <w:pPr>
        <w:pStyle w:val="Normaltindrag"/>
      </w:pPr>
      <w:r w:rsidRPr="005845BE">
        <w:t>Sverige är det enda landet i Norden, förutom Island, som saknar ett nati</w:t>
      </w:r>
      <w:r w:rsidRPr="005845BE">
        <w:t>o</w:t>
      </w:r>
      <w:r w:rsidRPr="005845BE">
        <w:t>nellt skogsmuseum. Det är angeläget att</w:t>
      </w:r>
      <w:r w:rsidR="00B17F55" w:rsidRPr="005845BE">
        <w:t xml:space="preserve"> vi får ett sådant eftersom vi </w:t>
      </w:r>
      <w:r w:rsidRPr="005845BE">
        <w:t>har sk</w:t>
      </w:r>
      <w:r w:rsidRPr="005845BE">
        <w:t>o</w:t>
      </w:r>
      <w:r w:rsidRPr="005845BE">
        <w:t>gen som en av de viktigaste exportnäringarna.</w:t>
      </w:r>
    </w:p>
    <w:p w:rsidR="00DB3C35" w:rsidRPr="005845BE" w:rsidRDefault="00DB3C35" w:rsidP="00DB3C35">
      <w:pPr>
        <w:pStyle w:val="Normaltindrag"/>
      </w:pPr>
      <w:r w:rsidRPr="005845BE">
        <w:t>Skogsmuseet i Lycksele har med sin bredd utomordentligt goda förutsät</w:t>
      </w:r>
      <w:r w:rsidRPr="005845BE">
        <w:t>t</w:t>
      </w:r>
      <w:r w:rsidRPr="005845BE">
        <w:t>ningar att bli ett nationellt skogsmuseum. Skogsmuseet har ett brett fungera</w:t>
      </w:r>
      <w:r w:rsidRPr="005845BE">
        <w:t>n</w:t>
      </w:r>
      <w:r w:rsidRPr="005845BE">
        <w:t>de nätverk till skogsnäringen, skogsforskningen, de kulturhistoriska mus</w:t>
      </w:r>
      <w:r w:rsidR="00B17F55" w:rsidRPr="005845BE">
        <w:t xml:space="preserve">eerna inom regionen i Sverige, </w:t>
      </w:r>
      <w:r w:rsidRPr="005845BE">
        <w:t>Norden och inte minst till de nordiska skogsmusee</w:t>
      </w:r>
      <w:r w:rsidRPr="005845BE">
        <w:t>r</w:t>
      </w:r>
      <w:r w:rsidRPr="005845BE">
        <w:t>na.</w:t>
      </w:r>
      <w:r w:rsidR="00B17F55" w:rsidRPr="005845BE">
        <w:t xml:space="preserve"> </w:t>
      </w:r>
      <w:r w:rsidRPr="005845BE">
        <w:t xml:space="preserve">Vidare har skogsmuseet kartlagt alla svenska skogsmuseer (ca 35) och bildat ett nätverk med dessa.  </w:t>
      </w:r>
    </w:p>
    <w:p w:rsidR="00DB3C35" w:rsidRPr="005845BE" w:rsidRDefault="00DB3C35" w:rsidP="00DB3C35">
      <w:pPr>
        <w:pStyle w:val="Normaltindrag"/>
      </w:pPr>
      <w:r w:rsidRPr="005845BE">
        <w:t>Det finns stort behov av ett nationellt svenskt skogsmuseum och riksdagen bör därför hemställa att regeringen utreder möjligheterna att inrätta ett nati</w:t>
      </w:r>
      <w:r w:rsidRPr="005845BE">
        <w:t>o</w:t>
      </w:r>
      <w:r w:rsidRPr="005845BE">
        <w:t>nellt skogsmuseum med förläggning i Lycksele.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7F55" w:rsidRPr="005845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7F55" w:rsidRPr="005845BE" w:rsidRDefault="00B17F55" w:rsidP="00B17F55">
            <w:pPr>
              <w:pStyle w:val="UnderskriftDatum"/>
              <w:spacing w:before="240"/>
            </w:pPr>
            <w:r w:rsidRPr="005845BE">
              <w:t>Stockholm den 23 september 2005</w:t>
            </w:r>
          </w:p>
        </w:tc>
        <w:tc>
          <w:tcPr>
            <w:tcW w:w="3047" w:type="dxa"/>
          </w:tcPr>
          <w:p w:rsidR="00B17F55" w:rsidRPr="005845BE" w:rsidRDefault="00B17F55" w:rsidP="00B17F55">
            <w:pPr>
              <w:pStyle w:val="Underskrifter"/>
              <w:spacing w:before="240"/>
            </w:pPr>
          </w:p>
        </w:tc>
      </w:tr>
      <w:tr w:rsidR="00B17F55" w:rsidRPr="005845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7F55" w:rsidRPr="005845BE" w:rsidRDefault="00B17F55" w:rsidP="00B17F55">
            <w:pPr>
              <w:pStyle w:val="Underskrifter"/>
            </w:pPr>
            <w:r w:rsidRPr="005845BE">
              <w:t>Yvonne Ångström (fp)</w:t>
            </w:r>
          </w:p>
        </w:tc>
        <w:tc>
          <w:tcPr>
            <w:tcW w:w="3047" w:type="dxa"/>
          </w:tcPr>
          <w:p w:rsidR="00B17F55" w:rsidRPr="005845BE" w:rsidRDefault="00B17F55" w:rsidP="00B17F55">
            <w:pPr>
              <w:pStyle w:val="Underskrifter"/>
            </w:pPr>
          </w:p>
        </w:tc>
      </w:tr>
    </w:tbl>
    <w:p w:rsidR="00DB3C35" w:rsidRPr="005845BE" w:rsidRDefault="00DB3C35" w:rsidP="00B17F55">
      <w:pPr>
        <w:pStyle w:val="Normaltindrag"/>
      </w:pPr>
    </w:p>
    <w:sectPr w:rsidR="00DB3C35" w:rsidRPr="005845BE" w:rsidSect="00B17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389" w:rsidRPr="005845BE" w:rsidRDefault="00510389">
      <w:r w:rsidRPr="005845BE">
        <w:separator/>
      </w:r>
    </w:p>
  </w:endnote>
  <w:endnote w:type="continuationSeparator" w:id="0">
    <w:p w:rsidR="00510389" w:rsidRPr="005845BE" w:rsidRDefault="00510389">
      <w:r w:rsidRPr="005845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F55" w:rsidRPr="005845BE" w:rsidRDefault="005845BE" w:rsidP="00B17F55">
    <w:pPr>
      <w:pStyle w:val="Sidfot"/>
    </w:pPr>
    <w:r w:rsidRPr="005845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52443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F55" w:rsidRDefault="00B17F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4E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7F55" w:rsidRDefault="00B17F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4E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C35" w:rsidRPr="005845BE" w:rsidRDefault="005845BE" w:rsidP="00B17F55">
    <w:pPr>
      <w:pStyle w:val="Sidfot"/>
    </w:pPr>
    <w:r w:rsidRPr="005845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0451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F55" w:rsidRDefault="00B17F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7F55" w:rsidRDefault="00B17F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C35" w:rsidRPr="005845BE" w:rsidRDefault="005845BE" w:rsidP="00B17F55">
    <w:pPr>
      <w:pStyle w:val="Sidfot"/>
    </w:pPr>
    <w:r w:rsidRPr="005845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93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F55" w:rsidRDefault="00B17F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4E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7F55" w:rsidRDefault="00B17F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4E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389" w:rsidRPr="005845BE" w:rsidRDefault="00510389">
      <w:r w:rsidRPr="005845BE">
        <w:separator/>
      </w:r>
    </w:p>
  </w:footnote>
  <w:footnote w:type="continuationSeparator" w:id="0">
    <w:p w:rsidR="00510389" w:rsidRPr="005845BE" w:rsidRDefault="00510389">
      <w:r w:rsidRPr="005845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F55" w:rsidRPr="005845BE" w:rsidRDefault="005845BE" w:rsidP="00B17F55">
    <w:pPr>
      <w:pStyle w:val="Sidhuvud"/>
    </w:pPr>
    <w:r w:rsidRPr="005845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17103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F55" w:rsidRDefault="00B17F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7F55" w:rsidRDefault="00B17F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3C35" w:rsidRPr="005845BE" w:rsidRDefault="005845BE" w:rsidP="00B17F55">
    <w:pPr>
      <w:pStyle w:val="Sidhuvud"/>
    </w:pPr>
    <w:r w:rsidRPr="005845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8839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F55" w:rsidRDefault="00B17F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7F55" w:rsidRDefault="00B17F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7F55" w:rsidRPr="005845BE" w:rsidRDefault="00B17F55">
    <w:pPr>
      <w:pStyle w:val="FSHNormal"/>
      <w:tabs>
        <w:tab w:val="right" w:pos="5840"/>
      </w:tabs>
    </w:pPr>
    <w:r w:rsidRPr="005845BE">
      <w:br/>
    </w:r>
    <w:r w:rsidRPr="005845BE">
      <w:fldChar w:fldCharType="begin" w:fldLock="1"/>
    </w:r>
    <w:r w:rsidRPr="005845BE">
      <w:instrText xml:space="preserve"> DOCPROPERTY</w:instrText>
    </w:r>
    <w:r w:rsidRPr="005845BE">
      <w:rPr>
        <w:sz w:val="18"/>
      </w:rPr>
      <w:instrText xml:space="preserve"> "YearUser" *\charformat </w:instrText>
    </w:r>
    <w:r w:rsidRPr="005845BE">
      <w:fldChar w:fldCharType="separate"/>
    </w:r>
    <w:r w:rsidRPr="005845BE">
      <w:t>2005/06</w:t>
    </w:r>
    <w:r w:rsidRPr="005845BE">
      <w:fldChar w:fldCharType="end"/>
    </w:r>
    <w:r w:rsidRPr="005845BE">
      <w:t xml:space="preserve"> </w:t>
    </w:r>
    <w:r w:rsidRPr="005845BE">
      <w:tab/>
      <w:t xml:space="preserve">mnr: </w:t>
    </w:r>
    <w:r w:rsidRPr="005845BE">
      <w:fldChar w:fldCharType="begin" w:fldLock="1"/>
    </w:r>
    <w:r w:rsidRPr="005845BE">
      <w:instrText xml:space="preserve"> DOCPROPERTY</w:instrText>
    </w:r>
    <w:r w:rsidRPr="005845BE">
      <w:rPr>
        <w:sz w:val="18"/>
      </w:rPr>
      <w:instrText xml:space="preserve"> "Motionsnummer" *\charformat </w:instrText>
    </w:r>
    <w:r w:rsidRPr="005845BE">
      <w:fldChar w:fldCharType="separate"/>
    </w:r>
    <w:r w:rsidRPr="005845BE">
      <w:t>Kr229</w:t>
    </w:r>
    <w:r w:rsidRPr="005845BE">
      <w:fldChar w:fldCharType="end"/>
    </w:r>
    <w:r w:rsidRPr="005845BE">
      <w:br/>
    </w:r>
    <w:r w:rsidRPr="005845BE">
      <w:fldChar w:fldCharType="begin" w:fldLock="1"/>
    </w:r>
    <w:r w:rsidRPr="005845BE">
      <w:instrText xml:space="preserve"> DOCPROPERTY</w:instrText>
    </w:r>
    <w:r w:rsidRPr="005845BE">
      <w:rPr>
        <w:sz w:val="18"/>
      </w:rPr>
      <w:instrText xml:space="preserve"> "Samling" *\charformat </w:instrText>
    </w:r>
    <w:r w:rsidRPr="005845BE">
      <w:fldChar w:fldCharType="end"/>
    </w:r>
    <w:r w:rsidRPr="005845BE">
      <w:tab/>
      <w:t xml:space="preserve">pnr: </w:t>
    </w:r>
    <w:r w:rsidRPr="005845BE">
      <w:fldChar w:fldCharType="begin" w:fldLock="1"/>
    </w:r>
    <w:r w:rsidRPr="005845BE">
      <w:instrText xml:space="preserve"> DOCPROPERTY</w:instrText>
    </w:r>
    <w:r w:rsidRPr="005845BE">
      <w:rPr>
        <w:sz w:val="18"/>
      </w:rPr>
      <w:instrText xml:space="preserve"> "Partinummer" *\charformat </w:instrText>
    </w:r>
    <w:r w:rsidRPr="005845BE">
      <w:fldChar w:fldCharType="separate"/>
    </w:r>
    <w:r w:rsidRPr="005845BE">
      <w:t>fp750</w:t>
    </w:r>
    <w:r w:rsidRPr="005845BE">
      <w:fldChar w:fldCharType="end"/>
    </w:r>
  </w:p>
  <w:p w:rsidR="00B17F55" w:rsidRPr="005845BE" w:rsidRDefault="00B17F55">
    <w:pPr>
      <w:pStyle w:val="FSHRub1"/>
    </w:pPr>
    <w:r w:rsidRPr="005845BE">
      <w:t>Motion till riksdagen</w:t>
    </w:r>
    <w:r w:rsidRPr="005845BE">
      <w:br/>
    </w:r>
    <w:r w:rsidRPr="005845BE">
      <w:fldChar w:fldCharType="begin" w:fldLock="1"/>
    </w:r>
    <w:r w:rsidRPr="005845BE">
      <w:instrText xml:space="preserve"> DOCPROPERTY "YearUser" *\charformat </w:instrText>
    </w:r>
    <w:r w:rsidRPr="005845BE">
      <w:fldChar w:fldCharType="separate"/>
    </w:r>
    <w:r w:rsidRPr="005845BE">
      <w:t>2005/06</w:t>
    </w:r>
    <w:r w:rsidRPr="005845BE">
      <w:fldChar w:fldCharType="end"/>
    </w:r>
    <w:r w:rsidRPr="005845BE">
      <w:t>:</w:t>
    </w:r>
    <w:r w:rsidRPr="005845BE">
      <w:fldChar w:fldCharType="begin" w:fldLock="1"/>
    </w:r>
    <w:r w:rsidRPr="005845BE">
      <w:instrText xml:space="preserve"> DOCPROPERTY "Motionsnummer" *\charformat </w:instrText>
    </w:r>
    <w:r w:rsidRPr="005845BE">
      <w:fldChar w:fldCharType="separate"/>
    </w:r>
    <w:r w:rsidRPr="005845BE">
      <w:t>Kr229</w:t>
    </w:r>
    <w:r w:rsidRPr="005845BE">
      <w:fldChar w:fldCharType="end"/>
    </w:r>
  </w:p>
  <w:p w:rsidR="00B17F55" w:rsidRPr="005845BE" w:rsidRDefault="00B17F55">
    <w:pPr>
      <w:pStyle w:val="FSHNormalS5"/>
    </w:pPr>
    <w:r w:rsidRPr="005845BE">
      <w:fldChar w:fldCharType="begin" w:fldLock="1"/>
    </w:r>
    <w:r w:rsidRPr="005845BE">
      <w:instrText xml:space="preserve"> DOCPROPERTY "MotionarText" *\charformat </w:instrText>
    </w:r>
    <w:r w:rsidRPr="005845BE">
      <w:fldChar w:fldCharType="separate"/>
    </w:r>
    <w:r w:rsidRPr="005845BE">
      <w:t>av Yvonne Ångström (fp)</w:t>
    </w:r>
    <w:r w:rsidRPr="005845BE">
      <w:fldChar w:fldCharType="end"/>
    </w:r>
    <w:r w:rsidRPr="005845BE">
      <w:br/>
    </w:r>
    <w:r w:rsidRPr="005845BE">
      <w:fldChar w:fldCharType="begin" w:fldLock="1"/>
    </w:r>
    <w:r w:rsidRPr="005845BE">
      <w:instrText xml:space="preserve"> DOCPROPERTY "SvarFrasKort" *\charformat </w:instrText>
    </w:r>
    <w:r w:rsidRPr="005845BE">
      <w:fldChar w:fldCharType="end"/>
    </w:r>
  </w:p>
  <w:p w:rsidR="00B17F55" w:rsidRPr="005845BE" w:rsidRDefault="00B17F55">
    <w:pPr>
      <w:pStyle w:val="FSHTitel"/>
    </w:pPr>
    <w:r w:rsidRPr="005845BE">
      <w:fldChar w:fldCharType="begin" w:fldLock="1"/>
    </w:r>
    <w:r w:rsidRPr="005845BE">
      <w:instrText xml:space="preserve"> DOCPROPERTY</w:instrText>
    </w:r>
    <w:r w:rsidRPr="005845BE">
      <w:rPr>
        <w:sz w:val="18"/>
      </w:rPr>
      <w:instrText xml:space="preserve"> "RubrikSvar" *\charformat </w:instrText>
    </w:r>
    <w:r w:rsidRPr="005845BE">
      <w:fldChar w:fldCharType="separate"/>
    </w:r>
    <w:r w:rsidRPr="005845BE">
      <w:t>Lycksele skogsmuseum</w:t>
    </w:r>
    <w:r w:rsidRPr="005845BE">
      <w:fldChar w:fldCharType="end"/>
    </w:r>
  </w:p>
  <w:p w:rsidR="00B17F55" w:rsidRPr="005845BE" w:rsidRDefault="00B17F55" w:rsidP="00B17F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303494">
    <w:abstractNumId w:val="13"/>
  </w:num>
  <w:num w:numId="2" w16cid:durableId="1209610388">
    <w:abstractNumId w:val="10"/>
  </w:num>
  <w:num w:numId="3" w16cid:durableId="1741442669">
    <w:abstractNumId w:val="11"/>
  </w:num>
  <w:num w:numId="4" w16cid:durableId="1990092493">
    <w:abstractNumId w:val="12"/>
  </w:num>
  <w:num w:numId="5" w16cid:durableId="48652867">
    <w:abstractNumId w:val="8"/>
  </w:num>
  <w:num w:numId="6" w16cid:durableId="32268878">
    <w:abstractNumId w:val="3"/>
  </w:num>
  <w:num w:numId="7" w16cid:durableId="671416717">
    <w:abstractNumId w:val="2"/>
  </w:num>
  <w:num w:numId="8" w16cid:durableId="1015496005">
    <w:abstractNumId w:val="1"/>
  </w:num>
  <w:num w:numId="9" w16cid:durableId="958487612">
    <w:abstractNumId w:val="0"/>
  </w:num>
  <w:num w:numId="10" w16cid:durableId="555748497">
    <w:abstractNumId w:val="9"/>
  </w:num>
  <w:num w:numId="11" w16cid:durableId="942416435">
    <w:abstractNumId w:val="7"/>
  </w:num>
  <w:num w:numId="12" w16cid:durableId="624387170">
    <w:abstractNumId w:val="6"/>
  </w:num>
  <w:num w:numId="13" w16cid:durableId="1197810735">
    <w:abstractNumId w:val="5"/>
  </w:num>
  <w:num w:numId="14" w16cid:durableId="1214582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DF6DCD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10389"/>
    <w:rsid w:val="005845BE"/>
    <w:rsid w:val="0059521A"/>
    <w:rsid w:val="006F5C84"/>
    <w:rsid w:val="00704EC4"/>
    <w:rsid w:val="00740D6D"/>
    <w:rsid w:val="00794149"/>
    <w:rsid w:val="007B67A7"/>
    <w:rsid w:val="007C6092"/>
    <w:rsid w:val="008D5747"/>
    <w:rsid w:val="00A053C6"/>
    <w:rsid w:val="00B13BF0"/>
    <w:rsid w:val="00B17F55"/>
    <w:rsid w:val="00BC2F2D"/>
    <w:rsid w:val="00C1285C"/>
    <w:rsid w:val="00C27B7D"/>
    <w:rsid w:val="00D1174F"/>
    <w:rsid w:val="00D8265B"/>
    <w:rsid w:val="00DB3C35"/>
    <w:rsid w:val="00DC6C70"/>
    <w:rsid w:val="00DF6DCD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5FBA69-A632-4168-A6B9-A417D67B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17F5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17F5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389</Words>
  <Characters>2442</Characters>
  <Application>Microsoft Office Word</Application>
  <DocSecurity>4</DocSecurity>
  <Lines>47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Kr229</vt:lpstr>
    </vt:vector>
  </TitlesOfParts>
  <Company>Riksdagen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Kr229</dc:title>
  <dc:subject>Kr229</dc:subject>
  <dc:creator>Riksdagen</dc:creator>
  <cp:keywords>Riksdagen</cp:keywords>
  <dc:description/>
  <cp:lastModifiedBy>Lars Brink</cp:lastModifiedBy>
  <cp:revision>2</cp:revision>
  <cp:lastPrinted>2005-11-23T10:11:00Z</cp:lastPrinted>
  <dcterms:created xsi:type="dcterms:W3CDTF">2025-12-16T19:44:00Z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Lycksele skogsmuseum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Lycksele skogsmuseum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fp750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Ångström (fp)</vt:lpwstr>
  </property>
  <property fmtid="{D5CDD505-2E9C-101B-9397-08002B2CF9AE}" pid="26" name="MotionarLista">
    <vt:lpwstr>Ångström, Yvonne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20052006000001020112000007500069</vt:lpwstr>
  </property>
  <property fmtid="{D5CDD505-2E9C-101B-9397-08002B2CF9AE}" pid="47" name="datum">
    <vt:lpwstr>050923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20052006000001020112000007500069</vt:lpwstr>
  </property>
  <property fmtid="{D5CDD505-2E9C-101B-9397-08002B2CF9AE}" pid="50" name="nummer">
    <vt:lpwstr>229</vt:lpwstr>
  </property>
  <property fmtid="{D5CDD505-2E9C-101B-9397-08002B2CF9AE}" pid="51" name="utskottsbeteckning">
    <vt:lpwstr>Kr</vt:lpwstr>
  </property>
</Properties>
</file>