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50A5" w:rsidRPr="0045654D" w:rsidRDefault="001750A5" w:rsidP="00B24BD8">
      <w:pPr>
        <w:pStyle w:val="Hemstlrubrik"/>
      </w:pPr>
      <w:r w:rsidRPr="0045654D">
        <w:t>Förslag till riksdagsbeslut</w:t>
      </w:r>
    </w:p>
    <w:p w:rsidR="001750A5" w:rsidRPr="0045654D" w:rsidRDefault="001750A5" w:rsidP="00B24BD8">
      <w:pPr>
        <w:pStyle w:val="Hemstlatt"/>
      </w:pPr>
      <w:r w:rsidRPr="0045654D">
        <w:t>Riksdagen tillkännager för regeringen som sin mening vad i motionen anförs om att ge Socialstyrelsen i uppdrag att verka för att fusk och mis</w:t>
      </w:r>
      <w:r w:rsidRPr="0045654D">
        <w:t>s</w:t>
      </w:r>
      <w:r w:rsidRPr="0045654D">
        <w:t>bruk inom försäkringssystemen beivras.</w:t>
      </w:r>
    </w:p>
    <w:p w:rsidR="00E84F25" w:rsidRPr="0045654D" w:rsidRDefault="007C6092" w:rsidP="00E22893">
      <w:pPr>
        <w:pStyle w:val="Rubrik1"/>
      </w:pPr>
      <w:r w:rsidRPr="0045654D">
        <w:t>Motivering</w:t>
      </w:r>
    </w:p>
    <w:p w:rsidR="00891A07" w:rsidRPr="0045654D" w:rsidRDefault="00430FC3" w:rsidP="00891A07">
      <w:pPr>
        <w:tabs>
          <w:tab w:val="left" w:pos="2760"/>
        </w:tabs>
      </w:pPr>
      <w:r w:rsidRPr="0045654D">
        <w:t>Att det förekommer fusk i socialförsäkringssystemet är d</w:t>
      </w:r>
      <w:r w:rsidR="00891A07" w:rsidRPr="0045654D">
        <w:t>e flesta beredda att skriva und</w:t>
      </w:r>
      <w:r w:rsidRPr="0045654D">
        <w:t>e</w:t>
      </w:r>
      <w:r w:rsidR="00891A07" w:rsidRPr="0045654D">
        <w:t>r</w:t>
      </w:r>
      <w:r w:rsidRPr="0045654D">
        <w:t xml:space="preserve"> på. </w:t>
      </w:r>
      <w:r w:rsidR="006735C3" w:rsidRPr="0045654D">
        <w:t>Samhällets kost</w:t>
      </w:r>
      <w:r w:rsidR="00891A07" w:rsidRPr="0045654D">
        <w:t>n</w:t>
      </w:r>
      <w:r w:rsidR="006735C3" w:rsidRPr="0045654D">
        <w:t>a</w:t>
      </w:r>
      <w:r w:rsidR="00891A07" w:rsidRPr="0045654D">
        <w:t>de</w:t>
      </w:r>
      <w:r w:rsidR="006735C3" w:rsidRPr="0045654D">
        <w:t>r</w:t>
      </w:r>
      <w:r w:rsidR="00891A07" w:rsidRPr="0045654D">
        <w:t xml:space="preserve"> för fusket i socalförsäkringssystemt </w:t>
      </w:r>
      <w:r w:rsidR="006735C3" w:rsidRPr="0045654D">
        <w:t>uppgår</w:t>
      </w:r>
      <w:r w:rsidR="00891A07" w:rsidRPr="0045654D">
        <w:t xml:space="preserve"> </w:t>
      </w:r>
      <w:r w:rsidR="00AB37B3" w:rsidRPr="0045654D">
        <w:t>till</w:t>
      </w:r>
      <w:r w:rsidR="00891A07" w:rsidRPr="0045654D">
        <w:t xml:space="preserve"> miljardbelopp och BRÅ uppskattar att allvarliga fel förekommer i mellan 3</w:t>
      </w:r>
      <w:r w:rsidR="00B24BD8" w:rsidRPr="0045654D">
        <w:t>–</w:t>
      </w:r>
      <w:r w:rsidR="00891A07" w:rsidRPr="0045654D">
        <w:t xml:space="preserve">10 procent av alla </w:t>
      </w:r>
      <w:r w:rsidR="00B24BD8" w:rsidRPr="0045654D">
        <w:t xml:space="preserve">Försäkringskassans </w:t>
      </w:r>
      <w:r w:rsidR="00891A07" w:rsidRPr="0045654D">
        <w:t xml:space="preserve">ärenden. </w:t>
      </w:r>
      <w:r w:rsidRPr="0045654D">
        <w:t>Antalet polisanmä</w:t>
      </w:r>
      <w:r w:rsidRPr="0045654D">
        <w:t>l</w:t>
      </w:r>
      <w:r w:rsidRPr="0045654D">
        <w:t xml:space="preserve">ningar från </w:t>
      </w:r>
      <w:r w:rsidR="00B24BD8" w:rsidRPr="0045654D">
        <w:t xml:space="preserve">Försäkringskassan </w:t>
      </w:r>
      <w:r w:rsidR="00891A07" w:rsidRPr="0045654D">
        <w:t>angående fusk har ökat stort de senaste åren. Dessa ärenden prioriteras inte</w:t>
      </w:r>
      <w:r w:rsidR="00B24BD8" w:rsidRPr="0045654D">
        <w:t>,</w:t>
      </w:r>
      <w:r w:rsidR="00891A07" w:rsidRPr="0045654D">
        <w:t xml:space="preserve"> och av 930 polisanmälningar år 2004 har e</w:t>
      </w:r>
      <w:r w:rsidR="00891A07" w:rsidRPr="0045654D">
        <w:t>n</w:t>
      </w:r>
      <w:r w:rsidR="00891A07" w:rsidRPr="0045654D">
        <w:t xml:space="preserve">dast 70 lett till åtal. Förutom bristande resurser menar polis och åklagare att det är svårt att finna bevis i dessa ärenden. </w:t>
      </w:r>
    </w:p>
    <w:p w:rsidR="00891A07" w:rsidRPr="0045654D" w:rsidRDefault="00891A07" w:rsidP="00891A07">
      <w:pPr>
        <w:pStyle w:val="Normaltindrag"/>
      </w:pPr>
      <w:r w:rsidRPr="0045654D">
        <w:t>Frågan om bidragsfusk är viktig för att det i grunden hotar principen som hela vår generella välfärd vilar på</w:t>
      </w:r>
      <w:r w:rsidR="00B24BD8" w:rsidRPr="0045654D">
        <w:t xml:space="preserve">, nämligen </w:t>
      </w:r>
      <w:r w:rsidRPr="0045654D">
        <w:t xml:space="preserve">solidaritet. Solidariteten bygger på ett ömsesidigt socialt kontrakt. De som kan försörja sig gör det och bidrar </w:t>
      </w:r>
      <w:r w:rsidRPr="0045654D">
        <w:rPr>
          <w:spacing w:val="-2"/>
          <w:szCs w:val="19"/>
        </w:rPr>
        <w:t>genom att betala skatt för att hjälpa dem som av olika skäl hamnar i en myc</w:t>
      </w:r>
      <w:r w:rsidRPr="0045654D">
        <w:rPr>
          <w:spacing w:val="-2"/>
          <w:szCs w:val="19"/>
        </w:rPr>
        <w:t>k</w:t>
      </w:r>
      <w:r w:rsidRPr="0045654D">
        <w:t>et svår situation. Att fuska är att stjäla från såväl den som är svårt sjuk eller handikappad som</w:t>
      </w:r>
      <w:r w:rsidR="00B24BD8" w:rsidRPr="0045654D">
        <w:t xml:space="preserve"> från </w:t>
      </w:r>
      <w:r w:rsidRPr="0045654D">
        <w:t>den som går till arbetet varje dag. Resultatet är att tilltron till systemet urholkas. Hur litet än fusket må vara måste frågan därför prioriteras.</w:t>
      </w:r>
    </w:p>
    <w:p w:rsidR="001750A5" w:rsidRPr="0045654D" w:rsidRDefault="001750A5" w:rsidP="006D0369">
      <w:pPr>
        <w:pStyle w:val="Normaltindrag"/>
      </w:pPr>
      <w:r w:rsidRPr="0045654D">
        <w:t>SCB har studerat allmänhetens inställning till fusk och olika metoder för kontroll. Studien visar att mellan 40</w:t>
      </w:r>
      <w:r w:rsidR="00B24BD8" w:rsidRPr="0045654D">
        <w:t xml:space="preserve"> och </w:t>
      </w:r>
      <w:r w:rsidRPr="0045654D">
        <w:t xml:space="preserve">50 </w:t>
      </w:r>
      <w:r w:rsidR="006D0369" w:rsidRPr="0045654D">
        <w:t>procent</w:t>
      </w:r>
      <w:r w:rsidRPr="0045654D">
        <w:t xml:space="preserve"> av medborgarna tror att fusk med olika bidrag och ersättningar är vanligt förekommande. Två av tre anser att felaktigt lämnade uppgifter bör leda till åtal för bedrägeri. En klar majoritet vill ha kontroller som syftar ti</w:t>
      </w:r>
      <w:r w:rsidR="006D0369" w:rsidRPr="0045654D">
        <w:t xml:space="preserve">ll att upptäcka och bevisa fusk. </w:t>
      </w:r>
      <w:r w:rsidRPr="0045654D">
        <w:t xml:space="preserve">Det </w:t>
      </w:r>
      <w:r w:rsidRPr="0045654D">
        <w:lastRenderedPageBreak/>
        <w:t>har på senare tid även framkommit att det är vedertaget att sjukanmäla sig på felaktiga grunder. Det krävs en ordentlig satsning på information och en etisk upplysning från samhällets sida.</w:t>
      </w:r>
    </w:p>
    <w:p w:rsidR="00891A07" w:rsidRPr="0045654D" w:rsidRDefault="001750A5" w:rsidP="00891A07">
      <w:pPr>
        <w:pStyle w:val="Normaltindrag"/>
      </w:pPr>
      <w:r w:rsidRPr="0045654D">
        <w:t>Att regeringen nu erkänner att fusk och missbruk förekommer och ser al</w:t>
      </w:r>
      <w:r w:rsidRPr="0045654D">
        <w:t>l</w:t>
      </w:r>
      <w:r w:rsidRPr="0045654D">
        <w:t xml:space="preserve">varligt på situationen är värdefullt. Alla åtgärder som sätts in är bra. </w:t>
      </w:r>
    </w:p>
    <w:p w:rsidR="006D0369" w:rsidRPr="0045654D" w:rsidRDefault="001750A5" w:rsidP="006077E1">
      <w:pPr>
        <w:pStyle w:val="Normaltindrag"/>
      </w:pPr>
      <w:r w:rsidRPr="0045654D">
        <w:t>Trots allt arbete med att identifiera problemet med fusk och missbruk som redovisas är det minst lika viktigt att det som upptäcks och polisanmäls också leder till åtal. Fusk som inte beivras äventyrar förtroende</w:t>
      </w:r>
      <w:r w:rsidR="00891A07" w:rsidRPr="0045654D">
        <w:t>t för hela försä</w:t>
      </w:r>
      <w:r w:rsidR="00891A07" w:rsidRPr="0045654D">
        <w:t>k</w:t>
      </w:r>
      <w:r w:rsidR="00891A07" w:rsidRPr="0045654D">
        <w:t>ringssystemet. Straffet för bidragsfusk måste därför vara snabbt och kännbart. För att ett kontrollsystem skall ha någon förebyggande effekt krävs det att man uppfattar att man löper risken att upptäckas om man fuskar och att ko</w:t>
      </w:r>
      <w:r w:rsidR="00891A07" w:rsidRPr="0045654D">
        <w:t>n</w:t>
      </w:r>
      <w:r w:rsidR="00891A07" w:rsidRPr="0045654D">
        <w:t xml:space="preserve">sekvenserna skulle bli allvarliga. </w:t>
      </w:r>
      <w:r w:rsidR="006D0369" w:rsidRPr="0045654D">
        <w:t>Socialstyrelsen bör få i uppdrag att verka för att fusk och missbruk inom försäkringssystemen beivras.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24BD8" w:rsidRPr="0045654D">
        <w:tblPrEx>
          <w:tblCellMar>
            <w:top w:w="0" w:type="dxa"/>
            <w:bottom w:w="0" w:type="dxa"/>
          </w:tblCellMar>
        </w:tblPrEx>
        <w:trPr>
          <w:cantSplit/>
        </w:trPr>
        <w:tc>
          <w:tcPr>
            <w:tcW w:w="3046" w:type="dxa"/>
          </w:tcPr>
          <w:p w:rsidR="00B24BD8" w:rsidRPr="0045654D" w:rsidRDefault="00B24BD8" w:rsidP="00B24BD8">
            <w:pPr>
              <w:pStyle w:val="UnderskriftDatum"/>
              <w:spacing w:before="240"/>
            </w:pPr>
            <w:r w:rsidRPr="0045654D">
              <w:t>Stockholm den 21 september 2005</w:t>
            </w:r>
          </w:p>
        </w:tc>
        <w:tc>
          <w:tcPr>
            <w:tcW w:w="3047" w:type="dxa"/>
          </w:tcPr>
          <w:p w:rsidR="00B24BD8" w:rsidRPr="0045654D" w:rsidRDefault="00B24BD8" w:rsidP="00B24BD8">
            <w:pPr>
              <w:pStyle w:val="Underskrifter"/>
              <w:spacing w:before="240"/>
            </w:pPr>
          </w:p>
        </w:tc>
      </w:tr>
      <w:tr w:rsidR="00B24BD8" w:rsidRPr="0045654D">
        <w:tblPrEx>
          <w:tblCellMar>
            <w:top w:w="0" w:type="dxa"/>
            <w:bottom w:w="0" w:type="dxa"/>
          </w:tblCellMar>
        </w:tblPrEx>
        <w:trPr>
          <w:cantSplit/>
        </w:trPr>
        <w:tc>
          <w:tcPr>
            <w:tcW w:w="3046" w:type="dxa"/>
          </w:tcPr>
          <w:p w:rsidR="00B24BD8" w:rsidRPr="0045654D" w:rsidRDefault="00B24BD8" w:rsidP="00B24BD8">
            <w:pPr>
              <w:pStyle w:val="Underskrifter"/>
            </w:pPr>
            <w:r w:rsidRPr="0045654D">
              <w:t>Else-Marie Lindgren (kd)</w:t>
            </w:r>
          </w:p>
        </w:tc>
        <w:tc>
          <w:tcPr>
            <w:tcW w:w="3047" w:type="dxa"/>
          </w:tcPr>
          <w:p w:rsidR="00B24BD8" w:rsidRPr="0045654D" w:rsidRDefault="00B24BD8" w:rsidP="00B24BD8">
            <w:pPr>
              <w:pStyle w:val="Underskrifter"/>
            </w:pPr>
            <w:r w:rsidRPr="0045654D">
              <w:t>Ingemar Vänerlöv (kd)</w:t>
            </w:r>
          </w:p>
        </w:tc>
      </w:tr>
    </w:tbl>
    <w:p w:rsidR="001750A5" w:rsidRPr="0045654D" w:rsidRDefault="001750A5" w:rsidP="00B24BD8">
      <w:pPr>
        <w:pStyle w:val="Normaltindrag"/>
      </w:pPr>
    </w:p>
    <w:sectPr w:rsidR="001750A5" w:rsidRPr="0045654D" w:rsidSect="00B24B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82A" w:rsidRPr="0045654D" w:rsidRDefault="005E582A">
      <w:r w:rsidRPr="0045654D">
        <w:separator/>
      </w:r>
    </w:p>
  </w:endnote>
  <w:endnote w:type="continuationSeparator" w:id="0">
    <w:p w:rsidR="005E582A" w:rsidRPr="0045654D" w:rsidRDefault="005E582A">
      <w:r w:rsidRPr="004565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BD8" w:rsidRPr="0045654D" w:rsidRDefault="0045654D" w:rsidP="00B24BD8">
    <w:pPr>
      <w:pStyle w:val="Sidfot"/>
    </w:pPr>
    <w:r w:rsidRPr="004565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88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D8" w:rsidRDefault="00B24B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4BD8" w:rsidRDefault="00B24B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428" w:rsidRPr="0045654D" w:rsidRDefault="0045654D" w:rsidP="00B24BD8">
    <w:pPr>
      <w:pStyle w:val="Sidfot"/>
    </w:pPr>
    <w:r w:rsidRPr="004565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09864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D8" w:rsidRDefault="00B24BD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4BD8" w:rsidRDefault="00B24BD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428" w:rsidRPr="0045654D" w:rsidRDefault="0045654D" w:rsidP="00B24BD8">
    <w:pPr>
      <w:pStyle w:val="Sidfot"/>
    </w:pPr>
    <w:r w:rsidRPr="004565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1771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D8" w:rsidRDefault="00B24B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4BD8" w:rsidRDefault="00B24B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82A" w:rsidRPr="0045654D" w:rsidRDefault="005E582A">
      <w:r w:rsidRPr="0045654D">
        <w:separator/>
      </w:r>
    </w:p>
  </w:footnote>
  <w:footnote w:type="continuationSeparator" w:id="0">
    <w:p w:rsidR="005E582A" w:rsidRPr="0045654D" w:rsidRDefault="005E582A">
      <w:r w:rsidRPr="004565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BD8" w:rsidRPr="0045654D" w:rsidRDefault="0045654D" w:rsidP="00B24BD8">
    <w:pPr>
      <w:pStyle w:val="Sidhuvud"/>
    </w:pPr>
    <w:r w:rsidRPr="004565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41389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D8" w:rsidRDefault="00B24BD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4BD8" w:rsidRDefault="00B24BD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428" w:rsidRPr="0045654D" w:rsidRDefault="0045654D" w:rsidP="00B24BD8">
    <w:pPr>
      <w:pStyle w:val="Sidhuvud"/>
    </w:pPr>
    <w:r w:rsidRPr="004565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48203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D8" w:rsidRDefault="00B24BD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4BD8" w:rsidRDefault="00B24BD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BD8" w:rsidRPr="0045654D" w:rsidRDefault="00B24BD8">
    <w:pPr>
      <w:pStyle w:val="FSHNormal"/>
      <w:tabs>
        <w:tab w:val="right" w:pos="5840"/>
      </w:tabs>
    </w:pPr>
    <w:r w:rsidRPr="0045654D">
      <w:br/>
    </w:r>
    <w:r w:rsidRPr="0045654D">
      <w:fldChar w:fldCharType="begin" w:fldLock="1"/>
    </w:r>
    <w:r w:rsidRPr="0045654D">
      <w:instrText xml:space="preserve"> DOCPROPERTY</w:instrText>
    </w:r>
    <w:r w:rsidRPr="0045654D">
      <w:rPr>
        <w:sz w:val="18"/>
      </w:rPr>
      <w:instrText xml:space="preserve"> "YearUser" *\charformat </w:instrText>
    </w:r>
    <w:r w:rsidRPr="0045654D">
      <w:fldChar w:fldCharType="separate"/>
    </w:r>
    <w:r w:rsidRPr="0045654D">
      <w:t>2005/06</w:t>
    </w:r>
    <w:r w:rsidRPr="0045654D">
      <w:fldChar w:fldCharType="end"/>
    </w:r>
    <w:r w:rsidRPr="0045654D">
      <w:t xml:space="preserve"> </w:t>
    </w:r>
    <w:r w:rsidRPr="0045654D">
      <w:tab/>
      <w:t xml:space="preserve">mnr: </w:t>
    </w:r>
    <w:r w:rsidRPr="0045654D">
      <w:fldChar w:fldCharType="begin" w:fldLock="1"/>
    </w:r>
    <w:r w:rsidRPr="0045654D">
      <w:instrText xml:space="preserve"> DOCPROPERTY</w:instrText>
    </w:r>
    <w:r w:rsidRPr="0045654D">
      <w:rPr>
        <w:sz w:val="18"/>
      </w:rPr>
      <w:instrText xml:space="preserve"> "Motionsnummer" *\charformat </w:instrText>
    </w:r>
    <w:r w:rsidRPr="0045654D">
      <w:fldChar w:fldCharType="separate"/>
    </w:r>
    <w:r w:rsidRPr="0045654D">
      <w:t>Sf242</w:t>
    </w:r>
    <w:r w:rsidRPr="0045654D">
      <w:fldChar w:fldCharType="end"/>
    </w:r>
    <w:r w:rsidRPr="0045654D">
      <w:br/>
    </w:r>
    <w:r w:rsidRPr="0045654D">
      <w:fldChar w:fldCharType="begin" w:fldLock="1"/>
    </w:r>
    <w:r w:rsidRPr="0045654D">
      <w:instrText xml:space="preserve"> DOCPROPERTY</w:instrText>
    </w:r>
    <w:r w:rsidRPr="0045654D">
      <w:rPr>
        <w:sz w:val="18"/>
      </w:rPr>
      <w:instrText xml:space="preserve"> "Samling" *\charformat </w:instrText>
    </w:r>
    <w:r w:rsidRPr="0045654D">
      <w:fldChar w:fldCharType="end"/>
    </w:r>
    <w:r w:rsidRPr="0045654D">
      <w:tab/>
      <w:t xml:space="preserve">pnr: </w:t>
    </w:r>
    <w:r w:rsidRPr="0045654D">
      <w:fldChar w:fldCharType="begin" w:fldLock="1"/>
    </w:r>
    <w:r w:rsidRPr="0045654D">
      <w:instrText xml:space="preserve"> DOCPROPERTY</w:instrText>
    </w:r>
    <w:r w:rsidRPr="0045654D">
      <w:rPr>
        <w:sz w:val="18"/>
      </w:rPr>
      <w:instrText xml:space="preserve"> "Partinummer" *\charformat </w:instrText>
    </w:r>
    <w:r w:rsidRPr="0045654D">
      <w:fldChar w:fldCharType="separate"/>
    </w:r>
    <w:r w:rsidRPr="0045654D">
      <w:t>kd541</w:t>
    </w:r>
    <w:r w:rsidRPr="0045654D">
      <w:fldChar w:fldCharType="end"/>
    </w:r>
  </w:p>
  <w:p w:rsidR="00B24BD8" w:rsidRPr="0045654D" w:rsidRDefault="00B24BD8">
    <w:pPr>
      <w:pStyle w:val="FSHRub1"/>
    </w:pPr>
    <w:r w:rsidRPr="0045654D">
      <w:t>Motion till riksdagen</w:t>
    </w:r>
    <w:r w:rsidRPr="0045654D">
      <w:br/>
    </w:r>
    <w:r w:rsidRPr="0045654D">
      <w:fldChar w:fldCharType="begin" w:fldLock="1"/>
    </w:r>
    <w:r w:rsidRPr="0045654D">
      <w:instrText xml:space="preserve"> DOCPROPERTY "YearUser" *\charformat </w:instrText>
    </w:r>
    <w:r w:rsidRPr="0045654D">
      <w:fldChar w:fldCharType="separate"/>
    </w:r>
    <w:r w:rsidRPr="0045654D">
      <w:t>2005/06</w:t>
    </w:r>
    <w:r w:rsidRPr="0045654D">
      <w:fldChar w:fldCharType="end"/>
    </w:r>
    <w:r w:rsidRPr="0045654D">
      <w:t>:</w:t>
    </w:r>
    <w:r w:rsidRPr="0045654D">
      <w:fldChar w:fldCharType="begin" w:fldLock="1"/>
    </w:r>
    <w:r w:rsidRPr="0045654D">
      <w:instrText xml:space="preserve"> DOCPROPERTY "Motionsnummer" *\charformat </w:instrText>
    </w:r>
    <w:r w:rsidRPr="0045654D">
      <w:fldChar w:fldCharType="separate"/>
    </w:r>
    <w:r w:rsidRPr="0045654D">
      <w:t>Sf242</w:t>
    </w:r>
    <w:r w:rsidRPr="0045654D">
      <w:fldChar w:fldCharType="end"/>
    </w:r>
  </w:p>
  <w:p w:rsidR="00B24BD8" w:rsidRPr="0045654D" w:rsidRDefault="00B24BD8">
    <w:pPr>
      <w:pStyle w:val="FSHNormalS5"/>
    </w:pPr>
    <w:r w:rsidRPr="0045654D">
      <w:fldChar w:fldCharType="begin" w:fldLock="1"/>
    </w:r>
    <w:r w:rsidRPr="0045654D">
      <w:instrText xml:space="preserve"> DOCPROPERTY "MotionarText" *\charformat </w:instrText>
    </w:r>
    <w:r w:rsidRPr="0045654D">
      <w:fldChar w:fldCharType="separate"/>
    </w:r>
    <w:r w:rsidRPr="0045654D">
      <w:t>av Else-Marie Lindgren och Ingemar Vänerlöv (kd)</w:t>
    </w:r>
    <w:r w:rsidRPr="0045654D">
      <w:fldChar w:fldCharType="end"/>
    </w:r>
    <w:r w:rsidRPr="0045654D">
      <w:br/>
    </w:r>
    <w:r w:rsidRPr="0045654D">
      <w:fldChar w:fldCharType="begin" w:fldLock="1"/>
    </w:r>
    <w:r w:rsidRPr="0045654D">
      <w:instrText xml:space="preserve"> DOCPROPERTY "SvarFrasKort" *\charformat </w:instrText>
    </w:r>
    <w:r w:rsidRPr="0045654D">
      <w:fldChar w:fldCharType="end"/>
    </w:r>
  </w:p>
  <w:p w:rsidR="00B24BD8" w:rsidRPr="0045654D" w:rsidRDefault="00B24BD8">
    <w:pPr>
      <w:pStyle w:val="FSHTitel"/>
    </w:pPr>
    <w:r w:rsidRPr="0045654D">
      <w:fldChar w:fldCharType="begin" w:fldLock="1"/>
    </w:r>
    <w:r w:rsidRPr="0045654D">
      <w:instrText xml:space="preserve"> DOCPROPERTY</w:instrText>
    </w:r>
    <w:r w:rsidRPr="0045654D">
      <w:rPr>
        <w:sz w:val="18"/>
      </w:rPr>
      <w:instrText xml:space="preserve"> "RubrikSvar" *\charformat </w:instrText>
    </w:r>
    <w:r w:rsidRPr="0045654D">
      <w:fldChar w:fldCharType="separate"/>
    </w:r>
    <w:r w:rsidRPr="0045654D">
      <w:t>Hantering av missbruk inom försäkringssystemen</w:t>
    </w:r>
    <w:r w:rsidRPr="0045654D">
      <w:fldChar w:fldCharType="end"/>
    </w:r>
  </w:p>
  <w:p w:rsidR="00B24BD8" w:rsidRPr="0045654D" w:rsidRDefault="00B24BD8" w:rsidP="00B24BD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41498E2"/>
    <w:lvl w:ilvl="0" w:tplc="25F4667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9847168">
    <w:abstractNumId w:val="13"/>
  </w:num>
  <w:num w:numId="2" w16cid:durableId="1414205805">
    <w:abstractNumId w:val="10"/>
  </w:num>
  <w:num w:numId="3" w16cid:durableId="914513597">
    <w:abstractNumId w:val="11"/>
  </w:num>
  <w:num w:numId="4" w16cid:durableId="1275555616">
    <w:abstractNumId w:val="12"/>
  </w:num>
  <w:num w:numId="5" w16cid:durableId="2080786223">
    <w:abstractNumId w:val="8"/>
  </w:num>
  <w:num w:numId="6" w16cid:durableId="699823161">
    <w:abstractNumId w:val="3"/>
  </w:num>
  <w:num w:numId="7" w16cid:durableId="2056418977">
    <w:abstractNumId w:val="2"/>
  </w:num>
  <w:num w:numId="8" w16cid:durableId="1073089423">
    <w:abstractNumId w:val="1"/>
  </w:num>
  <w:num w:numId="9" w16cid:durableId="653724569">
    <w:abstractNumId w:val="0"/>
  </w:num>
  <w:num w:numId="10" w16cid:durableId="537665499">
    <w:abstractNumId w:val="9"/>
  </w:num>
  <w:num w:numId="11" w16cid:durableId="1549880449">
    <w:abstractNumId w:val="7"/>
  </w:num>
  <w:num w:numId="12" w16cid:durableId="937568895">
    <w:abstractNumId w:val="6"/>
  </w:num>
  <w:num w:numId="13" w16cid:durableId="186989778">
    <w:abstractNumId w:val="5"/>
  </w:num>
  <w:num w:numId="14" w16cid:durableId="379867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7"/>
  </w:docVars>
  <w:rsids>
    <w:rsidRoot w:val="00430FC3"/>
    <w:rsid w:val="00064BC3"/>
    <w:rsid w:val="00066775"/>
    <w:rsid w:val="00072FB9"/>
    <w:rsid w:val="000A3E89"/>
    <w:rsid w:val="00100531"/>
    <w:rsid w:val="001750A5"/>
    <w:rsid w:val="00201DFB"/>
    <w:rsid w:val="00204A63"/>
    <w:rsid w:val="00212FF1"/>
    <w:rsid w:val="00230193"/>
    <w:rsid w:val="0025068A"/>
    <w:rsid w:val="002818D3"/>
    <w:rsid w:val="002D11A8"/>
    <w:rsid w:val="003E5108"/>
    <w:rsid w:val="00430FC3"/>
    <w:rsid w:val="00445271"/>
    <w:rsid w:val="0045654D"/>
    <w:rsid w:val="004A0504"/>
    <w:rsid w:val="004A39FC"/>
    <w:rsid w:val="004A6428"/>
    <w:rsid w:val="004E38D9"/>
    <w:rsid w:val="0052159A"/>
    <w:rsid w:val="005A75A5"/>
    <w:rsid w:val="005E582A"/>
    <w:rsid w:val="006077E1"/>
    <w:rsid w:val="006376C3"/>
    <w:rsid w:val="006735C3"/>
    <w:rsid w:val="006D0369"/>
    <w:rsid w:val="00740D6D"/>
    <w:rsid w:val="0076137E"/>
    <w:rsid w:val="00794149"/>
    <w:rsid w:val="007B67A7"/>
    <w:rsid w:val="007C6092"/>
    <w:rsid w:val="00891A07"/>
    <w:rsid w:val="008A1DD4"/>
    <w:rsid w:val="00A053C6"/>
    <w:rsid w:val="00A91AE3"/>
    <w:rsid w:val="00AB37B3"/>
    <w:rsid w:val="00B02314"/>
    <w:rsid w:val="00B13BF0"/>
    <w:rsid w:val="00B24BD8"/>
    <w:rsid w:val="00BD257F"/>
    <w:rsid w:val="00C1285C"/>
    <w:rsid w:val="00C27B7D"/>
    <w:rsid w:val="00D1174F"/>
    <w:rsid w:val="00DC6C70"/>
    <w:rsid w:val="00E22893"/>
    <w:rsid w:val="00E360DE"/>
    <w:rsid w:val="00E75D28"/>
    <w:rsid w:val="00E84F25"/>
    <w:rsid w:val="00E865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432FD2-977C-49C0-8F12-C75CE4DB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24BD8"/>
    <w:pPr>
      <w:spacing w:after="250"/>
    </w:pPr>
  </w:style>
  <w:style w:type="paragraph" w:customStyle="1" w:styleId="Hemstlatt">
    <w:name w:val="Hemstl_att"/>
    <w:aliases w:val="HemstPunkt,HemstPunktFlera,HemställansPunkt,Förslagstext"/>
    <w:basedOn w:val="Normal"/>
    <w:next w:val="Normal"/>
    <w:rsid w:val="00B24BD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427</Words>
  <Characters>2332</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Sf242</vt:lpstr>
    </vt:vector>
  </TitlesOfParts>
  <Company>Riksdagen</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Sf242</dc:title>
  <dc:subject>Sf242</dc:subject>
  <dc:creator>Riksdagen</dc:creator>
  <cp:keywords>Riksdagen</cp:keywords>
  <dc:description/>
  <cp:lastModifiedBy>Lars Brink</cp:lastModifiedBy>
  <cp:revision>2</cp:revision>
  <cp:lastPrinted>2005-11-17T15:20:00Z</cp:lastPrinted>
  <dcterms:created xsi:type="dcterms:W3CDTF">2025-12-16T20:33:00Z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mot2000_423_2005-11-17</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Hantering av missbruk inom försäkringssystemen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Hantering av missbruk inom försäkringssystemen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Else-Marie Lindgren och Ingemar Vänerlöv (kd)</vt:lpwstr>
  </property>
  <property fmtid="{D5CDD505-2E9C-101B-9397-08002B2CF9AE}" pid="26" name="MotionarLista">
    <vt:lpwstr>Lindgren, Else-Marie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Sf242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hannah.ekeroos@riksdagen.se</vt:lpwstr>
  </property>
  <property fmtid="{D5CDD505-2E9C-101B-9397-08002B2CF9AE}" pid="45" name="ReservUID">
    <vt:lpwstr>birgitta lundblad</vt:lpwstr>
  </property>
  <property fmtid="{D5CDD505-2E9C-101B-9397-08002B2CF9AE}" pid="46" name="MotionID">
    <vt:lpwstr>20052006000001070100000005410069</vt:lpwstr>
  </property>
  <property fmtid="{D5CDD505-2E9C-101B-9397-08002B2CF9AE}" pid="47" name="datum">
    <vt:lpwstr>050921</vt:lpwstr>
  </property>
  <property fmtid="{D5CDD505-2E9C-101B-9397-08002B2CF9AE}" pid="48" name="avsändar-e-post">
    <vt:lpwstr>hannah.ekeroos@riksdagen.se</vt:lpwstr>
  </property>
  <property fmtid="{D5CDD505-2E9C-101B-9397-08002B2CF9AE}" pid="49" name="id">
    <vt:lpwstr>20052006000001070100000005410069</vt:lpwstr>
  </property>
  <property fmtid="{D5CDD505-2E9C-101B-9397-08002B2CF9AE}" pid="50" name="nummer">
    <vt:lpwstr>242</vt:lpwstr>
  </property>
  <property fmtid="{D5CDD505-2E9C-101B-9397-08002B2CF9AE}" pid="51" name="utskottsbeteckning">
    <vt:lpwstr>Sf</vt:lpwstr>
  </property>
</Properties>
</file>