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76CAB" w:rsidP="00DA0661">
      <w:pPr>
        <w:pStyle w:val="Title"/>
      </w:pPr>
      <w:bookmarkStart w:id="0" w:name="Start"/>
      <w:bookmarkEnd w:id="0"/>
      <w:r>
        <w:t xml:space="preserve">Svar på fråga 2021/22:1 av </w:t>
      </w:r>
      <w:sdt>
        <w:sdtPr>
          <w:alias w:val="Frågeställare"/>
          <w:tag w:val="delete"/>
          <w:id w:val="-211816850"/>
          <w:placeholder>
            <w:docPart w:val="1E018226DA8C4A0CBA178BA9B2E685EE"/>
          </w:placeholder>
          <w:dataBinding w:xpath="/ns0:DocumentInfo[1]/ns0:BaseInfo[1]/ns0:Extra3[1]" w:storeItemID="{0CF33ABC-08FC-4A6A-B5D1-EB4599DA46A9}" w:prefixMappings="xmlns:ns0='http://lp/documentinfo/RK' "/>
          <w:text/>
        </w:sdtPr>
        <w:sdtContent>
          <w:r>
            <w:t>Markus 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B3DDA7DD1F044AE8139F5EFD5BC9489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Kostnaden för återtagande av IS-terrorister</w:t>
      </w:r>
    </w:p>
    <w:p w:rsidR="00F76CAB" w:rsidP="004E160B">
      <w:pPr>
        <w:pStyle w:val="BodyText"/>
      </w:pPr>
      <w:sdt>
        <w:sdtPr>
          <w:alias w:val="Frågeställare"/>
          <w:tag w:val="delete"/>
          <w:id w:val="-1635256365"/>
          <w:placeholder>
            <w:docPart w:val="3E5E8D4313C2487495AEC66D98AA6DF4"/>
          </w:placeholder>
          <w:dataBinding w:xpath="/ns0:DocumentInfo[1]/ns0:BaseInfo[1]/ns0:Extra3[1]" w:storeItemID="{0CF33ABC-08FC-4A6A-B5D1-EB4599DA46A9}" w:prefixMappings="xmlns:ns0='http://lp/documentinfo/RK' "/>
          <w:text/>
        </w:sdtPr>
        <w:sdtContent>
          <w:r>
            <w:t>Markus Wiechel</w:t>
          </w:r>
        </w:sdtContent>
      </w:sdt>
      <w:r>
        <w:t xml:space="preserve"> har frågat mig vilka resurser som har tagits i anspråk från UD för att föra de tre IS-kvinnorna till Sverige och vad det har kostat totalt, och om jag har vidtagit några åtgärder med anledning av detta.</w:t>
      </w:r>
    </w:p>
    <w:p w:rsidR="00724F4D" w:rsidP="00FD1AC3">
      <w:pPr>
        <w:pStyle w:val="BodyText"/>
      </w:pPr>
      <w:r w:rsidRPr="00FD1AC3">
        <w:t xml:space="preserve">Det lokala självstyret i nordöstra Syrien beslutade den 1 september </w:t>
      </w:r>
      <w:r w:rsidR="00A76704">
        <w:t xml:space="preserve">2021 </w:t>
      </w:r>
      <w:r w:rsidRPr="00FD1AC3">
        <w:t>att utvisa tre svenska kvinnor och sex barn</w:t>
      </w:r>
      <w:r w:rsidR="007420CF">
        <w:t>, efter att utredning om kvinnornas koppling till Daeshs terror avslutats</w:t>
      </w:r>
      <w:r w:rsidR="00425883">
        <w:t>.</w:t>
      </w:r>
      <w:r w:rsidR="007420CF">
        <w:t xml:space="preserve"> </w:t>
      </w:r>
      <w:r>
        <w:t>Sverige har, såsom andra stater, en skyldighet att ta emot svenska medborgare som utvisas.</w:t>
      </w:r>
    </w:p>
    <w:p w:rsidR="00FD1AC3" w:rsidRPr="00FD1AC3" w:rsidP="00FD1AC3">
      <w:pPr>
        <w:pStyle w:val="BodyText"/>
      </w:pPr>
      <w:r w:rsidRPr="00FD1AC3">
        <w:t>Personal från bland annat UD såg till så att utvisningarna kunde äga rum på ett säkert sätt och i enlighet med gängse internationell praxis</w:t>
      </w:r>
      <w:r w:rsidR="006B2701">
        <w:t>, vilket var viktigt inte minst för barnens skull</w:t>
      </w:r>
      <w:r w:rsidRPr="00FD1AC3">
        <w:t xml:space="preserve">. Erfarna diplomater, säkerhetspersonal och en barnläkare ingick i delegationen. </w:t>
      </w:r>
      <w:r w:rsidRPr="00E570BB" w:rsidR="007420CF">
        <w:t>Polis, säkerhetspolis och sociala myndigheter k</w:t>
      </w:r>
      <w:r w:rsidR="00BD63C8">
        <w:t>unde</w:t>
      </w:r>
      <w:r w:rsidRPr="00E570BB" w:rsidR="007420CF">
        <w:t xml:space="preserve"> då förbereda sig på ett mottagande i Sverige. </w:t>
      </w:r>
      <w:r w:rsidR="007420CF">
        <w:t xml:space="preserve"> </w:t>
      </w:r>
      <w:r w:rsidRPr="00FD1AC3">
        <w:t>Kostnaderna för kvinnornas och barnens flygbiljetter täcks av kvinnorna själva, i enlighet med lagen om konsulärt ekonomiskt bistånd.  </w:t>
      </w:r>
    </w:p>
    <w:p w:rsidR="00F76CA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42B9BA593C444AEAF4DAD356C053E88"/>
          </w:placeholder>
          <w:dataBinding w:xpath="/ns0:DocumentInfo[1]/ns0:BaseInfo[1]/ns0:HeaderDate[1]" w:storeItemID="{0CF33ABC-08FC-4A6A-B5D1-EB4599DA46A9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358A0">
            <w:t>22 september 2021</w:t>
          </w:r>
        </w:sdtContent>
      </w:sdt>
    </w:p>
    <w:p w:rsidR="00F76CAB" w:rsidP="004E7A8F">
      <w:pPr>
        <w:pStyle w:val="Brdtextutanavstnd"/>
      </w:pPr>
    </w:p>
    <w:p w:rsidR="00F76CA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59B790080D04B3EB4D7B8900888C631"/>
        </w:placeholder>
        <w:dataBinding w:xpath="/ns0:DocumentInfo[1]/ns0:BaseInfo[1]/ns0:TopSender[1]" w:storeItemID="{0CF33ABC-08FC-4A6A-B5D1-EB4599DA46A9}" w:prefixMappings="xmlns:ns0='http://lp/documentinfo/RK' "/>
        <w:comboBox w:lastValue="Utrikesministern">
          <w:listItem w:value="Utrikesministern" w:displayText="Ann Linde"/>
          <w:listItem w:value="Minister för internationellt utvecklingssamarbete" w:displayText="Per Olsson Fridh"/>
          <w:listItem w:value="Utrikeshandelsministern och ministern med ansvar för nordiska frågor" w:displayText="Anna Hallberg"/>
        </w:comboBox>
      </w:sdtPr>
      <w:sdtContent>
        <w:p w:rsidR="00F76CAB" w:rsidP="00422A41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p w:rsidR="00F76CA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76CA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76CAB" w:rsidRPr="007D73AB" w:rsidP="00340DE0">
          <w:pPr>
            <w:pStyle w:val="Header"/>
          </w:pPr>
        </w:p>
      </w:tc>
      <w:tc>
        <w:tcPr>
          <w:tcW w:w="1134" w:type="dxa"/>
        </w:tcPr>
        <w:p w:rsidR="00F76CA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76CA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76CAB" w:rsidRPr="00710A6C" w:rsidP="00EE3C0F">
          <w:pPr>
            <w:pStyle w:val="Header"/>
            <w:rPr>
              <w:b/>
            </w:rPr>
          </w:pPr>
        </w:p>
        <w:p w:rsidR="00F76CAB" w:rsidP="00EE3C0F">
          <w:pPr>
            <w:pStyle w:val="Header"/>
          </w:pPr>
        </w:p>
        <w:p w:rsidR="00F76CAB" w:rsidP="00EE3C0F">
          <w:pPr>
            <w:pStyle w:val="Header"/>
          </w:pPr>
        </w:p>
        <w:p w:rsidR="00F76CA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03513CF3C474FB4BC738988B84892E1"/>
            </w:placeholder>
            <w:dataBinding w:xpath="/ns0:DocumentInfo[1]/ns0:BaseInfo[1]/ns0:Dnr[1]" w:storeItemID="{0CF33ABC-08FC-4A6A-B5D1-EB4599DA46A9}" w:prefixMappings="xmlns:ns0='http://lp/documentinfo/RK' "/>
            <w:text/>
          </w:sdtPr>
          <w:sdtContent>
            <w:p w:rsidR="00F76CAB" w:rsidP="00EE3C0F">
              <w:pPr>
                <w:pStyle w:val="Header"/>
              </w:pPr>
              <w:r>
                <w:t>UD2021/</w:t>
              </w:r>
              <w:r w:rsidR="00A358A0">
                <w:t>13205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373C56C9044901B5CE9F39F3A2B86C"/>
            </w:placeholder>
            <w:showingPlcHdr/>
            <w:dataBinding w:xpath="/ns0:DocumentInfo[1]/ns0:BaseInfo[1]/ns0:DocNumber[1]" w:storeItemID="{0CF33ABC-08FC-4A6A-B5D1-EB4599DA46A9}" w:prefixMappings="xmlns:ns0='http://lp/documentinfo/RK' "/>
            <w:text/>
          </w:sdtPr>
          <w:sdtContent>
            <w:p w:rsidR="00F76CA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76CAB" w:rsidP="00EE3C0F">
          <w:pPr>
            <w:pStyle w:val="Header"/>
          </w:pPr>
        </w:p>
      </w:tc>
      <w:tc>
        <w:tcPr>
          <w:tcW w:w="1134" w:type="dxa"/>
        </w:tcPr>
        <w:p w:rsidR="00F76CAB" w:rsidP="0094502D">
          <w:pPr>
            <w:pStyle w:val="Header"/>
          </w:pPr>
        </w:p>
        <w:p w:rsidR="00F76CA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F787200276D4653A6E2A0AE58C9F7A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76CAB" w:rsidRPr="00F76CAB" w:rsidP="00340DE0">
              <w:pPr>
                <w:pStyle w:val="Header"/>
                <w:rPr>
                  <w:b/>
                </w:rPr>
              </w:pPr>
              <w:r w:rsidRPr="00F76CAB">
                <w:rPr>
                  <w:b/>
                </w:rPr>
                <w:t>Utrikesdepartementet</w:t>
              </w:r>
            </w:p>
            <w:p w:rsidR="00A358A0" w:rsidP="00340DE0">
              <w:pPr>
                <w:pStyle w:val="Header"/>
              </w:pPr>
              <w:r w:rsidRPr="00F76CAB">
                <w:t>Utrikesministern</w:t>
              </w:r>
            </w:p>
            <w:p w:rsidR="00A358A0" w:rsidP="00340DE0">
              <w:pPr>
                <w:pStyle w:val="Header"/>
              </w:pPr>
            </w:p>
            <w:p w:rsidR="00F76CAB" w:rsidRPr="00A358A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F8D1A3E00544DE937309E4C681070E"/>
          </w:placeholder>
          <w:dataBinding w:xpath="/ns0:DocumentInfo[1]/ns0:BaseInfo[1]/ns0:Recipient[1]" w:storeItemID="{0CF33ABC-08FC-4A6A-B5D1-EB4599DA46A9}" w:prefixMappings="xmlns:ns0='http://lp/documentinfo/RK' "/>
          <w:text w:multiLine="1"/>
        </w:sdtPr>
        <w:sdtContent>
          <w:tc>
            <w:tcPr>
              <w:tcW w:w="3170" w:type="dxa"/>
            </w:tcPr>
            <w:p w:rsidR="00F76CAB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F76CA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3513CF3C474FB4BC738988B84892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AFA55-9010-4431-BD6C-9F64367B5F9B}"/>
      </w:docPartPr>
      <w:docPartBody>
        <w:p w:rsidR="00B02222" w:rsidP="006A5052">
          <w:pPr>
            <w:pStyle w:val="403513CF3C474FB4BC738988B8489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373C56C9044901B5CE9F39F3A2B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E91B8-74E2-4AB0-BAC5-9E8098BD511D}"/>
      </w:docPartPr>
      <w:docPartBody>
        <w:p w:rsidR="00B02222" w:rsidP="006A5052">
          <w:pPr>
            <w:pStyle w:val="CC373C56C9044901B5CE9F39F3A2B8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787200276D4653A6E2A0AE58C9F7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A21F2-95B2-4E16-8203-BE94FE8B575D}"/>
      </w:docPartPr>
      <w:docPartBody>
        <w:p w:rsidR="00B02222" w:rsidP="006A5052">
          <w:pPr>
            <w:pStyle w:val="5F787200276D4653A6E2A0AE58C9F7A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F8D1A3E00544DE937309E4C6810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A2C6E-570E-49A7-A3FC-979D8E1B6278}"/>
      </w:docPartPr>
      <w:docPartBody>
        <w:p w:rsidR="00B02222" w:rsidP="006A5052">
          <w:pPr>
            <w:pStyle w:val="AAF8D1A3E00544DE937309E4C68107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018226DA8C4A0CBA178BA9B2E68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A8F441-1575-45CB-B0A1-BC0DF7E88AD0}"/>
      </w:docPartPr>
      <w:docPartBody>
        <w:p w:rsidR="00B02222" w:rsidP="006A5052">
          <w:pPr>
            <w:pStyle w:val="1E018226DA8C4A0CBA178BA9B2E685E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B3DDA7DD1F044AE8139F5EFD5BC9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D065A-FDF8-4CE0-B335-568A338DC07D}"/>
      </w:docPartPr>
      <w:docPartBody>
        <w:p w:rsidR="00B02222" w:rsidP="006A5052">
          <w:pPr>
            <w:pStyle w:val="DB3DDA7DD1F044AE8139F5EFD5BC948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E5E8D4313C2487495AEC66D98AA6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B1202-C371-49C3-BB9D-14228EE111AF}"/>
      </w:docPartPr>
      <w:docPartBody>
        <w:p w:rsidR="00B02222" w:rsidP="006A5052">
          <w:pPr>
            <w:pStyle w:val="3E5E8D4313C2487495AEC66D98AA6DF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42B9BA593C444AEAF4DAD356C053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57F15-0952-434F-B812-1566A158D705}"/>
      </w:docPartPr>
      <w:docPartBody>
        <w:p w:rsidR="00B02222" w:rsidP="006A5052">
          <w:pPr>
            <w:pStyle w:val="C42B9BA593C444AEAF4DAD356C053E8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59B790080D04B3EB4D7B8900888C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91B73-6D50-499F-B0A4-39B0922B039D}"/>
      </w:docPartPr>
      <w:docPartBody>
        <w:p w:rsidR="00B02222" w:rsidP="006A5052">
          <w:pPr>
            <w:pStyle w:val="F59B790080D04B3EB4D7B8900888C63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CB1F9D569A4A74836B39379715429D">
    <w:name w:val="DFCB1F9D569A4A74836B39379715429D"/>
    <w:rsid w:val="006A5052"/>
  </w:style>
  <w:style w:type="character" w:styleId="PlaceholderText">
    <w:name w:val="Placeholder Text"/>
    <w:basedOn w:val="DefaultParagraphFont"/>
    <w:uiPriority w:val="99"/>
    <w:semiHidden/>
    <w:rsid w:val="006A5052"/>
    <w:rPr>
      <w:noProof w:val="0"/>
      <w:color w:val="808080"/>
    </w:rPr>
  </w:style>
  <w:style w:type="paragraph" w:customStyle="1" w:styleId="2A80E3BED4BE4CB2BD7E1FA433544923">
    <w:name w:val="2A80E3BED4BE4CB2BD7E1FA433544923"/>
    <w:rsid w:val="006A5052"/>
  </w:style>
  <w:style w:type="paragraph" w:customStyle="1" w:styleId="E4739B966D254BD990EDDAD8E0D98351">
    <w:name w:val="E4739B966D254BD990EDDAD8E0D98351"/>
    <w:rsid w:val="006A5052"/>
  </w:style>
  <w:style w:type="paragraph" w:customStyle="1" w:styleId="9E4DBDB635524697B7879081677B66EC">
    <w:name w:val="9E4DBDB635524697B7879081677B66EC"/>
    <w:rsid w:val="006A5052"/>
  </w:style>
  <w:style w:type="paragraph" w:customStyle="1" w:styleId="403513CF3C474FB4BC738988B84892E1">
    <w:name w:val="403513CF3C474FB4BC738988B84892E1"/>
    <w:rsid w:val="006A5052"/>
  </w:style>
  <w:style w:type="paragraph" w:customStyle="1" w:styleId="CC373C56C9044901B5CE9F39F3A2B86C">
    <w:name w:val="CC373C56C9044901B5CE9F39F3A2B86C"/>
    <w:rsid w:val="006A5052"/>
  </w:style>
  <w:style w:type="paragraph" w:customStyle="1" w:styleId="4FAA2880BA0D43BEB3B4F357B29C3CF3">
    <w:name w:val="4FAA2880BA0D43BEB3B4F357B29C3CF3"/>
    <w:rsid w:val="006A5052"/>
  </w:style>
  <w:style w:type="paragraph" w:customStyle="1" w:styleId="F6D4957A08A34F26A1AD310651EC2712">
    <w:name w:val="F6D4957A08A34F26A1AD310651EC2712"/>
    <w:rsid w:val="006A5052"/>
  </w:style>
  <w:style w:type="paragraph" w:customStyle="1" w:styleId="3EDD3AEBA06A4A9BB771947E65208A25">
    <w:name w:val="3EDD3AEBA06A4A9BB771947E65208A25"/>
    <w:rsid w:val="006A5052"/>
  </w:style>
  <w:style w:type="paragraph" w:customStyle="1" w:styleId="5F787200276D4653A6E2A0AE58C9F7AB">
    <w:name w:val="5F787200276D4653A6E2A0AE58C9F7AB"/>
    <w:rsid w:val="006A5052"/>
  </w:style>
  <w:style w:type="paragraph" w:customStyle="1" w:styleId="AAF8D1A3E00544DE937309E4C681070E">
    <w:name w:val="AAF8D1A3E00544DE937309E4C681070E"/>
    <w:rsid w:val="006A5052"/>
  </w:style>
  <w:style w:type="paragraph" w:customStyle="1" w:styleId="CC373C56C9044901B5CE9F39F3A2B86C1">
    <w:name w:val="CC373C56C9044901B5CE9F39F3A2B86C1"/>
    <w:rsid w:val="006A50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787200276D4653A6E2A0AE58C9F7AB1">
    <w:name w:val="5F787200276D4653A6E2A0AE58C9F7AB1"/>
    <w:rsid w:val="006A50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018226DA8C4A0CBA178BA9B2E685EE">
    <w:name w:val="1E018226DA8C4A0CBA178BA9B2E685EE"/>
    <w:rsid w:val="006A5052"/>
  </w:style>
  <w:style w:type="paragraph" w:customStyle="1" w:styleId="DB3DDA7DD1F044AE8139F5EFD5BC9489">
    <w:name w:val="DB3DDA7DD1F044AE8139F5EFD5BC9489"/>
    <w:rsid w:val="006A5052"/>
  </w:style>
  <w:style w:type="paragraph" w:customStyle="1" w:styleId="5199D659902A49FEB28BB459B626EF96">
    <w:name w:val="5199D659902A49FEB28BB459B626EF96"/>
    <w:rsid w:val="006A5052"/>
  </w:style>
  <w:style w:type="paragraph" w:customStyle="1" w:styleId="838CDAA1C9A948BE800CF476BEBA69DA">
    <w:name w:val="838CDAA1C9A948BE800CF476BEBA69DA"/>
    <w:rsid w:val="006A5052"/>
  </w:style>
  <w:style w:type="paragraph" w:customStyle="1" w:styleId="3E5E8D4313C2487495AEC66D98AA6DF4">
    <w:name w:val="3E5E8D4313C2487495AEC66D98AA6DF4"/>
    <w:rsid w:val="006A5052"/>
  </w:style>
  <w:style w:type="paragraph" w:customStyle="1" w:styleId="C42B9BA593C444AEAF4DAD356C053E88">
    <w:name w:val="C42B9BA593C444AEAF4DAD356C053E88"/>
    <w:rsid w:val="006A5052"/>
  </w:style>
  <w:style w:type="paragraph" w:customStyle="1" w:styleId="F59B790080D04B3EB4D7B8900888C631">
    <w:name w:val="F59B790080D04B3EB4D7B8900888C631"/>
    <w:rsid w:val="006A50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b304d851-5066-4662-a100-1db0c850ccc0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2021-09-22T00:00:00</HeaderDate>
    <Office/>
    <Dnr>UD2021/13205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BBEFF-06AD-45C2-8159-268080207625}"/>
</file>

<file path=customXml/itemProps2.xml><?xml version="1.0" encoding="utf-8"?>
<ds:datastoreItem xmlns:ds="http://schemas.openxmlformats.org/officeDocument/2006/customXml" ds:itemID="{B56EB67F-F6AE-4E97-BF53-848F07843110}"/>
</file>

<file path=customXml/itemProps3.xml><?xml version="1.0" encoding="utf-8"?>
<ds:datastoreItem xmlns:ds="http://schemas.openxmlformats.org/officeDocument/2006/customXml" ds:itemID="{0CF33ABC-08FC-4A6A-B5D1-EB4599DA46A9}"/>
</file>

<file path=customXml/itemProps4.xml><?xml version="1.0" encoding="utf-8"?>
<ds:datastoreItem xmlns:ds="http://schemas.openxmlformats.org/officeDocument/2006/customXml" ds:itemID="{50281097-DD1A-4298-9003-00D1D81F4A9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 av Markus Wiechel (SD) Kostnaden för återtagande av IS-terrorister.docx</dc:title>
  <cp:revision>3</cp:revision>
  <cp:lastPrinted>2021-09-16T07:55:00Z</cp:lastPrinted>
  <dcterms:created xsi:type="dcterms:W3CDTF">2021-09-22T12:01:00Z</dcterms:created>
  <dcterms:modified xsi:type="dcterms:W3CDTF">2021-09-22T12:05:00Z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e1ef4c97-d8d5-43b3-b571-0fdc050baa66</vt:lpwstr>
  </property>
</Properties>
</file>