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DD09B" w14:textId="77777777" w:rsidR="0089231F" w:rsidRDefault="0089231F" w:rsidP="00DA0661">
      <w:pPr>
        <w:pStyle w:val="Rubrik"/>
      </w:pPr>
      <w:bookmarkStart w:id="0" w:name="Start"/>
      <w:bookmarkStart w:id="1" w:name="_GoBack"/>
      <w:bookmarkEnd w:id="0"/>
      <w:bookmarkEnd w:id="1"/>
      <w:r>
        <w:t>Svar på fråga 2017/18:767 av Jessica Rosencrantz (M)</w:t>
      </w:r>
      <w:r>
        <w:br/>
      </w:r>
      <w:r w:rsidRPr="0089231F">
        <w:t>Undantagen från mobilförbud i bil</w:t>
      </w:r>
    </w:p>
    <w:p w14:paraId="70488E91" w14:textId="77777777" w:rsidR="0089231F" w:rsidRDefault="0089231F" w:rsidP="0089231F">
      <w:pPr>
        <w:pStyle w:val="Brdtext"/>
      </w:pPr>
      <w:r>
        <w:t>Jessica Rosencrantz har frågat mig om jag bedömer att den nya förordningen kommer att fungera som tänkt i och med de nya undantagen, eller löper ytterligare verksamheter risk att påverkas negativt av det nya förbudet.</w:t>
      </w:r>
    </w:p>
    <w:p w14:paraId="2A923CB9" w14:textId="77777777" w:rsidR="003D5365" w:rsidRDefault="003D5365" w:rsidP="003D5365">
      <w:pPr>
        <w:pStyle w:val="Brdtext"/>
      </w:pPr>
      <w:r>
        <w:t xml:space="preserve">Att förbättra trafiksäkerheten är prioriterad fråga av regeringen. Sedan millennieskiftet har antalet omkomna i vägtrafiken mer än halverats. På senare tid har dock minskningen av antalet omkomna i vägtrafikolyckor stannat av. Regeringen fattade mot den bakgrunden beslut den 1 september 2016 om inriktningsdokumntet Nystart för nollvisionen. </w:t>
      </w:r>
    </w:p>
    <w:p w14:paraId="47305C59" w14:textId="77777777" w:rsidR="003D5365" w:rsidRDefault="003D5365" w:rsidP="003D5365">
      <w:pPr>
        <w:pStyle w:val="Brdtext"/>
      </w:pPr>
      <w:r>
        <w:t xml:space="preserve">Ett av de beslut som regeringen fattat med utgångspunkt i nollvisionens nystart är en ändring i trafikförordningen gällande förares användning av kommunikationsutrustning under färd. Sedan tidigare gäller </w:t>
      </w:r>
      <w:r w:rsidR="007667D6">
        <w:t xml:space="preserve">enligt trafikförordningen (1998:1276) </w:t>
      </w:r>
      <w:r>
        <w:t xml:space="preserve">att föraren får ägna sig åt aktiviteter som användning av mobiltelefon och annan kommunikationsutrustning endast om det inte inverkar menligt på förandet av fordonet. </w:t>
      </w:r>
      <w:r w:rsidR="007667D6">
        <w:t>Förordningen har ändrats. Från och med</w:t>
      </w:r>
      <w:r>
        <w:t xml:space="preserve"> den 1 februari i år får inte förare använda denna utrustning på ett sådant sätt att han eller hon håller den i handen. Förbudet mot att hålla utrustningen i handen gäller utan att det behöver göras en prövning av om användningen påverkat framförandet av fordonet menligt.</w:t>
      </w:r>
    </w:p>
    <w:p w14:paraId="2553A5B0" w14:textId="74558974" w:rsidR="003D5365" w:rsidRDefault="00B729EC" w:rsidP="003D5365">
      <w:pPr>
        <w:pStyle w:val="Brdtext"/>
      </w:pPr>
      <w:r>
        <w:t>R</w:t>
      </w:r>
      <w:r w:rsidR="003D5365">
        <w:t xml:space="preserve">egeringen </w:t>
      </w:r>
      <w:r>
        <w:t xml:space="preserve">har även fattat </w:t>
      </w:r>
      <w:r w:rsidR="003D5365">
        <w:t xml:space="preserve">beslut om </w:t>
      </w:r>
      <w:r>
        <w:t>ett undantag</w:t>
      </w:r>
      <w:r w:rsidR="003D5365">
        <w:t xml:space="preserve"> som innebär att den nya regeln inte gäller när ett fordon används i viss tjänsteutövning. Undantaget gäller räddningstjänst, sjuktransport, polisman, vägtransportledare eller någon annan deltagare som ingår i vägtransporten enligt lagen om vägtransportledare och för personal vid Säkerhetspolisen när de vidtar en </w:t>
      </w:r>
      <w:r w:rsidR="003D5365">
        <w:lastRenderedPageBreak/>
        <w:t>skyddsåtgärd. Vidare undantas – ifall det är frågan om brådskande tjänsteutövning – tulltjänsteman, kustbevakningstjänsteman, läkare, sjuksköterska, barnmorska, personal inom Kriminalvården eller i andra jämförliga fall. Undantagen gäller endast om omständigheterna kräver det och</w:t>
      </w:r>
      <w:r w:rsidR="008150AE">
        <w:t xml:space="preserve"> särskild försiktighet iakttas.</w:t>
      </w:r>
    </w:p>
    <w:p w14:paraId="1508253C" w14:textId="77777777" w:rsidR="00167078" w:rsidRDefault="003D5365" w:rsidP="004D23ED">
      <w:pPr>
        <w:pStyle w:val="Brdtext"/>
        <w:spacing w:after="0"/>
      </w:pPr>
      <w:r>
        <w:t>Eftersom det är viktigt att undvika att förare distraheras av att använda handhållen mobiltelefon eller annan kommunikationsutrustning anser jag att ytterligare undantag endast bör införas om det finns mycket tydliga skäl.</w:t>
      </w:r>
    </w:p>
    <w:p w14:paraId="74892F88" w14:textId="77777777" w:rsidR="0089231F" w:rsidRDefault="003D5365" w:rsidP="004D23ED">
      <w:pPr>
        <w:pStyle w:val="Brdtext"/>
        <w:spacing w:after="0"/>
      </w:pPr>
      <w:r>
        <w:t xml:space="preserve">                    </w:t>
      </w:r>
    </w:p>
    <w:p w14:paraId="4DF17236" w14:textId="5CEFC6B1" w:rsidR="0089231F" w:rsidRDefault="0089231F" w:rsidP="006A12F1">
      <w:pPr>
        <w:pStyle w:val="Brdtext"/>
      </w:pPr>
      <w:r>
        <w:t xml:space="preserve">Stockholm den </w:t>
      </w:r>
      <w:sdt>
        <w:sdtPr>
          <w:id w:val="-1225218591"/>
          <w:placeholder>
            <w:docPart w:val="124A367FB7A64E3CAD953F350310A890"/>
          </w:placeholder>
          <w:dataBinding w:prefixMappings="xmlns:ns0='http://lp/documentinfo/RK' " w:xpath="/ns0:DocumentInfo[1]/ns0:BaseInfo[1]/ns0:HeaderDate[1]" w:storeItemID="{FC3D7A47-162E-4E35-BA27-5B37499A996D}"/>
          <w:date w:fullDate="2018-02-21T00:00:00Z">
            <w:dateFormat w:val="d MMMM yyyy"/>
            <w:lid w:val="sv-SE"/>
            <w:storeMappedDataAs w:val="dateTime"/>
            <w:calendar w:val="gregorian"/>
          </w:date>
        </w:sdtPr>
        <w:sdtEndPr/>
        <w:sdtContent>
          <w:r w:rsidR="00D8583B">
            <w:t>21 februari 2018</w:t>
          </w:r>
        </w:sdtContent>
      </w:sdt>
    </w:p>
    <w:p w14:paraId="42B75A8F" w14:textId="77777777" w:rsidR="0089231F" w:rsidRDefault="0089231F" w:rsidP="004E7A8F">
      <w:pPr>
        <w:pStyle w:val="Brdtextutanavstnd"/>
      </w:pPr>
    </w:p>
    <w:p w14:paraId="0F19EABB" w14:textId="77777777" w:rsidR="0089231F" w:rsidRDefault="0089231F" w:rsidP="004E7A8F">
      <w:pPr>
        <w:pStyle w:val="Brdtextutanavstnd"/>
      </w:pPr>
    </w:p>
    <w:p w14:paraId="704EC60C" w14:textId="77777777" w:rsidR="0089231F" w:rsidRDefault="0089231F" w:rsidP="004E7A8F">
      <w:pPr>
        <w:pStyle w:val="Brdtextutanavstnd"/>
      </w:pPr>
    </w:p>
    <w:p w14:paraId="1910AA74" w14:textId="77777777" w:rsidR="0089231F" w:rsidRDefault="0089231F" w:rsidP="00422A41">
      <w:pPr>
        <w:pStyle w:val="Brdtext"/>
      </w:pPr>
      <w:r>
        <w:t>Tomas Eneroth</w:t>
      </w:r>
    </w:p>
    <w:p w14:paraId="2F67F3CA" w14:textId="77777777" w:rsidR="0089231F" w:rsidRPr="00DB48AB" w:rsidRDefault="0089231F" w:rsidP="00DB48AB">
      <w:pPr>
        <w:pStyle w:val="Brdtext"/>
      </w:pPr>
    </w:p>
    <w:sectPr w:rsidR="0089231F" w:rsidRPr="00DB48AB" w:rsidSect="0089231F">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9D3D2" w14:textId="77777777" w:rsidR="00341EDF" w:rsidRDefault="00341EDF" w:rsidP="00A87A54">
      <w:pPr>
        <w:spacing w:after="0" w:line="240" w:lineRule="auto"/>
      </w:pPr>
      <w:r>
        <w:separator/>
      </w:r>
    </w:p>
  </w:endnote>
  <w:endnote w:type="continuationSeparator" w:id="0">
    <w:p w14:paraId="4C2EF84A" w14:textId="77777777" w:rsidR="00341EDF" w:rsidRDefault="00341ED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075F2" w14:textId="77777777" w:rsidR="00C10EBF" w:rsidRDefault="00C10E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2F3BD5A" w14:textId="77777777" w:rsidTr="006A26EC">
      <w:trPr>
        <w:trHeight w:val="227"/>
        <w:jc w:val="right"/>
      </w:trPr>
      <w:tc>
        <w:tcPr>
          <w:tcW w:w="708" w:type="dxa"/>
          <w:vAlign w:val="bottom"/>
        </w:tcPr>
        <w:p w14:paraId="2B7497E4" w14:textId="1C4F80E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B017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B0179">
            <w:rPr>
              <w:rStyle w:val="Sidnummer"/>
              <w:noProof/>
            </w:rPr>
            <w:t>2</w:t>
          </w:r>
          <w:r>
            <w:rPr>
              <w:rStyle w:val="Sidnummer"/>
            </w:rPr>
            <w:fldChar w:fldCharType="end"/>
          </w:r>
          <w:r>
            <w:rPr>
              <w:rStyle w:val="Sidnummer"/>
            </w:rPr>
            <w:t>)</w:t>
          </w:r>
        </w:p>
      </w:tc>
    </w:tr>
    <w:tr w:rsidR="005606BC" w:rsidRPr="00347E11" w14:paraId="510BF736" w14:textId="77777777" w:rsidTr="006A26EC">
      <w:trPr>
        <w:trHeight w:val="850"/>
        <w:jc w:val="right"/>
      </w:trPr>
      <w:tc>
        <w:tcPr>
          <w:tcW w:w="708" w:type="dxa"/>
          <w:vAlign w:val="bottom"/>
        </w:tcPr>
        <w:p w14:paraId="4BB3F006" w14:textId="77777777" w:rsidR="005606BC" w:rsidRPr="00347E11" w:rsidRDefault="005606BC" w:rsidP="005606BC">
          <w:pPr>
            <w:pStyle w:val="Sidfot"/>
            <w:spacing w:line="276" w:lineRule="auto"/>
            <w:jc w:val="right"/>
          </w:pPr>
        </w:p>
      </w:tc>
    </w:tr>
  </w:tbl>
  <w:p w14:paraId="5317B51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4C5C929" w14:textId="77777777" w:rsidTr="001F4302">
      <w:trPr>
        <w:trHeight w:val="510"/>
      </w:trPr>
      <w:tc>
        <w:tcPr>
          <w:tcW w:w="8525" w:type="dxa"/>
          <w:gridSpan w:val="2"/>
          <w:vAlign w:val="bottom"/>
        </w:tcPr>
        <w:p w14:paraId="64A4E3D8" w14:textId="77777777" w:rsidR="00347E11" w:rsidRPr="00347E11" w:rsidRDefault="00347E11" w:rsidP="00347E11">
          <w:pPr>
            <w:pStyle w:val="Sidfot"/>
            <w:rPr>
              <w:sz w:val="8"/>
            </w:rPr>
          </w:pPr>
        </w:p>
      </w:tc>
    </w:tr>
    <w:tr w:rsidR="00093408" w:rsidRPr="00EE3C0F" w14:paraId="22F4761A" w14:textId="77777777" w:rsidTr="00C26068">
      <w:trPr>
        <w:trHeight w:val="227"/>
      </w:trPr>
      <w:tc>
        <w:tcPr>
          <w:tcW w:w="4074" w:type="dxa"/>
        </w:tcPr>
        <w:p w14:paraId="52C2EEC1" w14:textId="77777777" w:rsidR="00347E11" w:rsidRPr="00F53AEA" w:rsidRDefault="00347E11" w:rsidP="00C26068">
          <w:pPr>
            <w:pStyle w:val="Sidfot"/>
            <w:spacing w:line="276" w:lineRule="auto"/>
          </w:pPr>
        </w:p>
      </w:tc>
      <w:tc>
        <w:tcPr>
          <w:tcW w:w="4451" w:type="dxa"/>
        </w:tcPr>
        <w:p w14:paraId="1B4E392F" w14:textId="77777777" w:rsidR="00093408" w:rsidRPr="00F53AEA" w:rsidRDefault="00093408" w:rsidP="00F53AEA">
          <w:pPr>
            <w:pStyle w:val="Sidfot"/>
            <w:spacing w:line="276" w:lineRule="auto"/>
          </w:pPr>
        </w:p>
      </w:tc>
    </w:tr>
  </w:tbl>
  <w:p w14:paraId="1763758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E4B18" w14:textId="77777777" w:rsidR="00341EDF" w:rsidRDefault="00341EDF" w:rsidP="00A87A54">
      <w:pPr>
        <w:spacing w:after="0" w:line="240" w:lineRule="auto"/>
      </w:pPr>
      <w:r>
        <w:separator/>
      </w:r>
    </w:p>
  </w:footnote>
  <w:footnote w:type="continuationSeparator" w:id="0">
    <w:p w14:paraId="3798DA46" w14:textId="77777777" w:rsidR="00341EDF" w:rsidRDefault="00341ED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BD7D" w14:textId="77777777" w:rsidR="00C10EBF" w:rsidRDefault="00C10EB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3E96" w14:textId="77777777" w:rsidR="00C10EBF" w:rsidRDefault="00C10EB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9231F" w14:paraId="1F629790" w14:textId="77777777" w:rsidTr="00C93EBA">
      <w:trPr>
        <w:trHeight w:val="227"/>
      </w:trPr>
      <w:tc>
        <w:tcPr>
          <w:tcW w:w="5534" w:type="dxa"/>
        </w:tcPr>
        <w:p w14:paraId="0BA9E72B" w14:textId="77777777" w:rsidR="0089231F" w:rsidRPr="007D73AB" w:rsidRDefault="0089231F">
          <w:pPr>
            <w:pStyle w:val="Sidhuvud"/>
          </w:pPr>
        </w:p>
      </w:tc>
      <w:tc>
        <w:tcPr>
          <w:tcW w:w="3170" w:type="dxa"/>
          <w:vAlign w:val="bottom"/>
        </w:tcPr>
        <w:p w14:paraId="10160935" w14:textId="77777777" w:rsidR="0089231F" w:rsidRPr="007D73AB" w:rsidRDefault="0089231F" w:rsidP="00340DE0">
          <w:pPr>
            <w:pStyle w:val="Sidhuvud"/>
          </w:pPr>
        </w:p>
      </w:tc>
      <w:tc>
        <w:tcPr>
          <w:tcW w:w="1134" w:type="dxa"/>
        </w:tcPr>
        <w:p w14:paraId="386BECA7" w14:textId="77777777" w:rsidR="0089231F" w:rsidRDefault="0089231F" w:rsidP="005A703A">
          <w:pPr>
            <w:pStyle w:val="Sidhuvud"/>
          </w:pPr>
        </w:p>
      </w:tc>
    </w:tr>
    <w:tr w:rsidR="0089231F" w14:paraId="5DD58133" w14:textId="77777777" w:rsidTr="00C93EBA">
      <w:trPr>
        <w:trHeight w:val="1928"/>
      </w:trPr>
      <w:tc>
        <w:tcPr>
          <w:tcW w:w="5534" w:type="dxa"/>
        </w:tcPr>
        <w:p w14:paraId="245D4170" w14:textId="77777777" w:rsidR="0089231F" w:rsidRPr="00340DE0" w:rsidRDefault="0089231F" w:rsidP="00340DE0">
          <w:pPr>
            <w:pStyle w:val="Sidhuvud"/>
          </w:pPr>
          <w:r>
            <w:rPr>
              <w:noProof/>
            </w:rPr>
            <w:drawing>
              <wp:inline distT="0" distB="0" distL="0" distR="0" wp14:anchorId="55E0FA5B" wp14:editId="32F15D5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8A41C2A" w14:textId="77777777" w:rsidR="0089231F" w:rsidRPr="00710A6C" w:rsidRDefault="0089231F" w:rsidP="00EE3C0F">
          <w:pPr>
            <w:pStyle w:val="Sidhuvud"/>
            <w:rPr>
              <w:b/>
            </w:rPr>
          </w:pPr>
        </w:p>
        <w:p w14:paraId="3AD92CC2" w14:textId="77777777" w:rsidR="0089231F" w:rsidRDefault="0089231F" w:rsidP="00EE3C0F">
          <w:pPr>
            <w:pStyle w:val="Sidhuvud"/>
          </w:pPr>
        </w:p>
        <w:p w14:paraId="3896DC7A" w14:textId="77777777" w:rsidR="0089231F" w:rsidRDefault="0089231F" w:rsidP="00EE3C0F">
          <w:pPr>
            <w:pStyle w:val="Sidhuvud"/>
          </w:pPr>
        </w:p>
        <w:p w14:paraId="0E951189" w14:textId="77777777" w:rsidR="0089231F" w:rsidRDefault="0089231F" w:rsidP="00EE3C0F">
          <w:pPr>
            <w:pStyle w:val="Sidhuvud"/>
          </w:pPr>
        </w:p>
        <w:sdt>
          <w:sdtPr>
            <w:alias w:val="Dnr"/>
            <w:tag w:val="ccRKShow_Dnr"/>
            <w:id w:val="-829283628"/>
            <w:placeholder>
              <w:docPart w:val="5BABC31EEB8347C68833BE207D4DA8BD"/>
            </w:placeholder>
            <w:dataBinding w:prefixMappings="xmlns:ns0='http://lp/documentinfo/RK' " w:xpath="/ns0:DocumentInfo[1]/ns0:BaseInfo[1]/ns0:Dnr[1]" w:storeItemID="{FC3D7A47-162E-4E35-BA27-5B37499A996D}"/>
            <w:text/>
          </w:sdtPr>
          <w:sdtEndPr/>
          <w:sdtContent>
            <w:p w14:paraId="07CE66C0" w14:textId="77777777" w:rsidR="0089231F" w:rsidRDefault="0089231F" w:rsidP="00EE3C0F">
              <w:pPr>
                <w:pStyle w:val="Sidhuvud"/>
              </w:pPr>
              <w:r>
                <w:t>N2018/00949/MRT</w:t>
              </w:r>
            </w:p>
          </w:sdtContent>
        </w:sdt>
        <w:sdt>
          <w:sdtPr>
            <w:alias w:val="DocNumber"/>
            <w:tag w:val="DocNumber"/>
            <w:id w:val="1726028884"/>
            <w:placeholder>
              <w:docPart w:val="0DEED71663684FA3A3B50FA7E1E1EB69"/>
            </w:placeholder>
            <w:showingPlcHdr/>
            <w:dataBinding w:prefixMappings="xmlns:ns0='http://lp/documentinfo/RK' " w:xpath="/ns0:DocumentInfo[1]/ns0:BaseInfo[1]/ns0:DocNumber[1]" w:storeItemID="{FC3D7A47-162E-4E35-BA27-5B37499A996D}"/>
            <w:text/>
          </w:sdtPr>
          <w:sdtEndPr/>
          <w:sdtContent>
            <w:p w14:paraId="14488D26" w14:textId="77777777" w:rsidR="0089231F" w:rsidRDefault="0089231F" w:rsidP="00EE3C0F">
              <w:pPr>
                <w:pStyle w:val="Sidhuvud"/>
              </w:pPr>
              <w:r>
                <w:rPr>
                  <w:rStyle w:val="Platshllartext"/>
                </w:rPr>
                <w:t xml:space="preserve"> </w:t>
              </w:r>
            </w:p>
          </w:sdtContent>
        </w:sdt>
        <w:p w14:paraId="3E5BA387" w14:textId="77777777" w:rsidR="0089231F" w:rsidRDefault="0089231F" w:rsidP="00EE3C0F">
          <w:pPr>
            <w:pStyle w:val="Sidhuvud"/>
          </w:pPr>
        </w:p>
      </w:tc>
      <w:tc>
        <w:tcPr>
          <w:tcW w:w="1134" w:type="dxa"/>
        </w:tcPr>
        <w:p w14:paraId="5C9D38C6" w14:textId="77777777" w:rsidR="0089231F" w:rsidRDefault="0089231F" w:rsidP="0094502D">
          <w:pPr>
            <w:pStyle w:val="Sidhuvud"/>
          </w:pPr>
        </w:p>
        <w:p w14:paraId="1697EFC1" w14:textId="77777777" w:rsidR="0089231F" w:rsidRPr="0094502D" w:rsidRDefault="0089231F" w:rsidP="00EC71A6">
          <w:pPr>
            <w:pStyle w:val="Sidhuvud"/>
          </w:pPr>
        </w:p>
      </w:tc>
    </w:tr>
    <w:tr w:rsidR="0089231F" w14:paraId="6329A905" w14:textId="77777777" w:rsidTr="00C93EBA">
      <w:trPr>
        <w:trHeight w:val="2268"/>
      </w:trPr>
      <w:tc>
        <w:tcPr>
          <w:tcW w:w="5534" w:type="dxa"/>
          <w:tcMar>
            <w:right w:w="1134" w:type="dxa"/>
          </w:tcMar>
        </w:tcPr>
        <w:sdt>
          <w:sdtPr>
            <w:rPr>
              <w:b/>
            </w:rPr>
            <w:alias w:val="SenderText"/>
            <w:tag w:val="ccRKShow_SenderText"/>
            <w:id w:val="1374046025"/>
            <w:placeholder>
              <w:docPart w:val="1046FDD723984308A47B6F14BA68AFA9"/>
            </w:placeholder>
          </w:sdtPr>
          <w:sdtEndPr>
            <w:rPr>
              <w:b w:val="0"/>
            </w:rPr>
          </w:sdtEndPr>
          <w:sdtContent>
            <w:p w14:paraId="62CA634F" w14:textId="77777777" w:rsidR="0089231F" w:rsidRPr="0089231F" w:rsidRDefault="0089231F" w:rsidP="00340DE0">
              <w:pPr>
                <w:pStyle w:val="Sidhuvud"/>
                <w:rPr>
                  <w:b/>
                </w:rPr>
              </w:pPr>
              <w:r w:rsidRPr="0089231F">
                <w:rPr>
                  <w:b/>
                </w:rPr>
                <w:t>Näringsdepartementet</w:t>
              </w:r>
            </w:p>
            <w:p w14:paraId="0950A91E" w14:textId="77777777" w:rsidR="007667D6" w:rsidRDefault="0089231F" w:rsidP="00340DE0">
              <w:pPr>
                <w:pStyle w:val="Sidhuvud"/>
              </w:pPr>
              <w:r w:rsidRPr="0089231F">
                <w:t>Infrastrukturministern</w:t>
              </w:r>
            </w:p>
          </w:sdtContent>
        </w:sdt>
        <w:p w14:paraId="76748816" w14:textId="77777777" w:rsidR="007667D6" w:rsidRPr="007667D6" w:rsidRDefault="007667D6" w:rsidP="007667D6"/>
        <w:p w14:paraId="6F95A9ED" w14:textId="77777777" w:rsidR="007667D6" w:rsidRDefault="007667D6" w:rsidP="007667D6"/>
        <w:p w14:paraId="5BA4E5B4" w14:textId="77777777" w:rsidR="007667D6" w:rsidRDefault="007667D6" w:rsidP="007667D6"/>
        <w:p w14:paraId="600D06ED" w14:textId="77777777" w:rsidR="007667D6" w:rsidRDefault="007667D6" w:rsidP="007667D6"/>
        <w:p w14:paraId="6ECF9872" w14:textId="77777777" w:rsidR="0089231F" w:rsidRPr="007667D6" w:rsidRDefault="0089231F" w:rsidP="007667D6"/>
      </w:tc>
      <w:sdt>
        <w:sdtPr>
          <w:alias w:val="Recipient"/>
          <w:tag w:val="ccRKShow_Recipient"/>
          <w:id w:val="-28344517"/>
          <w:placeholder>
            <w:docPart w:val="CC995B151B454859ABBEBC3898770E05"/>
          </w:placeholder>
          <w:dataBinding w:prefixMappings="xmlns:ns0='http://lp/documentinfo/RK' " w:xpath="/ns0:DocumentInfo[1]/ns0:BaseInfo[1]/ns0:Recipient[1]" w:storeItemID="{FC3D7A47-162E-4E35-BA27-5B37499A996D}"/>
          <w:text w:multiLine="1"/>
        </w:sdtPr>
        <w:sdtEndPr/>
        <w:sdtContent>
          <w:tc>
            <w:tcPr>
              <w:tcW w:w="3170" w:type="dxa"/>
            </w:tcPr>
            <w:p w14:paraId="2D185243" w14:textId="77777777" w:rsidR="0089231F" w:rsidRDefault="0089231F" w:rsidP="00547B89">
              <w:pPr>
                <w:pStyle w:val="Sidhuvud"/>
              </w:pPr>
              <w:r>
                <w:t>Till riksdagen</w:t>
              </w:r>
            </w:p>
          </w:tc>
        </w:sdtContent>
      </w:sdt>
      <w:tc>
        <w:tcPr>
          <w:tcW w:w="1134" w:type="dxa"/>
        </w:tcPr>
        <w:p w14:paraId="1918B021" w14:textId="77777777" w:rsidR="0089231F" w:rsidRDefault="0089231F" w:rsidP="003E6020">
          <w:pPr>
            <w:pStyle w:val="Sidhuvud"/>
          </w:pPr>
        </w:p>
      </w:tc>
    </w:tr>
  </w:tbl>
  <w:p w14:paraId="5046062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1F"/>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078"/>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251"/>
    <w:rsid w:val="001C5DC9"/>
    <w:rsid w:val="001C71A9"/>
    <w:rsid w:val="001E126E"/>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EDF"/>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4CB9"/>
    <w:rsid w:val="003C7BE0"/>
    <w:rsid w:val="003D0DD3"/>
    <w:rsid w:val="003D17EF"/>
    <w:rsid w:val="003D3535"/>
    <w:rsid w:val="003D536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23ED"/>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67D6"/>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179"/>
    <w:rsid w:val="007B023C"/>
    <w:rsid w:val="007C44FF"/>
    <w:rsid w:val="007C7BDB"/>
    <w:rsid w:val="007D73AB"/>
    <w:rsid w:val="007E2712"/>
    <w:rsid w:val="007E4A9C"/>
    <w:rsid w:val="007E5516"/>
    <w:rsid w:val="007E7EE2"/>
    <w:rsid w:val="007F06CA"/>
    <w:rsid w:val="0080228F"/>
    <w:rsid w:val="00804C1B"/>
    <w:rsid w:val="008150AE"/>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231F"/>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29EC"/>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0EBF"/>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8583B"/>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9D4"/>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3B225B"/>
  <w15:docId w15:val="{1B7C3643-70F9-4FC3-B797-40851BC4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ABC31EEB8347C68833BE207D4DA8BD"/>
        <w:category>
          <w:name w:val="Allmänt"/>
          <w:gallery w:val="placeholder"/>
        </w:category>
        <w:types>
          <w:type w:val="bbPlcHdr"/>
        </w:types>
        <w:behaviors>
          <w:behavior w:val="content"/>
        </w:behaviors>
        <w:guid w:val="{9EAE1353-97B5-475D-95F3-C2037BDFCE34}"/>
      </w:docPartPr>
      <w:docPartBody>
        <w:p w:rsidR="00BF566A" w:rsidRDefault="008559B6" w:rsidP="008559B6">
          <w:pPr>
            <w:pStyle w:val="5BABC31EEB8347C68833BE207D4DA8BD"/>
          </w:pPr>
          <w:r>
            <w:rPr>
              <w:rStyle w:val="Platshllartext"/>
            </w:rPr>
            <w:t xml:space="preserve"> </w:t>
          </w:r>
        </w:p>
      </w:docPartBody>
    </w:docPart>
    <w:docPart>
      <w:docPartPr>
        <w:name w:val="0DEED71663684FA3A3B50FA7E1E1EB69"/>
        <w:category>
          <w:name w:val="Allmänt"/>
          <w:gallery w:val="placeholder"/>
        </w:category>
        <w:types>
          <w:type w:val="bbPlcHdr"/>
        </w:types>
        <w:behaviors>
          <w:behavior w:val="content"/>
        </w:behaviors>
        <w:guid w:val="{DFEA22D6-E1D8-48EC-AE33-502D57A0B3E4}"/>
      </w:docPartPr>
      <w:docPartBody>
        <w:p w:rsidR="00BF566A" w:rsidRDefault="008559B6" w:rsidP="008559B6">
          <w:pPr>
            <w:pStyle w:val="0DEED71663684FA3A3B50FA7E1E1EB69"/>
          </w:pPr>
          <w:r>
            <w:rPr>
              <w:rStyle w:val="Platshllartext"/>
            </w:rPr>
            <w:t xml:space="preserve"> </w:t>
          </w:r>
        </w:p>
      </w:docPartBody>
    </w:docPart>
    <w:docPart>
      <w:docPartPr>
        <w:name w:val="1046FDD723984308A47B6F14BA68AFA9"/>
        <w:category>
          <w:name w:val="Allmänt"/>
          <w:gallery w:val="placeholder"/>
        </w:category>
        <w:types>
          <w:type w:val="bbPlcHdr"/>
        </w:types>
        <w:behaviors>
          <w:behavior w:val="content"/>
        </w:behaviors>
        <w:guid w:val="{36457AB8-A4BE-4B5D-8B92-468F44691B9C}"/>
      </w:docPartPr>
      <w:docPartBody>
        <w:p w:rsidR="00BF566A" w:rsidRDefault="008559B6" w:rsidP="008559B6">
          <w:pPr>
            <w:pStyle w:val="1046FDD723984308A47B6F14BA68AFA9"/>
          </w:pPr>
          <w:r>
            <w:rPr>
              <w:rStyle w:val="Platshllartext"/>
            </w:rPr>
            <w:t xml:space="preserve"> </w:t>
          </w:r>
        </w:p>
      </w:docPartBody>
    </w:docPart>
    <w:docPart>
      <w:docPartPr>
        <w:name w:val="CC995B151B454859ABBEBC3898770E05"/>
        <w:category>
          <w:name w:val="Allmänt"/>
          <w:gallery w:val="placeholder"/>
        </w:category>
        <w:types>
          <w:type w:val="bbPlcHdr"/>
        </w:types>
        <w:behaviors>
          <w:behavior w:val="content"/>
        </w:behaviors>
        <w:guid w:val="{D4F7092F-52F3-4640-B8DB-3E891401EC77}"/>
      </w:docPartPr>
      <w:docPartBody>
        <w:p w:rsidR="00BF566A" w:rsidRDefault="008559B6" w:rsidP="008559B6">
          <w:pPr>
            <w:pStyle w:val="CC995B151B454859ABBEBC3898770E05"/>
          </w:pPr>
          <w:r>
            <w:rPr>
              <w:rStyle w:val="Platshllartext"/>
            </w:rPr>
            <w:t xml:space="preserve"> </w:t>
          </w:r>
        </w:p>
      </w:docPartBody>
    </w:docPart>
    <w:docPart>
      <w:docPartPr>
        <w:name w:val="124A367FB7A64E3CAD953F350310A890"/>
        <w:category>
          <w:name w:val="Allmänt"/>
          <w:gallery w:val="placeholder"/>
        </w:category>
        <w:types>
          <w:type w:val="bbPlcHdr"/>
        </w:types>
        <w:behaviors>
          <w:behavior w:val="content"/>
        </w:behaviors>
        <w:guid w:val="{D2938084-C1C6-4949-8D8B-61932C035368}"/>
      </w:docPartPr>
      <w:docPartBody>
        <w:p w:rsidR="00BF566A" w:rsidRDefault="008559B6" w:rsidP="008559B6">
          <w:pPr>
            <w:pStyle w:val="124A367FB7A64E3CAD953F350310A89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9B6"/>
    <w:rsid w:val="004A6562"/>
    <w:rsid w:val="008559B6"/>
    <w:rsid w:val="00BF5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FD00E6E11B44AE080D3C7FD54C475B8">
    <w:name w:val="0FD00E6E11B44AE080D3C7FD54C475B8"/>
    <w:rsid w:val="008559B6"/>
  </w:style>
  <w:style w:type="character" w:styleId="Platshllartext">
    <w:name w:val="Placeholder Text"/>
    <w:basedOn w:val="Standardstycketeckensnitt"/>
    <w:uiPriority w:val="99"/>
    <w:semiHidden/>
    <w:rsid w:val="008559B6"/>
    <w:rPr>
      <w:noProof w:val="0"/>
      <w:color w:val="808080"/>
    </w:rPr>
  </w:style>
  <w:style w:type="paragraph" w:customStyle="1" w:styleId="56B959BF5C3F4A2084C426243847AF4B">
    <w:name w:val="56B959BF5C3F4A2084C426243847AF4B"/>
    <w:rsid w:val="008559B6"/>
  </w:style>
  <w:style w:type="paragraph" w:customStyle="1" w:styleId="DE61306EA4A54B54969792291E36ECCE">
    <w:name w:val="DE61306EA4A54B54969792291E36ECCE"/>
    <w:rsid w:val="008559B6"/>
  </w:style>
  <w:style w:type="paragraph" w:customStyle="1" w:styleId="68EA135DAA164F7999CCF99A513284B3">
    <w:name w:val="68EA135DAA164F7999CCF99A513284B3"/>
    <w:rsid w:val="008559B6"/>
  </w:style>
  <w:style w:type="paragraph" w:customStyle="1" w:styleId="5BABC31EEB8347C68833BE207D4DA8BD">
    <w:name w:val="5BABC31EEB8347C68833BE207D4DA8BD"/>
    <w:rsid w:val="008559B6"/>
  </w:style>
  <w:style w:type="paragraph" w:customStyle="1" w:styleId="0DEED71663684FA3A3B50FA7E1E1EB69">
    <w:name w:val="0DEED71663684FA3A3B50FA7E1E1EB69"/>
    <w:rsid w:val="008559B6"/>
  </w:style>
  <w:style w:type="paragraph" w:customStyle="1" w:styleId="4B5ED5AADFDB47A29E68242BA3552C61">
    <w:name w:val="4B5ED5AADFDB47A29E68242BA3552C61"/>
    <w:rsid w:val="008559B6"/>
  </w:style>
  <w:style w:type="paragraph" w:customStyle="1" w:styleId="7DC75C22606F4D35BDD792719DB49A31">
    <w:name w:val="7DC75C22606F4D35BDD792719DB49A31"/>
    <w:rsid w:val="008559B6"/>
  </w:style>
  <w:style w:type="paragraph" w:customStyle="1" w:styleId="F03BE86DBFF14CE3901FD79055C0652F">
    <w:name w:val="F03BE86DBFF14CE3901FD79055C0652F"/>
    <w:rsid w:val="008559B6"/>
  </w:style>
  <w:style w:type="paragraph" w:customStyle="1" w:styleId="1046FDD723984308A47B6F14BA68AFA9">
    <w:name w:val="1046FDD723984308A47B6F14BA68AFA9"/>
    <w:rsid w:val="008559B6"/>
  </w:style>
  <w:style w:type="paragraph" w:customStyle="1" w:styleId="CC995B151B454859ABBEBC3898770E05">
    <w:name w:val="CC995B151B454859ABBEBC3898770E05"/>
    <w:rsid w:val="008559B6"/>
  </w:style>
  <w:style w:type="paragraph" w:customStyle="1" w:styleId="EE3AF606B6F44FB8B98C0D7BAC6F7290">
    <w:name w:val="EE3AF606B6F44FB8B98C0D7BAC6F7290"/>
    <w:rsid w:val="008559B6"/>
  </w:style>
  <w:style w:type="paragraph" w:customStyle="1" w:styleId="5C8718198D56424388D132AB0605BA7C">
    <w:name w:val="5C8718198D56424388D132AB0605BA7C"/>
    <w:rsid w:val="008559B6"/>
  </w:style>
  <w:style w:type="paragraph" w:customStyle="1" w:styleId="D0446C6BF451435FB15C9509AB200115">
    <w:name w:val="D0446C6BF451435FB15C9509AB200115"/>
    <w:rsid w:val="008559B6"/>
  </w:style>
  <w:style w:type="paragraph" w:customStyle="1" w:styleId="66E5861B8A1E40EDAC3B1A282318CCA8">
    <w:name w:val="66E5861B8A1E40EDAC3B1A282318CCA8"/>
    <w:rsid w:val="008559B6"/>
  </w:style>
  <w:style w:type="paragraph" w:customStyle="1" w:styleId="985437C5DADC4A3DB2272FD4772A4A31">
    <w:name w:val="985437C5DADC4A3DB2272FD4772A4A31"/>
    <w:rsid w:val="008559B6"/>
  </w:style>
  <w:style w:type="paragraph" w:customStyle="1" w:styleId="124A367FB7A64E3CAD953F350310A890">
    <w:name w:val="124A367FB7A64E3CAD953F350310A890"/>
    <w:rsid w:val="008559B6"/>
  </w:style>
  <w:style w:type="paragraph" w:customStyle="1" w:styleId="0D97FA2D348A4BABA8EA3DB8546297FD">
    <w:name w:val="0D97FA2D348A4BABA8EA3DB8546297FD"/>
    <w:rsid w:val="00855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0217bf0f-0cc4-40f6-bd63-21936d4c33b2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2018-02-21T00:00:00</HeaderDate>
    <Office/>
    <Dnr>N2018/00949/MRT</Dnr>
    <ParagrafNr/>
    <DocumentTitle/>
    <VisitingAddress/>
    <Extra1/>
    <Extra2/>
    <Extra3>Jessica Rosencrantz</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AC07E-AAC0-42EA-8AB8-72AAAE693559}"/>
</file>

<file path=customXml/itemProps2.xml><?xml version="1.0" encoding="utf-8"?>
<ds:datastoreItem xmlns:ds="http://schemas.openxmlformats.org/officeDocument/2006/customXml" ds:itemID="{6C6BB6D5-285A-4758-814F-41B8977E172C}"/>
</file>

<file path=customXml/itemProps3.xml><?xml version="1.0" encoding="utf-8"?>
<ds:datastoreItem xmlns:ds="http://schemas.openxmlformats.org/officeDocument/2006/customXml" ds:itemID="{741CA747-C43C-46AF-8466-46559CBF0E61}"/>
</file>

<file path=customXml/itemProps4.xml><?xml version="1.0" encoding="utf-8"?>
<ds:datastoreItem xmlns:ds="http://schemas.openxmlformats.org/officeDocument/2006/customXml" ds:itemID="{6C6BB6D5-285A-4758-814F-41B8977E172C}">
  <ds:schemaRefs>
    <ds:schemaRef ds:uri="http://schemas.microsoft.com/sharepoint/v3/contenttype/forms"/>
  </ds:schemaRefs>
</ds:datastoreItem>
</file>

<file path=customXml/itemProps5.xml><?xml version="1.0" encoding="utf-8"?>
<ds:datastoreItem xmlns:ds="http://schemas.openxmlformats.org/officeDocument/2006/customXml" ds:itemID="{5E10D7F3-36BF-415F-B265-863A7608EE04}"/>
</file>

<file path=customXml/itemProps6.xml><?xml version="1.0" encoding="utf-8"?>
<ds:datastoreItem xmlns:ds="http://schemas.openxmlformats.org/officeDocument/2006/customXml" ds:itemID="{6C6BB6D5-285A-4758-814F-41B8977E172C}"/>
</file>

<file path=customXml/itemProps7.xml><?xml version="1.0" encoding="utf-8"?>
<ds:datastoreItem xmlns:ds="http://schemas.openxmlformats.org/officeDocument/2006/customXml" ds:itemID="{FC3D7A47-162E-4E35-BA27-5B37499A996D}"/>
</file>

<file path=customXml/itemProps8.xml><?xml version="1.0" encoding="utf-8"?>
<ds:datastoreItem xmlns:ds="http://schemas.openxmlformats.org/officeDocument/2006/customXml" ds:itemID="{1555AB93-AAB2-4389-BF43-1DEA3B335A4F}"/>
</file>

<file path=docProps/app.xml><?xml version="1.0" encoding="utf-8"?>
<Properties xmlns="http://schemas.openxmlformats.org/officeDocument/2006/extended-properties" xmlns:vt="http://schemas.openxmlformats.org/officeDocument/2006/docPropsVTypes">
  <Template>RK Basmall</Template>
  <TotalTime>0</TotalTime>
  <Pages>2</Pages>
  <Words>371</Words>
  <Characters>1970</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Andersson</dc:creator>
  <cp:keywords/>
  <dc:description/>
  <cp:lastModifiedBy>Helene Lassi</cp:lastModifiedBy>
  <cp:revision>2</cp:revision>
  <cp:lastPrinted>2018-02-20T11:50:00Z</cp:lastPrinted>
  <dcterms:created xsi:type="dcterms:W3CDTF">2018-02-20T11:51:00Z</dcterms:created>
  <dcterms:modified xsi:type="dcterms:W3CDTF">2018-02-20T11:51:00Z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677975af-9161-4fe4-a172-f7d2973a6667</vt:lpwstr>
  </property>
</Properties>
</file>